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3F" w:rsidRDefault="00AE7C3F" w:rsidP="009A1C7C">
      <w:pPr>
        <w:pStyle w:val="NormalWeb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AE7C3F" w:rsidRDefault="00AE7C3F" w:rsidP="009A1C7C">
      <w:pPr>
        <w:pStyle w:val="NormalWeb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о проведении аукциона </w:t>
      </w:r>
      <w:r>
        <w:rPr>
          <w:b/>
          <w:sz w:val="28"/>
          <w:szCs w:val="28"/>
        </w:rPr>
        <w:t xml:space="preserve">на право размещения нестационарных аттракционов и объектов развлечения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AE7C3F" w:rsidRPr="00BC2223" w:rsidRDefault="00AE7C3F" w:rsidP="009A1C7C">
      <w:pPr>
        <w:pStyle w:val="NormalWeb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AE7C3F" w:rsidRDefault="00AE7C3F" w:rsidP="00B80D03">
      <w:pPr>
        <w:ind w:firstLine="708"/>
        <w:jc w:val="both"/>
        <w:rPr>
          <w:sz w:val="28"/>
          <w:szCs w:val="28"/>
        </w:rPr>
      </w:pPr>
      <w:r w:rsidRPr="0029617A">
        <w:rPr>
          <w:color w:val="000000"/>
          <w:sz w:val="28"/>
          <w:szCs w:val="28"/>
        </w:rPr>
        <w:t xml:space="preserve">Администрация города Слободского на основании постановления администрации города Слободского </w:t>
      </w:r>
      <w:r w:rsidRPr="00921855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19</w:t>
      </w:r>
      <w:r w:rsidRPr="00921855">
        <w:rPr>
          <w:color w:val="000000"/>
          <w:sz w:val="28"/>
          <w:szCs w:val="28"/>
        </w:rPr>
        <w:t>.09.2018 №</w:t>
      </w:r>
      <w:r w:rsidRPr="002961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2075</w:t>
      </w:r>
      <w:r w:rsidRPr="0029617A">
        <w:rPr>
          <w:color w:val="000000"/>
          <w:sz w:val="28"/>
          <w:szCs w:val="28"/>
        </w:rPr>
        <w:t xml:space="preserve"> </w:t>
      </w:r>
      <w:r w:rsidRPr="00217D85">
        <w:rPr>
          <w:color w:val="000000"/>
          <w:sz w:val="28"/>
          <w:szCs w:val="28"/>
        </w:rPr>
        <w:t>«</w:t>
      </w:r>
      <w:r w:rsidRPr="00217D85">
        <w:rPr>
          <w:sz w:val="28"/>
          <w:szCs w:val="28"/>
        </w:rPr>
        <w:t>О проведении аукциона на право размещения нестационарных аттракционов и объектов развлечения в 2018 году</w:t>
      </w:r>
      <w:r>
        <w:rPr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сообщает о проведении </w:t>
      </w:r>
      <w:r>
        <w:rPr>
          <w:b/>
          <w:color w:val="000000"/>
          <w:sz w:val="28"/>
          <w:szCs w:val="28"/>
          <w:u w:val="single"/>
        </w:rPr>
        <w:t>09.10.2018</w:t>
      </w:r>
      <w:r w:rsidRPr="0029617A">
        <w:rPr>
          <w:b/>
          <w:color w:val="000000"/>
          <w:sz w:val="28"/>
          <w:szCs w:val="28"/>
          <w:u w:val="single"/>
        </w:rPr>
        <w:t xml:space="preserve"> в 10 часов 00 минут</w:t>
      </w:r>
      <w:r w:rsidRPr="0029617A">
        <w:rPr>
          <w:color w:val="000000"/>
          <w:sz w:val="28"/>
          <w:szCs w:val="28"/>
        </w:rPr>
        <w:t xml:space="preserve"> по адресу: </w:t>
      </w:r>
      <w:r w:rsidRPr="0029617A">
        <w:rPr>
          <w:sz w:val="28"/>
          <w:szCs w:val="28"/>
        </w:rPr>
        <w:t xml:space="preserve">г. Слободской, ул. Советская, дом 86, каб.306 </w:t>
      </w:r>
      <w:r>
        <w:rPr>
          <w:sz w:val="28"/>
          <w:szCs w:val="28"/>
        </w:rPr>
        <w:t>– аукциона открытого</w:t>
      </w:r>
      <w:r w:rsidRPr="00B80D03">
        <w:rPr>
          <w:sz w:val="28"/>
          <w:szCs w:val="28"/>
        </w:rPr>
        <w:t xml:space="preserve"> по составу участников </w:t>
      </w:r>
      <w:r>
        <w:rPr>
          <w:sz w:val="28"/>
          <w:szCs w:val="28"/>
        </w:rPr>
        <w:t>и по форме</w:t>
      </w:r>
      <w:r w:rsidRPr="00B80D03">
        <w:rPr>
          <w:sz w:val="28"/>
          <w:szCs w:val="28"/>
        </w:rPr>
        <w:t xml:space="preserve"> подачи предложений о </w:t>
      </w:r>
      <w:r w:rsidRPr="00A131E1">
        <w:rPr>
          <w:sz w:val="28"/>
          <w:szCs w:val="28"/>
        </w:rPr>
        <w:t xml:space="preserve">цене на право заключения  договоров на размещение нестационарных </w:t>
      </w:r>
      <w:r w:rsidRPr="00F45289">
        <w:rPr>
          <w:sz w:val="28"/>
          <w:szCs w:val="28"/>
        </w:rPr>
        <w:t>аттракционов и объектов развлечения</w:t>
      </w:r>
      <w:r>
        <w:rPr>
          <w:sz w:val="28"/>
          <w:szCs w:val="28"/>
        </w:rPr>
        <w:t xml:space="preserve"> </w:t>
      </w:r>
      <w:r w:rsidRPr="00A131E1">
        <w:rPr>
          <w:sz w:val="28"/>
          <w:szCs w:val="28"/>
        </w:rPr>
        <w:t xml:space="preserve"> на территории  муниципального  образования «горо</w:t>
      </w:r>
      <w:r>
        <w:rPr>
          <w:sz w:val="28"/>
          <w:szCs w:val="28"/>
        </w:rPr>
        <w:t>д Слободской» на следующие лоты:</w:t>
      </w:r>
    </w:p>
    <w:p w:rsidR="00AE7C3F" w:rsidRPr="00BC2223" w:rsidRDefault="00AE7C3F" w:rsidP="00156253">
      <w:pPr>
        <w:jc w:val="both"/>
        <w:rPr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1701"/>
        <w:gridCol w:w="1276"/>
        <w:gridCol w:w="1984"/>
        <w:gridCol w:w="1276"/>
        <w:gridCol w:w="992"/>
      </w:tblGrid>
      <w:tr w:rsidR="00AE7C3F" w:rsidRPr="00687614" w:rsidTr="00D72C3E">
        <w:tc>
          <w:tcPr>
            <w:tcW w:w="709" w:type="dxa"/>
          </w:tcPr>
          <w:p w:rsidR="00AE7C3F" w:rsidRPr="00687614" w:rsidRDefault="00AE7C3F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843" w:type="dxa"/>
          </w:tcPr>
          <w:p w:rsidR="00AE7C3F" w:rsidRPr="00687614" w:rsidRDefault="00AE7C3F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</w:tcPr>
          <w:p w:rsidR="00AE7C3F" w:rsidRPr="00687614" w:rsidRDefault="00AE7C3F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AE7C3F" w:rsidRDefault="00AE7C3F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места </w:t>
            </w:r>
          </w:p>
          <w:p w:rsidR="00AE7C3F" w:rsidRPr="00687614" w:rsidRDefault="00AE7C3F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(в кв.м)</w:t>
            </w:r>
          </w:p>
        </w:tc>
        <w:tc>
          <w:tcPr>
            <w:tcW w:w="1984" w:type="dxa"/>
          </w:tcPr>
          <w:p w:rsidR="00AE7C3F" w:rsidRPr="00687614" w:rsidRDefault="00AE7C3F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276" w:type="dxa"/>
          </w:tcPr>
          <w:p w:rsidR="00AE7C3F" w:rsidRPr="00687614" w:rsidRDefault="00AE7C3F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Началь-ная цена (руб.)</w:t>
            </w:r>
          </w:p>
        </w:tc>
        <w:tc>
          <w:tcPr>
            <w:tcW w:w="992" w:type="dxa"/>
          </w:tcPr>
          <w:p w:rsidR="00AE7C3F" w:rsidRDefault="00AE7C3F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AE7C3F" w:rsidRPr="00687614" w:rsidTr="00D72C3E">
        <w:tc>
          <w:tcPr>
            <w:tcW w:w="709" w:type="dxa"/>
          </w:tcPr>
          <w:p w:rsidR="00AE7C3F" w:rsidRPr="00687614" w:rsidRDefault="00AE7C3F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843" w:type="dxa"/>
          </w:tcPr>
          <w:p w:rsidR="00AE7C3F" w:rsidRPr="00687614" w:rsidRDefault="00AE7C3F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г. Слободской, Соборная площадь</w:t>
            </w:r>
          </w:p>
        </w:tc>
        <w:tc>
          <w:tcPr>
            <w:tcW w:w="1701" w:type="dxa"/>
          </w:tcPr>
          <w:p w:rsidR="00AE7C3F" w:rsidRPr="00687614" w:rsidRDefault="00AE7C3F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276" w:type="dxa"/>
          </w:tcPr>
          <w:p w:rsidR="00AE7C3F" w:rsidRPr="00687614" w:rsidRDefault="00AE7C3F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AE7C3F" w:rsidRPr="00687614" w:rsidRDefault="00AE7C3F" w:rsidP="00AB4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атание на лошадях (пони), на гужевых повозках (санях) (не более 3 голов и не более 1 (одной) гужевой повозки)</w:t>
            </w:r>
          </w:p>
        </w:tc>
        <w:tc>
          <w:tcPr>
            <w:tcW w:w="1276" w:type="dxa"/>
          </w:tcPr>
          <w:p w:rsidR="00AE7C3F" w:rsidRPr="00687614" w:rsidRDefault="00AE7C3F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12 279,17</w:t>
            </w:r>
          </w:p>
        </w:tc>
        <w:tc>
          <w:tcPr>
            <w:tcW w:w="992" w:type="dxa"/>
          </w:tcPr>
          <w:p w:rsidR="00AE7C3F" w:rsidRDefault="00AE7C3F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368,38</w:t>
            </w:r>
          </w:p>
        </w:tc>
      </w:tr>
      <w:tr w:rsidR="00AE7C3F" w:rsidRPr="00687614" w:rsidTr="00D72C3E">
        <w:tc>
          <w:tcPr>
            <w:tcW w:w="709" w:type="dxa"/>
          </w:tcPr>
          <w:p w:rsidR="00AE7C3F" w:rsidRPr="00687614" w:rsidRDefault="00AE7C3F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1843" w:type="dxa"/>
          </w:tcPr>
          <w:p w:rsidR="00AE7C3F" w:rsidRPr="00687614" w:rsidRDefault="00AE7C3F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г. Слободской, Соборная площадь</w:t>
            </w:r>
          </w:p>
        </w:tc>
        <w:tc>
          <w:tcPr>
            <w:tcW w:w="1701" w:type="dxa"/>
          </w:tcPr>
          <w:p w:rsidR="00AE7C3F" w:rsidRPr="00687614" w:rsidRDefault="00AE7C3F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276" w:type="dxa"/>
          </w:tcPr>
          <w:p w:rsidR="00AE7C3F" w:rsidRPr="00687614" w:rsidRDefault="00AE7C3F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AE7C3F" w:rsidRDefault="00AE7C3F" w:rsidP="00AB4609">
            <w:pPr>
              <w:jc w:val="center"/>
            </w:pPr>
            <w:r>
              <w:t>К</w:t>
            </w:r>
            <w:r w:rsidRPr="00DA28DB">
              <w:t>атание на лошадях (пони), на гужевых повозках (санях) (не более 3 голов и не более 1 (одной) гужевой повозки)</w:t>
            </w:r>
          </w:p>
        </w:tc>
        <w:tc>
          <w:tcPr>
            <w:tcW w:w="1276" w:type="dxa"/>
          </w:tcPr>
          <w:p w:rsidR="00AE7C3F" w:rsidRPr="00687614" w:rsidRDefault="00AE7C3F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12 206,94</w:t>
            </w:r>
          </w:p>
        </w:tc>
        <w:tc>
          <w:tcPr>
            <w:tcW w:w="992" w:type="dxa"/>
          </w:tcPr>
          <w:p w:rsidR="00AE7C3F" w:rsidRDefault="00AE7C3F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366,21</w:t>
            </w:r>
          </w:p>
        </w:tc>
      </w:tr>
    </w:tbl>
    <w:p w:rsidR="00AE7C3F" w:rsidRDefault="00AE7C3F" w:rsidP="00B80D03">
      <w:pPr>
        <w:ind w:firstLine="708"/>
        <w:jc w:val="both"/>
        <w:rPr>
          <w:sz w:val="28"/>
          <w:szCs w:val="28"/>
        </w:rPr>
      </w:pPr>
    </w:p>
    <w:p w:rsidR="00AE7C3F" w:rsidRDefault="00AE7C3F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>
        <w:rPr>
          <w:b/>
          <w:sz w:val="28"/>
          <w:szCs w:val="28"/>
        </w:rPr>
        <w:t>с 24.09.2018</w:t>
      </w:r>
      <w:r w:rsidRPr="00413C5B">
        <w:rPr>
          <w:b/>
          <w:sz w:val="28"/>
          <w:szCs w:val="28"/>
        </w:rPr>
        <w:t xml:space="preserve"> </w:t>
      </w:r>
      <w:r>
        <w:rPr>
          <w:rFonts w:cs="Courier New"/>
          <w:b/>
          <w:sz w:val="28"/>
          <w:szCs w:val="28"/>
        </w:rPr>
        <w:t>по 03.10.2018</w:t>
      </w:r>
      <w:r w:rsidRPr="00550B59">
        <w:rPr>
          <w:rFonts w:cs="Courier New"/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>
        <w:rPr>
          <w:rFonts w:cs="Courier New"/>
          <w:sz w:val="28"/>
          <w:szCs w:val="28"/>
        </w:rPr>
        <w:t xml:space="preserve"> </w:t>
      </w:r>
      <w:r w:rsidRPr="00413C5B">
        <w:rPr>
          <w:sz w:val="28"/>
          <w:szCs w:val="28"/>
        </w:rPr>
        <w:t>по адресу: г. Слободской, ул. Советская, дом 86, каб. 320.</w:t>
      </w:r>
    </w:p>
    <w:p w:rsidR="00AE7C3F" w:rsidRDefault="00AE7C3F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Претендентам необходимо предоставить следующие документы:</w:t>
      </w:r>
    </w:p>
    <w:p w:rsidR="00AE7C3F" w:rsidRDefault="00AE7C3F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AE7C3F" w:rsidRPr="00BC2223" w:rsidRDefault="00AE7C3F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AE7C3F" w:rsidRPr="00BC2223" w:rsidRDefault="00AE7C3F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подлинник платежного документа, подтверждающего внесение задатка, если в извещении о проведении аукциона было установлено требование обеспечения заявки на участие в аукционе;</w:t>
      </w:r>
    </w:p>
    <w:p w:rsidR="00AE7C3F" w:rsidRPr="00BC2223" w:rsidRDefault="00AE7C3F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реквизиты юридических лиц или индивидуальных предпринимателей, в том числе банковские;</w:t>
      </w:r>
    </w:p>
    <w:p w:rsidR="00AE7C3F" w:rsidRPr="00BC2223" w:rsidRDefault="00AE7C3F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копия документа, подтверждающего полномочия руководителя;</w:t>
      </w:r>
    </w:p>
    <w:p w:rsidR="00AE7C3F" w:rsidRPr="00BC2223" w:rsidRDefault="00AE7C3F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AE7C3F" w:rsidRPr="00BC2223" w:rsidRDefault="00AE7C3F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договор обеспечения заявки в 2-х экземплярах.</w:t>
      </w:r>
    </w:p>
    <w:p w:rsidR="00AE7C3F" w:rsidRPr="00BC2223" w:rsidRDefault="00AE7C3F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иные документы по усмотрению заявителя;</w:t>
      </w:r>
    </w:p>
    <w:p w:rsidR="00AE7C3F" w:rsidRPr="00BC2223" w:rsidRDefault="00AE7C3F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опись документов, прилагаемых к заявке.</w:t>
      </w:r>
    </w:p>
    <w:sectPr w:rsidR="00AE7C3F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C7C"/>
    <w:rsid w:val="00147967"/>
    <w:rsid w:val="00156253"/>
    <w:rsid w:val="001A2930"/>
    <w:rsid w:val="001B6689"/>
    <w:rsid w:val="00201D6B"/>
    <w:rsid w:val="00217D85"/>
    <w:rsid w:val="0029617A"/>
    <w:rsid w:val="002C2181"/>
    <w:rsid w:val="002E33E7"/>
    <w:rsid w:val="003563F5"/>
    <w:rsid w:val="0039274C"/>
    <w:rsid w:val="00413C5B"/>
    <w:rsid w:val="0043788A"/>
    <w:rsid w:val="00470C09"/>
    <w:rsid w:val="0049575E"/>
    <w:rsid w:val="00495E5C"/>
    <w:rsid w:val="004E3970"/>
    <w:rsid w:val="00532B09"/>
    <w:rsid w:val="00535CC0"/>
    <w:rsid w:val="00550B59"/>
    <w:rsid w:val="005C71D9"/>
    <w:rsid w:val="005C7659"/>
    <w:rsid w:val="005D4707"/>
    <w:rsid w:val="005F21EA"/>
    <w:rsid w:val="00613458"/>
    <w:rsid w:val="00687614"/>
    <w:rsid w:val="006E3731"/>
    <w:rsid w:val="006E41A9"/>
    <w:rsid w:val="007E2F06"/>
    <w:rsid w:val="00843639"/>
    <w:rsid w:val="008863E4"/>
    <w:rsid w:val="00886F1C"/>
    <w:rsid w:val="009013AA"/>
    <w:rsid w:val="00904FF6"/>
    <w:rsid w:val="00921855"/>
    <w:rsid w:val="009457BA"/>
    <w:rsid w:val="009A1C7C"/>
    <w:rsid w:val="00A131E1"/>
    <w:rsid w:val="00A4221E"/>
    <w:rsid w:val="00A82041"/>
    <w:rsid w:val="00AB4609"/>
    <w:rsid w:val="00AD6FD4"/>
    <w:rsid w:val="00AE7C3F"/>
    <w:rsid w:val="00B065FC"/>
    <w:rsid w:val="00B21FDC"/>
    <w:rsid w:val="00B36B76"/>
    <w:rsid w:val="00B80D03"/>
    <w:rsid w:val="00B83EAB"/>
    <w:rsid w:val="00BC2223"/>
    <w:rsid w:val="00BD0E2D"/>
    <w:rsid w:val="00BF31EE"/>
    <w:rsid w:val="00C37DE3"/>
    <w:rsid w:val="00CD7DE8"/>
    <w:rsid w:val="00D007C4"/>
    <w:rsid w:val="00D06005"/>
    <w:rsid w:val="00D15D1C"/>
    <w:rsid w:val="00D72C3E"/>
    <w:rsid w:val="00D814FB"/>
    <w:rsid w:val="00DA28DB"/>
    <w:rsid w:val="00DC3497"/>
    <w:rsid w:val="00DC3C28"/>
    <w:rsid w:val="00E53366"/>
    <w:rsid w:val="00E72A1E"/>
    <w:rsid w:val="00EA40A7"/>
    <w:rsid w:val="00F02184"/>
    <w:rsid w:val="00F06917"/>
    <w:rsid w:val="00F4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F31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362</Words>
  <Characters>2068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2017-08-09T11:05:00Z</cp:lastPrinted>
  <dcterms:created xsi:type="dcterms:W3CDTF">2018-09-19T11:31:00Z</dcterms:created>
  <dcterms:modified xsi:type="dcterms:W3CDTF">2018-10-18T12:51:00Z</dcterms:modified>
</cp:coreProperties>
</file>