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2" w:rsidRDefault="00622A52" w:rsidP="00030E07">
      <w:pPr>
        <w:tabs>
          <w:tab w:val="left" w:pos="4500"/>
        </w:tabs>
        <w:ind w:right="-284"/>
      </w:pPr>
    </w:p>
    <w:p w:rsidR="00622A52" w:rsidRPr="00E71A6E" w:rsidRDefault="00622A52" w:rsidP="00030E07">
      <w:pPr>
        <w:tabs>
          <w:tab w:val="left" w:pos="3960"/>
        </w:tabs>
        <w:ind w:right="-284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3in;margin-top:-27pt;width:51pt;height:69.45pt;z-index:251658240;visibility:visible">
            <v:imagedata r:id="rId7" o:title=""/>
          </v:shape>
        </w:pict>
      </w:r>
    </w:p>
    <w:p w:rsidR="00622A52" w:rsidRPr="00E71A6E" w:rsidRDefault="00622A52" w:rsidP="00030E07">
      <w:pPr>
        <w:tabs>
          <w:tab w:val="left" w:pos="3960"/>
        </w:tabs>
        <w:ind w:right="-284"/>
        <w:jc w:val="center"/>
        <w:rPr>
          <w:b/>
          <w:sz w:val="28"/>
          <w:szCs w:val="28"/>
        </w:rPr>
      </w:pPr>
    </w:p>
    <w:p w:rsidR="00622A52" w:rsidRPr="00E71A6E" w:rsidRDefault="00622A52" w:rsidP="00030E07">
      <w:pPr>
        <w:tabs>
          <w:tab w:val="left" w:pos="3960"/>
        </w:tabs>
        <w:ind w:right="-284"/>
        <w:jc w:val="center"/>
        <w:rPr>
          <w:b/>
          <w:sz w:val="44"/>
          <w:szCs w:val="44"/>
        </w:rPr>
      </w:pPr>
    </w:p>
    <w:p w:rsidR="00622A52" w:rsidRPr="00E71A6E" w:rsidRDefault="00622A52" w:rsidP="00030E07">
      <w:pPr>
        <w:tabs>
          <w:tab w:val="left" w:pos="3960"/>
        </w:tabs>
        <w:ind w:right="-284"/>
        <w:jc w:val="center"/>
        <w:rPr>
          <w:b/>
          <w:sz w:val="28"/>
          <w:szCs w:val="28"/>
        </w:rPr>
      </w:pPr>
      <w:r w:rsidRPr="00E71A6E">
        <w:rPr>
          <w:b/>
          <w:sz w:val="28"/>
          <w:szCs w:val="28"/>
        </w:rPr>
        <w:t>АДМИНИСТРАЦИЯ ГОРОДА СЛОБОДСКОГО</w:t>
      </w:r>
    </w:p>
    <w:p w:rsidR="00622A52" w:rsidRPr="00E71A6E" w:rsidRDefault="00622A52" w:rsidP="00030E07">
      <w:pPr>
        <w:ind w:right="-284"/>
        <w:jc w:val="center"/>
        <w:rPr>
          <w:sz w:val="28"/>
          <w:szCs w:val="28"/>
        </w:rPr>
      </w:pPr>
      <w:r w:rsidRPr="00E71A6E">
        <w:rPr>
          <w:sz w:val="28"/>
          <w:szCs w:val="28"/>
        </w:rPr>
        <w:t>КИРОВСКОЙ ОБЛАСТИ</w:t>
      </w:r>
    </w:p>
    <w:p w:rsidR="00622A52" w:rsidRPr="00E71A6E" w:rsidRDefault="00622A52" w:rsidP="00030E07">
      <w:pPr>
        <w:ind w:right="-284"/>
        <w:jc w:val="center"/>
        <w:rPr>
          <w:sz w:val="36"/>
          <w:szCs w:val="36"/>
        </w:rPr>
      </w:pPr>
    </w:p>
    <w:p w:rsidR="00622A52" w:rsidRPr="00E71A6E" w:rsidRDefault="00622A52" w:rsidP="00030E07">
      <w:pPr>
        <w:ind w:right="-284"/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Pr="00E71A6E">
        <w:rPr>
          <w:b/>
          <w:noProof/>
          <w:spacing w:val="80"/>
          <w:sz w:val="32"/>
          <w:szCs w:val="32"/>
        </w:rPr>
        <w:t>ПОСТАНОВЛЕНИЕ</w:t>
      </w:r>
    </w:p>
    <w:p w:rsidR="00622A52" w:rsidRPr="00E71A6E" w:rsidRDefault="00622A52" w:rsidP="00030E07">
      <w:pPr>
        <w:spacing w:after="100"/>
        <w:ind w:right="-284"/>
        <w:jc w:val="center"/>
        <w:rPr>
          <w:szCs w:val="24"/>
        </w:rPr>
      </w:pPr>
    </w:p>
    <w:p w:rsidR="00622A52" w:rsidRPr="008B0142" w:rsidRDefault="00622A52" w:rsidP="00030E07">
      <w:pPr>
        <w:spacing w:after="100"/>
        <w:ind w:right="-284"/>
        <w:rPr>
          <w:sz w:val="28"/>
          <w:szCs w:val="28"/>
        </w:rPr>
      </w:pPr>
      <w:r w:rsidRPr="008B0142">
        <w:rPr>
          <w:sz w:val="28"/>
          <w:szCs w:val="28"/>
        </w:rPr>
        <w:t xml:space="preserve">23.10.2019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8B0142">
        <w:rPr>
          <w:sz w:val="28"/>
          <w:szCs w:val="28"/>
        </w:rPr>
        <w:t xml:space="preserve">                                                                     № 2135</w:t>
      </w:r>
    </w:p>
    <w:p w:rsidR="00622A52" w:rsidRPr="00F34AD1" w:rsidRDefault="00622A52" w:rsidP="00030E07">
      <w:pPr>
        <w:tabs>
          <w:tab w:val="left" w:pos="0"/>
        </w:tabs>
        <w:spacing w:line="240" w:lineRule="exact"/>
        <w:ind w:right="-284"/>
        <w:jc w:val="center"/>
        <w:rPr>
          <w:b/>
          <w:bCs/>
          <w:sz w:val="28"/>
          <w:szCs w:val="28"/>
        </w:rPr>
      </w:pPr>
      <w:r w:rsidRPr="00F34AD1">
        <w:rPr>
          <w:sz w:val="28"/>
          <w:szCs w:val="28"/>
        </w:rPr>
        <w:t>г. Слободской Кировской области</w:t>
      </w:r>
    </w:p>
    <w:p w:rsidR="00622A52" w:rsidRPr="00566E9A" w:rsidRDefault="00622A52" w:rsidP="00030E07">
      <w:pPr>
        <w:pStyle w:val="BodyText"/>
        <w:ind w:right="-284"/>
        <w:jc w:val="left"/>
        <w:rPr>
          <w:sz w:val="28"/>
          <w:szCs w:val="28"/>
        </w:rPr>
      </w:pPr>
    </w:p>
    <w:p w:rsidR="00622A52" w:rsidRPr="00566E9A" w:rsidRDefault="00622A52" w:rsidP="00030E07">
      <w:pPr>
        <w:pStyle w:val="BodyText"/>
        <w:ind w:right="-284"/>
        <w:rPr>
          <w:b/>
          <w:sz w:val="28"/>
          <w:szCs w:val="28"/>
        </w:rPr>
      </w:pPr>
      <w:r w:rsidRPr="00566E9A">
        <w:rPr>
          <w:b/>
          <w:sz w:val="28"/>
          <w:szCs w:val="28"/>
        </w:rPr>
        <w:t>Об утверждении программы «Формирование законопослушного поведения участников дорожного движения в муниципальном образовании</w:t>
      </w:r>
      <w:r>
        <w:rPr>
          <w:b/>
          <w:sz w:val="28"/>
          <w:szCs w:val="28"/>
        </w:rPr>
        <w:t xml:space="preserve"> «город Слободской» Кировской области»</w:t>
      </w:r>
    </w:p>
    <w:p w:rsidR="00622A52" w:rsidRDefault="00622A52" w:rsidP="00030E07">
      <w:pPr>
        <w:pStyle w:val="BodyText"/>
        <w:ind w:right="-284"/>
        <w:jc w:val="left"/>
        <w:rPr>
          <w:sz w:val="28"/>
          <w:szCs w:val="28"/>
        </w:rPr>
      </w:pPr>
    </w:p>
    <w:p w:rsidR="00622A52" w:rsidRPr="00566E9A" w:rsidRDefault="00622A52" w:rsidP="00030E07">
      <w:pPr>
        <w:pStyle w:val="BodyText"/>
        <w:ind w:right="-284"/>
        <w:rPr>
          <w:sz w:val="28"/>
          <w:szCs w:val="28"/>
        </w:rPr>
      </w:pPr>
    </w:p>
    <w:p w:rsidR="00622A52" w:rsidRPr="00375922" w:rsidRDefault="00622A52" w:rsidP="00030E07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75922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3759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922">
        <w:rPr>
          <w:sz w:val="28"/>
          <w:szCs w:val="28"/>
        </w:rPr>
        <w:t xml:space="preserve"> от 10.12.1995 </w:t>
      </w:r>
      <w:r>
        <w:rPr>
          <w:sz w:val="28"/>
          <w:szCs w:val="28"/>
        </w:rPr>
        <w:t xml:space="preserve">№ 196-ФЗ </w:t>
      </w:r>
      <w:r w:rsidRPr="00375922">
        <w:rPr>
          <w:sz w:val="28"/>
          <w:szCs w:val="28"/>
        </w:rPr>
        <w:t xml:space="preserve">«О безопасности дорожного движения», от 06.10.2003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Уставом муниципального образования «город Слободской», утвержденным решением Слободской городской Думы от 28.06.2005 № 57/591 (с изменениями и дополнениями), а</w:t>
      </w:r>
      <w:r w:rsidRPr="004B2E9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города Слободского</w:t>
      </w:r>
      <w:r w:rsidRPr="004B2E95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Я</w:t>
      </w:r>
      <w:r w:rsidRPr="004B2E95">
        <w:rPr>
          <w:sz w:val="28"/>
          <w:szCs w:val="28"/>
        </w:rPr>
        <w:t>ЕТ:</w:t>
      </w:r>
    </w:p>
    <w:p w:rsidR="00622A52" w:rsidRPr="00566E9A" w:rsidRDefault="00622A52" w:rsidP="00030E07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566E9A">
        <w:rPr>
          <w:color w:val="052635"/>
          <w:sz w:val="28"/>
          <w:szCs w:val="28"/>
        </w:rPr>
        <w:t>1. </w:t>
      </w:r>
      <w:r w:rsidRPr="00A00368">
        <w:rPr>
          <w:sz w:val="28"/>
          <w:szCs w:val="28"/>
        </w:rPr>
        <w:t>Утвердить</w:t>
      </w:r>
      <w:r w:rsidRPr="00566E9A">
        <w:rPr>
          <w:color w:val="052635"/>
          <w:sz w:val="28"/>
          <w:szCs w:val="28"/>
        </w:rPr>
        <w:t xml:space="preserve"> </w:t>
      </w:r>
      <w:r w:rsidRPr="00566E9A">
        <w:rPr>
          <w:sz w:val="28"/>
          <w:szCs w:val="28"/>
        </w:rPr>
        <w:t>программу «Формировани</w:t>
      </w:r>
      <w:r>
        <w:rPr>
          <w:sz w:val="28"/>
          <w:szCs w:val="28"/>
        </w:rPr>
        <w:t>е</w:t>
      </w:r>
      <w:r w:rsidRPr="00566E9A">
        <w:rPr>
          <w:sz w:val="28"/>
          <w:szCs w:val="28"/>
        </w:rPr>
        <w:t xml:space="preserve"> законопослушного поведения участников дорожного движения в муниципальном образо</w:t>
      </w:r>
      <w:r>
        <w:rPr>
          <w:sz w:val="28"/>
          <w:szCs w:val="28"/>
        </w:rPr>
        <w:t>вании «город Слободской</w:t>
      </w:r>
      <w:r w:rsidRPr="00566E9A">
        <w:rPr>
          <w:sz w:val="28"/>
          <w:szCs w:val="28"/>
        </w:rPr>
        <w:t>»</w:t>
      </w:r>
      <w:r>
        <w:rPr>
          <w:sz w:val="28"/>
          <w:szCs w:val="28"/>
        </w:rPr>
        <w:t xml:space="preserve"> Кировской области</w:t>
      </w:r>
      <w:r w:rsidRPr="00566E9A">
        <w:rPr>
          <w:sz w:val="28"/>
          <w:szCs w:val="28"/>
        </w:rPr>
        <w:t>».</w:t>
      </w:r>
      <w:r>
        <w:rPr>
          <w:sz w:val="28"/>
          <w:szCs w:val="28"/>
        </w:rPr>
        <w:t xml:space="preserve"> Прилагается.</w:t>
      </w:r>
    </w:p>
    <w:p w:rsidR="00622A52" w:rsidRPr="00566E9A" w:rsidRDefault="00622A52" w:rsidP="00030E07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566E9A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Pr="00F75DC2">
        <w:rPr>
          <w:bCs/>
          <w:sz w:val="28"/>
          <w:szCs w:val="28"/>
        </w:rPr>
        <w:t>заместителя главы администрации</w:t>
      </w:r>
      <w:r w:rsidRPr="00566E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по профилактике правонарушений и социальным вопросам Кротову А. В.</w:t>
      </w:r>
    </w:p>
    <w:p w:rsidR="00622A52" w:rsidRPr="00566E9A" w:rsidRDefault="00622A52" w:rsidP="00030E07">
      <w:pPr>
        <w:shd w:val="clear" w:color="auto" w:fill="FFFFFF"/>
        <w:spacing w:line="360" w:lineRule="auto"/>
        <w:ind w:right="-284"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3</w:t>
      </w:r>
      <w:r w:rsidRPr="00566E9A">
        <w:rPr>
          <w:sz w:val="28"/>
          <w:szCs w:val="28"/>
        </w:rPr>
        <w:t xml:space="preserve">. </w:t>
      </w:r>
      <w:r w:rsidRPr="00D24239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официального опубликования и распространяется на правоотношения </w:t>
      </w:r>
      <w:r w:rsidRPr="00D24239">
        <w:rPr>
          <w:sz w:val="28"/>
          <w:szCs w:val="28"/>
        </w:rPr>
        <w:t>с 01.01.20</w:t>
      </w:r>
      <w:r>
        <w:rPr>
          <w:sz w:val="28"/>
          <w:szCs w:val="28"/>
        </w:rPr>
        <w:t>20</w:t>
      </w:r>
      <w:r w:rsidRPr="00566E9A">
        <w:rPr>
          <w:sz w:val="28"/>
          <w:szCs w:val="28"/>
        </w:rPr>
        <w:t>.</w:t>
      </w:r>
    </w:p>
    <w:p w:rsidR="00622A52" w:rsidRPr="003C45C5" w:rsidRDefault="00622A52" w:rsidP="00030E07">
      <w:pPr>
        <w:pStyle w:val="BodyText"/>
        <w:ind w:right="-284"/>
        <w:jc w:val="both"/>
        <w:rPr>
          <w:sz w:val="48"/>
          <w:szCs w:val="4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566E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66E9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О. Вайкутис</w:t>
      </w: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8"/>
        <w:tblW w:w="0" w:type="auto"/>
        <w:tblLook w:val="00A0"/>
      </w:tblPr>
      <w:tblGrid>
        <w:gridCol w:w="4785"/>
      </w:tblGrid>
      <w:tr w:rsidR="00622A52" w:rsidTr="003C45C5">
        <w:tc>
          <w:tcPr>
            <w:tcW w:w="4785" w:type="dxa"/>
            <w:vAlign w:val="center"/>
          </w:tcPr>
          <w:p w:rsidR="00622A52" w:rsidRDefault="00622A52" w:rsidP="00030E07">
            <w:pPr>
              <w:ind w:right="-284"/>
              <w:jc w:val="both"/>
              <w:rPr>
                <w:sz w:val="28"/>
                <w:szCs w:val="28"/>
              </w:rPr>
            </w:pPr>
          </w:p>
          <w:p w:rsidR="00622A52" w:rsidRDefault="00622A52" w:rsidP="00030E07">
            <w:pPr>
              <w:ind w:right="-284"/>
              <w:jc w:val="both"/>
              <w:rPr>
                <w:sz w:val="28"/>
                <w:szCs w:val="28"/>
              </w:rPr>
            </w:pPr>
          </w:p>
          <w:p w:rsidR="00622A52" w:rsidRPr="00F3790D" w:rsidRDefault="00622A52" w:rsidP="00030E07">
            <w:pPr>
              <w:ind w:right="-2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22A52" w:rsidRDefault="00622A52" w:rsidP="00030E07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22A52" w:rsidRDefault="00622A52" w:rsidP="00030E07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Слободского</w:t>
            </w:r>
          </w:p>
          <w:p w:rsidR="00622A52" w:rsidRPr="00AB6D1C" w:rsidRDefault="00622A52" w:rsidP="00181494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23.10.2019 № 2135</w:t>
            </w:r>
          </w:p>
        </w:tc>
      </w:tr>
    </w:tbl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Default="00622A52" w:rsidP="00030E07">
      <w:pPr>
        <w:pStyle w:val="BodyText"/>
        <w:ind w:right="-284"/>
        <w:jc w:val="both"/>
        <w:rPr>
          <w:sz w:val="28"/>
          <w:szCs w:val="28"/>
        </w:rPr>
      </w:pPr>
    </w:p>
    <w:p w:rsidR="00622A52" w:rsidRPr="006907CF" w:rsidRDefault="00622A52" w:rsidP="00030E07">
      <w:pPr>
        <w:ind w:right="-284"/>
        <w:rPr>
          <w:sz w:val="28"/>
          <w:szCs w:val="28"/>
        </w:rPr>
      </w:pPr>
    </w:p>
    <w:p w:rsidR="00622A52" w:rsidRPr="006907CF" w:rsidRDefault="00622A52" w:rsidP="00030E07">
      <w:pPr>
        <w:ind w:right="-284"/>
        <w:rPr>
          <w:sz w:val="28"/>
          <w:szCs w:val="28"/>
        </w:rPr>
      </w:pPr>
    </w:p>
    <w:p w:rsidR="00622A52" w:rsidRPr="006907CF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ПРОГРАММА </w:t>
      </w:r>
    </w:p>
    <w:p w:rsidR="00622A52" w:rsidRDefault="00622A52" w:rsidP="00030E07">
      <w:pPr>
        <w:ind w:right="-284"/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>«ФОРМИРОВАНИ</w:t>
      </w:r>
      <w:r>
        <w:rPr>
          <w:b/>
          <w:sz w:val="36"/>
          <w:szCs w:val="36"/>
        </w:rPr>
        <w:t>Е</w:t>
      </w:r>
      <w:r w:rsidRPr="006907CF">
        <w:rPr>
          <w:b/>
          <w:sz w:val="36"/>
          <w:szCs w:val="36"/>
        </w:rPr>
        <w:t xml:space="preserve"> ЗАКОНОПОСЛУШНОГО </w:t>
      </w:r>
    </w:p>
    <w:p w:rsidR="00622A52" w:rsidRPr="006907CF" w:rsidRDefault="00622A52" w:rsidP="00030E07">
      <w:pPr>
        <w:ind w:right="-284"/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В МУНИЦИПАЛЬНОМ ОБРАЗОВАНИИ </w:t>
      </w:r>
      <w:r>
        <w:rPr>
          <w:b/>
          <w:sz w:val="36"/>
          <w:szCs w:val="36"/>
        </w:rPr>
        <w:t>«ГОРОД СЛОБОДСКОЙ»</w:t>
      </w:r>
      <w:r w:rsidRPr="006907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КИРОВСКОЙ ОБЛАСТИ</w:t>
      </w:r>
      <w:r w:rsidRPr="006907CF">
        <w:rPr>
          <w:b/>
          <w:sz w:val="36"/>
          <w:szCs w:val="36"/>
        </w:rPr>
        <w:t>»</w:t>
      </w: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622A52" w:rsidRPr="00DB38C0" w:rsidRDefault="00622A52" w:rsidP="00BA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</w:t>
      </w:r>
      <w:r w:rsidRPr="00DB38C0">
        <w:rPr>
          <w:b/>
          <w:sz w:val="28"/>
          <w:szCs w:val="28"/>
        </w:rPr>
        <w:t xml:space="preserve">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>м</w:t>
      </w:r>
      <w:r w:rsidRPr="00DB38C0">
        <w:rPr>
          <w:b/>
          <w:sz w:val="28"/>
          <w:szCs w:val="28"/>
        </w:rPr>
        <w:t xml:space="preserve">униципальном образовании </w:t>
      </w:r>
      <w:r>
        <w:rPr>
          <w:b/>
          <w:sz w:val="28"/>
          <w:szCs w:val="28"/>
        </w:rPr>
        <w:t>«город Слободской» Кировской области</w:t>
      </w:r>
      <w:r w:rsidRPr="00197E04">
        <w:rPr>
          <w:b/>
          <w:sz w:val="28"/>
          <w:szCs w:val="28"/>
        </w:rPr>
        <w:t>»</w:t>
      </w:r>
    </w:p>
    <w:p w:rsidR="00622A52" w:rsidRDefault="00622A52" w:rsidP="00030E07">
      <w:pPr>
        <w:ind w:right="-284"/>
        <w:rPr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9"/>
        <w:gridCol w:w="7210"/>
      </w:tblGrid>
      <w:tr w:rsidR="00622A52" w:rsidTr="00577B07">
        <w:tc>
          <w:tcPr>
            <w:tcW w:w="2439" w:type="dxa"/>
            <w:vAlign w:val="center"/>
          </w:tcPr>
          <w:p w:rsidR="00622A52" w:rsidRPr="00AB6D1C" w:rsidRDefault="00622A52" w:rsidP="002C156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10" w:type="dxa"/>
            <w:vAlign w:val="center"/>
          </w:tcPr>
          <w:p w:rsidR="00622A52" w:rsidRPr="000342C8" w:rsidRDefault="00622A52" w:rsidP="002C156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42C8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муниципальном образовании «</w:t>
            </w:r>
            <w:r>
              <w:rPr>
                <w:sz w:val="28"/>
                <w:szCs w:val="28"/>
              </w:rPr>
              <w:t>город Слободской» Кировской области»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 п</w:t>
            </w:r>
            <w:r w:rsidRPr="000342C8">
              <w:rPr>
                <w:sz w:val="28"/>
                <w:szCs w:val="28"/>
              </w:rPr>
              <w:t>рограмма)</w:t>
            </w:r>
          </w:p>
        </w:tc>
      </w:tr>
      <w:tr w:rsidR="00622A52" w:rsidTr="00577B07">
        <w:tc>
          <w:tcPr>
            <w:tcW w:w="2439" w:type="dxa"/>
            <w:vAlign w:val="center"/>
          </w:tcPr>
          <w:p w:rsidR="00622A52" w:rsidRPr="00AB6D1C" w:rsidRDefault="00622A52" w:rsidP="00030E07">
            <w:pPr>
              <w:ind w:right="-28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vAlign w:val="center"/>
          </w:tcPr>
          <w:p w:rsidR="00622A52" w:rsidRPr="00AB6D1C" w:rsidRDefault="00622A52" w:rsidP="005D4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Pr="005F7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молодежной политики администрации города Слободского</w:t>
            </w:r>
          </w:p>
        </w:tc>
      </w:tr>
      <w:tr w:rsidR="00622A52" w:rsidTr="00577B07">
        <w:tc>
          <w:tcPr>
            <w:tcW w:w="2439" w:type="dxa"/>
            <w:vAlign w:val="center"/>
          </w:tcPr>
          <w:p w:rsidR="00622A52" w:rsidRPr="00AB6D1C" w:rsidRDefault="00622A52" w:rsidP="00030E0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vAlign w:val="center"/>
          </w:tcPr>
          <w:p w:rsidR="00622A52" w:rsidRDefault="00622A52" w:rsidP="005D4F42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города Слободского,</w:t>
            </w:r>
          </w:p>
          <w:p w:rsidR="00622A52" w:rsidRPr="00AB6D1C" w:rsidRDefault="00622A52" w:rsidP="002C156E">
            <w:pPr>
              <w:ind w:right="15"/>
              <w:jc w:val="both"/>
              <w:rPr>
                <w:sz w:val="28"/>
                <w:szCs w:val="28"/>
              </w:rPr>
            </w:pPr>
            <w:r w:rsidRPr="00BE4126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МО МВД России «Слободской» (по согласованию)</w:t>
            </w:r>
          </w:p>
        </w:tc>
      </w:tr>
      <w:tr w:rsidR="00622A52" w:rsidTr="00577B07">
        <w:tc>
          <w:tcPr>
            <w:tcW w:w="2439" w:type="dxa"/>
            <w:vAlign w:val="center"/>
          </w:tcPr>
          <w:p w:rsidR="00622A52" w:rsidRPr="009B4845" w:rsidRDefault="00622A52" w:rsidP="00030E07">
            <w:pPr>
              <w:ind w:right="-284"/>
              <w:rPr>
                <w:sz w:val="28"/>
                <w:szCs w:val="28"/>
              </w:rPr>
            </w:pPr>
            <w:r w:rsidRPr="009B484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10" w:type="dxa"/>
            <w:vAlign w:val="center"/>
          </w:tcPr>
          <w:p w:rsidR="00622A52" w:rsidRPr="009B4845" w:rsidRDefault="00622A52" w:rsidP="002C156E">
            <w:pPr>
              <w:pStyle w:val="Default"/>
              <w:ind w:right="15"/>
              <w:rPr>
                <w:sz w:val="16"/>
                <w:szCs w:val="16"/>
              </w:rPr>
            </w:pPr>
            <w:r w:rsidRPr="007D6172">
              <w:rPr>
                <w:color w:val="auto"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622A52" w:rsidTr="00577B07">
        <w:tc>
          <w:tcPr>
            <w:tcW w:w="2439" w:type="dxa"/>
            <w:vAlign w:val="center"/>
          </w:tcPr>
          <w:p w:rsidR="00622A52" w:rsidRPr="001E57CE" w:rsidRDefault="00622A52" w:rsidP="00030E07">
            <w:pPr>
              <w:ind w:right="-284"/>
              <w:rPr>
                <w:sz w:val="28"/>
                <w:szCs w:val="28"/>
                <w:highlight w:val="yellow"/>
              </w:rPr>
            </w:pPr>
            <w:r w:rsidRPr="007D617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10" w:type="dxa"/>
            <w:vAlign w:val="center"/>
          </w:tcPr>
          <w:p w:rsidR="00622A52" w:rsidRDefault="00622A52" w:rsidP="005D4F42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 транспортного травматизма в городе;</w:t>
            </w:r>
          </w:p>
          <w:p w:rsidR="00622A52" w:rsidRPr="001E57CE" w:rsidRDefault="00622A52" w:rsidP="002C156E">
            <w:pPr>
              <w:ind w:right="1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 – транспортного травматизма, формирование у обучающихся навыков безопасного поведения на дорогах</w:t>
            </w:r>
          </w:p>
        </w:tc>
      </w:tr>
      <w:tr w:rsidR="00622A52" w:rsidTr="00577B07">
        <w:tc>
          <w:tcPr>
            <w:tcW w:w="2439" w:type="dxa"/>
            <w:vAlign w:val="center"/>
          </w:tcPr>
          <w:p w:rsidR="00622A52" w:rsidRPr="00AB6D1C" w:rsidRDefault="00622A52" w:rsidP="00030E07">
            <w:pPr>
              <w:ind w:right="-28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7210" w:type="dxa"/>
            <w:vAlign w:val="center"/>
          </w:tcPr>
          <w:p w:rsidR="00622A52" w:rsidRPr="00AB6D1C" w:rsidRDefault="00622A52" w:rsidP="002C156E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</w:t>
            </w:r>
            <w:r w:rsidRPr="00AB6D1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. </w:t>
            </w:r>
            <w:r w:rsidRPr="0019276C">
              <w:rPr>
                <w:sz w:val="28"/>
                <w:szCs w:val="28"/>
              </w:rPr>
              <w:t>Реализация программы не предусматривает разделение на этапы</w:t>
            </w:r>
          </w:p>
        </w:tc>
      </w:tr>
      <w:tr w:rsidR="00622A52" w:rsidTr="00577B07">
        <w:tc>
          <w:tcPr>
            <w:tcW w:w="2439" w:type="dxa"/>
            <w:vAlign w:val="center"/>
          </w:tcPr>
          <w:p w:rsidR="00622A52" w:rsidRPr="00AB6D1C" w:rsidRDefault="00622A52" w:rsidP="00030E07">
            <w:pPr>
              <w:ind w:right="-28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10" w:type="dxa"/>
            <w:vAlign w:val="center"/>
          </w:tcPr>
          <w:p w:rsidR="00622A52" w:rsidRPr="00AB6D1C" w:rsidRDefault="00622A52" w:rsidP="002C156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B6D1C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342C8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2C1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369FB">
        <w:rPr>
          <w:b/>
          <w:sz w:val="28"/>
          <w:szCs w:val="28"/>
        </w:rPr>
        <w:t>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«</w:t>
      </w:r>
      <w:r>
        <w:rPr>
          <w:sz w:val="28"/>
          <w:szCs w:val="28"/>
        </w:rPr>
        <w:t>город Слободской» Кировской области»</w:t>
      </w:r>
      <w:r w:rsidRPr="000342C8">
        <w:rPr>
          <w:sz w:val="28"/>
          <w:szCs w:val="28"/>
        </w:rPr>
        <w:t xml:space="preserve"> </w:t>
      </w:r>
      <w:r w:rsidRPr="00F369FB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во</w:t>
      </w:r>
      <w:r w:rsidRPr="00F369F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F369FB">
        <w:rPr>
          <w:sz w:val="28"/>
          <w:szCs w:val="28"/>
        </w:rPr>
        <w:t xml:space="preserve"> пункта</w:t>
      </w:r>
      <w:r w:rsidRPr="006907C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 xml:space="preserve">б» перечня поручений Президента Российской Федерации от 11.04.2016 № Пр-637 по итогам заседания президиума </w:t>
      </w:r>
      <w:r>
        <w:rPr>
          <w:sz w:val="28"/>
          <w:szCs w:val="28"/>
        </w:rPr>
        <w:t>Г</w:t>
      </w:r>
      <w:r w:rsidRPr="006907CF">
        <w:rPr>
          <w:sz w:val="28"/>
          <w:szCs w:val="28"/>
        </w:rPr>
        <w:t>осударственного совета Российской Федерации 14.03.2016.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</w:t>
      </w:r>
      <w:r>
        <w:rPr>
          <w:sz w:val="28"/>
          <w:szCs w:val="28"/>
        </w:rPr>
        <w:t xml:space="preserve"> обеспечения безопасности дорожного движения</w:t>
      </w:r>
      <w:r w:rsidRPr="006907CF">
        <w:rPr>
          <w:sz w:val="28"/>
          <w:szCs w:val="28"/>
        </w:rPr>
        <w:t xml:space="preserve"> и низкой дисциплиной участников дорожного движения. 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</w:t>
      </w:r>
      <w:r>
        <w:rPr>
          <w:sz w:val="28"/>
          <w:szCs w:val="28"/>
        </w:rPr>
        <w:t xml:space="preserve">ны высокого уровня аварийности, </w:t>
      </w:r>
      <w:r w:rsidRPr="006907CF">
        <w:rPr>
          <w:sz w:val="28"/>
          <w:szCs w:val="28"/>
        </w:rPr>
        <w:t>следует отнести: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дорожного движения;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</w:t>
      </w:r>
      <w:r>
        <w:rPr>
          <w:sz w:val="28"/>
          <w:szCs w:val="28"/>
        </w:rPr>
        <w:t>.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</w:t>
      </w:r>
      <w:r>
        <w:rPr>
          <w:sz w:val="28"/>
          <w:szCs w:val="28"/>
        </w:rPr>
        <w:t>ков дорожного движения сегодня определяет</w:t>
      </w:r>
      <w:r w:rsidRPr="006907CF">
        <w:rPr>
          <w:sz w:val="28"/>
          <w:szCs w:val="28"/>
        </w:rPr>
        <w:t xml:space="preserve"> и в будущем буде</w:t>
      </w:r>
      <w:r>
        <w:rPr>
          <w:sz w:val="28"/>
          <w:szCs w:val="28"/>
        </w:rPr>
        <w:t>т определять порядок на дорогах,</w:t>
      </w:r>
      <w:r w:rsidRPr="006907CF">
        <w:rPr>
          <w:sz w:val="28"/>
          <w:szCs w:val="28"/>
        </w:rPr>
        <w:t xml:space="preserve">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муниципального образования</w:t>
      </w:r>
      <w:r w:rsidRPr="006907CF">
        <w:rPr>
          <w:sz w:val="28"/>
          <w:szCs w:val="28"/>
        </w:rPr>
        <w:t xml:space="preserve"> требует принятия эффективных мер.</w:t>
      </w:r>
    </w:p>
    <w:p w:rsidR="00622A52" w:rsidRPr="00375922" w:rsidRDefault="00622A52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</w:t>
      </w:r>
      <w:r>
        <w:rPr>
          <w:sz w:val="28"/>
          <w:szCs w:val="28"/>
        </w:rPr>
        <w:t>ми</w:t>
      </w:r>
      <w:r w:rsidRPr="006907CF">
        <w:rPr>
          <w:sz w:val="28"/>
          <w:szCs w:val="28"/>
        </w:rPr>
        <w:t xml:space="preserve"> в Поручении Президента Российской Федерации от 11.04.2016 №</w:t>
      </w: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622A52" w:rsidRDefault="00622A52" w:rsidP="00030E07">
      <w:pPr>
        <w:ind w:right="-284" w:firstLine="709"/>
        <w:jc w:val="both"/>
        <w:rPr>
          <w:b/>
          <w:sz w:val="28"/>
          <w:szCs w:val="28"/>
        </w:rPr>
      </w:pPr>
    </w:p>
    <w:p w:rsidR="00622A52" w:rsidRDefault="00622A52" w:rsidP="002C156E">
      <w:pPr>
        <w:ind w:righ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253418">
        <w:rPr>
          <w:b/>
          <w:sz w:val="28"/>
          <w:szCs w:val="28"/>
        </w:rPr>
        <w:t xml:space="preserve">ели, задачи, целевые показатели эффективности реализации </w:t>
      </w:r>
      <w:r>
        <w:rPr>
          <w:b/>
          <w:sz w:val="28"/>
          <w:szCs w:val="28"/>
        </w:rPr>
        <w:t xml:space="preserve">  </w:t>
      </w:r>
      <w:r w:rsidRPr="00253418">
        <w:rPr>
          <w:b/>
          <w:sz w:val="28"/>
          <w:szCs w:val="28"/>
        </w:rPr>
        <w:t>программы, описание ожидаемых конечных результ</w:t>
      </w:r>
      <w:r>
        <w:rPr>
          <w:b/>
          <w:sz w:val="28"/>
          <w:szCs w:val="28"/>
        </w:rPr>
        <w:t>атов реализации программы, сроки</w:t>
      </w:r>
      <w:r w:rsidRPr="00253418">
        <w:rPr>
          <w:b/>
          <w:sz w:val="28"/>
          <w:szCs w:val="28"/>
        </w:rPr>
        <w:t xml:space="preserve"> и этап</w:t>
      </w:r>
      <w:r>
        <w:rPr>
          <w:b/>
          <w:sz w:val="28"/>
          <w:szCs w:val="28"/>
        </w:rPr>
        <w:t>ы</w:t>
      </w:r>
      <w:r w:rsidRPr="00253418">
        <w:rPr>
          <w:b/>
          <w:sz w:val="28"/>
          <w:szCs w:val="28"/>
        </w:rPr>
        <w:t xml:space="preserve"> реализации программы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012B39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012B39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ф</w:t>
      </w:r>
      <w:r w:rsidRPr="001E0105">
        <w:rPr>
          <w:sz w:val="28"/>
          <w:szCs w:val="28"/>
        </w:rPr>
        <w:t>ормирование законопослушного поведения участников дорожного движения</w:t>
      </w:r>
      <w:r>
        <w:rPr>
          <w:sz w:val="28"/>
          <w:szCs w:val="28"/>
        </w:rPr>
        <w:t>.</w:t>
      </w:r>
    </w:p>
    <w:p w:rsidR="00622A52" w:rsidRDefault="00622A52" w:rsidP="002C156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городе Слободском.</w:t>
      </w:r>
    </w:p>
    <w:p w:rsidR="00622A52" w:rsidRDefault="00622A52" w:rsidP="002C156E">
      <w:pPr>
        <w:spacing w:line="244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622A52" w:rsidRDefault="00622A52" w:rsidP="00030E07">
      <w:pPr>
        <w:spacing w:line="244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Сроки, в которые реализуется программа, 2020 – 2022</w:t>
      </w:r>
      <w:r w:rsidRPr="00AB6D1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</w:t>
      </w:r>
      <w:r w:rsidRPr="0019276C">
        <w:rPr>
          <w:sz w:val="28"/>
          <w:szCs w:val="28"/>
        </w:rPr>
        <w:t>Реализация программы не предусматривает разделение на этапы</w:t>
      </w:r>
      <w:r>
        <w:rPr>
          <w:sz w:val="28"/>
          <w:szCs w:val="28"/>
        </w:rPr>
        <w:t>.</w:t>
      </w:r>
    </w:p>
    <w:p w:rsidR="00622A52" w:rsidRDefault="00622A52" w:rsidP="00030E07">
      <w:pPr>
        <w:ind w:right="-284"/>
        <w:rPr>
          <w:b/>
          <w:sz w:val="28"/>
          <w:szCs w:val="28"/>
        </w:rPr>
      </w:pPr>
    </w:p>
    <w:p w:rsidR="00622A52" w:rsidRDefault="00622A52" w:rsidP="002C156E">
      <w:pPr>
        <w:ind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32808">
        <w:rPr>
          <w:b/>
          <w:sz w:val="28"/>
          <w:szCs w:val="28"/>
        </w:rPr>
        <w:t xml:space="preserve"> </w:t>
      </w:r>
      <w:r w:rsidRPr="00692A4A">
        <w:rPr>
          <w:b/>
          <w:sz w:val="28"/>
          <w:szCs w:val="28"/>
        </w:rPr>
        <w:t>Основные меры правового регулирования в сфере</w:t>
      </w:r>
      <w:r>
        <w:rPr>
          <w:b/>
          <w:sz w:val="28"/>
          <w:szCs w:val="28"/>
        </w:rPr>
        <w:t xml:space="preserve"> </w:t>
      </w:r>
      <w:r w:rsidRPr="00692A4A">
        <w:rPr>
          <w:b/>
          <w:sz w:val="28"/>
          <w:szCs w:val="28"/>
        </w:rPr>
        <w:t>реализации программы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</w:p>
    <w:p w:rsidR="00622A52" w:rsidRDefault="00622A52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с:</w:t>
      </w:r>
    </w:p>
    <w:p w:rsidR="00622A52" w:rsidRDefault="00622A52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A4A">
        <w:rPr>
          <w:rFonts w:ascii="Times New Roman" w:hAnsi="Times New Roman" w:cs="Times New Roman"/>
          <w:sz w:val="28"/>
          <w:szCs w:val="28"/>
        </w:rPr>
        <w:t>Федеральным законом от 10.12.1995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4A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A52" w:rsidRDefault="00622A52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Pr="00692A4A">
        <w:rPr>
          <w:rFonts w:ascii="Times New Roman" w:hAnsi="Times New Roman" w:cs="Times New Roman"/>
          <w:sz w:val="28"/>
          <w:szCs w:val="28"/>
        </w:rPr>
        <w:t xml:space="preserve">от 06.10.2003 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22A52" w:rsidRDefault="00622A52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0B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A52" w:rsidRDefault="00622A52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A52" w:rsidRDefault="00622A52" w:rsidP="00030E07">
      <w:pPr>
        <w:pStyle w:val="ConsPlusNormal"/>
        <w:widowControl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Характеристика основных мероприятий муниципальной программы</w:t>
      </w:r>
    </w:p>
    <w:p w:rsidR="00622A52" w:rsidRDefault="00622A52" w:rsidP="00030E07">
      <w:pPr>
        <w:pStyle w:val="ConsPlusNormal"/>
        <w:widowControl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52" w:rsidRDefault="00622A52" w:rsidP="00030E07">
      <w:pPr>
        <w:ind w:right="-284" w:firstLine="567"/>
        <w:jc w:val="both"/>
      </w:pPr>
      <w:r>
        <w:rPr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622A52" w:rsidRDefault="00622A52" w:rsidP="00030E07">
      <w:pPr>
        <w:numPr>
          <w:ilvl w:val="0"/>
          <w:numId w:val="11"/>
        </w:numPr>
        <w:tabs>
          <w:tab w:val="left" w:pos="85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наполнение муниципальных образовательных организаций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622A52" w:rsidRDefault="00622A52" w:rsidP="00030E07">
      <w:pPr>
        <w:numPr>
          <w:ilvl w:val="0"/>
          <w:numId w:val="11"/>
        </w:numPr>
        <w:tabs>
          <w:tab w:val="left" w:pos="817"/>
        </w:tabs>
        <w:ind w:right="-284" w:firstLine="567"/>
        <w:rPr>
          <w:sz w:val="28"/>
          <w:szCs w:val="28"/>
        </w:rPr>
      </w:pPr>
      <w:r>
        <w:rPr>
          <w:sz w:val="28"/>
          <w:szCs w:val="28"/>
        </w:rPr>
        <w:t>организация и проведение уроков правовых знаний в образовательных организациях в рамках Всероссийской акции «Внимание - дети!»;</w:t>
      </w:r>
    </w:p>
    <w:p w:rsidR="00622A52" w:rsidRDefault="00622A52" w:rsidP="00030E07">
      <w:pPr>
        <w:numPr>
          <w:ilvl w:val="0"/>
          <w:numId w:val="11"/>
        </w:numPr>
        <w:tabs>
          <w:tab w:val="left" w:pos="819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 муниципальных школьных и дошкольных образовательных организациях и в учреждениях дополнительного образования детей акции «Неделя безопасности» в рамках Международной недели безопасности на дорогах»;</w:t>
      </w:r>
    </w:p>
    <w:p w:rsidR="00622A52" w:rsidRPr="00030E07" w:rsidRDefault="00622A52" w:rsidP="00030E07">
      <w:pPr>
        <w:numPr>
          <w:ilvl w:val="0"/>
          <w:numId w:val="11"/>
        </w:numPr>
        <w:tabs>
          <w:tab w:val="left" w:pos="857"/>
        </w:tabs>
        <w:spacing w:line="25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 образовательных организациях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622A52" w:rsidRDefault="00622A52" w:rsidP="00030E07">
      <w:pPr>
        <w:numPr>
          <w:ilvl w:val="1"/>
          <w:numId w:val="12"/>
        </w:num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в образовательных организациях по формированию стереотипа законопослушного поведения и негативного отношения к правонарушениям в сфере дорожного движения;</w:t>
      </w:r>
    </w:p>
    <w:p w:rsidR="00622A52" w:rsidRDefault="00622A52" w:rsidP="00030E07">
      <w:pPr>
        <w:numPr>
          <w:ilvl w:val="0"/>
          <w:numId w:val="12"/>
        </w:numPr>
        <w:tabs>
          <w:tab w:val="left" w:pos="796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соревнований, игр, конкурсов творческих работ среди детей по безопасности дорожного движения (городские соревнования «Безопасное колесо», конкурсы и викторины по ПДД в летних детских оздоровительных лагерях, участие во всероссийских соревнованиях «Безопасное колесо»);</w:t>
      </w:r>
    </w:p>
    <w:p w:rsidR="00622A52" w:rsidRDefault="00622A52" w:rsidP="00030E07">
      <w:pPr>
        <w:numPr>
          <w:ilvl w:val="0"/>
          <w:numId w:val="12"/>
        </w:numPr>
        <w:tabs>
          <w:tab w:val="left" w:pos="789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лекций, семинаров и практических занятий с ОГИБДД МО МВД России «Слободской»;</w:t>
      </w:r>
    </w:p>
    <w:p w:rsidR="00622A52" w:rsidRDefault="00622A52" w:rsidP="00030E07">
      <w:pPr>
        <w:numPr>
          <w:ilvl w:val="0"/>
          <w:numId w:val="12"/>
        </w:numPr>
        <w:tabs>
          <w:tab w:val="left" w:pos="978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совещания по актуальным вопросам обеспечения безопасности дорожного движения;</w:t>
      </w:r>
    </w:p>
    <w:p w:rsidR="00622A52" w:rsidRDefault="00622A52" w:rsidP="00030E07">
      <w:pPr>
        <w:numPr>
          <w:ilvl w:val="0"/>
          <w:numId w:val="12"/>
        </w:numPr>
        <w:tabs>
          <w:tab w:val="left" w:pos="819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622A52" w:rsidRPr="00030E07" w:rsidRDefault="00622A52" w:rsidP="00030E07">
      <w:pPr>
        <w:numPr>
          <w:ilvl w:val="0"/>
          <w:numId w:val="12"/>
        </w:numPr>
        <w:tabs>
          <w:tab w:val="left" w:pos="815"/>
        </w:tabs>
        <w:spacing w:line="25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материалов о проведении в образовательных организациях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несовершеннолетних.</w:t>
      </w:r>
    </w:p>
    <w:p w:rsidR="00622A52" w:rsidRPr="00132808" w:rsidRDefault="00622A52" w:rsidP="00030E07">
      <w:pPr>
        <w:ind w:right="-284" w:firstLine="709"/>
        <w:jc w:val="both"/>
        <w:rPr>
          <w:b/>
          <w:sz w:val="28"/>
          <w:szCs w:val="28"/>
        </w:rPr>
      </w:pPr>
    </w:p>
    <w:p w:rsidR="00622A52" w:rsidRDefault="00622A52" w:rsidP="00030E07">
      <w:pPr>
        <w:ind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04C64">
        <w:rPr>
          <w:b/>
          <w:bCs/>
          <w:sz w:val="28"/>
          <w:szCs w:val="28"/>
        </w:rPr>
        <w:t>Ресурсное обес</w:t>
      </w:r>
      <w:r>
        <w:rPr>
          <w:b/>
          <w:bCs/>
          <w:sz w:val="28"/>
          <w:szCs w:val="28"/>
        </w:rPr>
        <w:t>печение программы</w:t>
      </w:r>
    </w:p>
    <w:p w:rsidR="00622A52" w:rsidRDefault="00622A52" w:rsidP="00030E07">
      <w:pPr>
        <w:ind w:right="-284" w:firstLine="709"/>
        <w:jc w:val="center"/>
        <w:rPr>
          <w:b/>
          <w:bCs/>
          <w:sz w:val="28"/>
          <w:szCs w:val="28"/>
        </w:rPr>
      </w:pP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834978">
        <w:rPr>
          <w:sz w:val="28"/>
          <w:szCs w:val="28"/>
        </w:rPr>
        <w:t>Все мероприятия Программы носят организационный характер и не требуют финансирования</w:t>
      </w:r>
      <w:r>
        <w:rPr>
          <w:sz w:val="28"/>
          <w:szCs w:val="28"/>
        </w:rPr>
        <w:t>. Конкретные мероприятия реализуются и финансируются в рамках муниципальной подпрограммы «Развитие дорожного хозяйства муниципального образования «город Слободской» и Плана реализации мероприятий по обеспечению безопасности дорожного движения на территории муниципального образования «город Слободской».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  <w:r w:rsidRPr="00251DD5">
        <w:rPr>
          <w:sz w:val="28"/>
          <w:szCs w:val="28"/>
        </w:rPr>
        <w:t>Перечень меро</w:t>
      </w:r>
      <w:r>
        <w:rPr>
          <w:sz w:val="28"/>
          <w:szCs w:val="28"/>
        </w:rPr>
        <w:t>приятий приведен в приложении к программе.</w:t>
      </w:r>
    </w:p>
    <w:p w:rsidR="00622A52" w:rsidRDefault="00622A52" w:rsidP="00030E07">
      <w:pPr>
        <w:ind w:right="-284" w:firstLine="709"/>
        <w:jc w:val="both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  <w:r w:rsidRPr="001C570A">
        <w:rPr>
          <w:sz w:val="28"/>
          <w:szCs w:val="28"/>
        </w:rPr>
        <w:t xml:space="preserve">Приложение </w:t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  <w:r w:rsidRPr="001C570A">
        <w:rPr>
          <w:sz w:val="28"/>
          <w:szCs w:val="28"/>
        </w:rPr>
        <w:t>к программе</w:t>
      </w:r>
      <w:r w:rsidRPr="002577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09E3">
        <w:rPr>
          <w:sz w:val="28"/>
          <w:szCs w:val="28"/>
        </w:rPr>
        <w:t xml:space="preserve">Формирование </w:t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  <w:r w:rsidRPr="007A09E3">
        <w:rPr>
          <w:sz w:val="28"/>
          <w:szCs w:val="28"/>
        </w:rPr>
        <w:t xml:space="preserve">законопослушного поведения </w:t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  <w:r w:rsidRPr="007A09E3">
        <w:rPr>
          <w:sz w:val="28"/>
          <w:szCs w:val="28"/>
        </w:rPr>
        <w:t xml:space="preserve">участников дорожного </w:t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  <w:r w:rsidRPr="007A09E3">
        <w:rPr>
          <w:sz w:val="28"/>
          <w:szCs w:val="28"/>
        </w:rPr>
        <w:t xml:space="preserve">движения в муниципальном </w:t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  <w:r w:rsidRPr="007A09E3">
        <w:rPr>
          <w:sz w:val="28"/>
          <w:szCs w:val="28"/>
        </w:rPr>
        <w:t>образовании «</w:t>
      </w:r>
      <w:r>
        <w:rPr>
          <w:sz w:val="28"/>
          <w:szCs w:val="28"/>
        </w:rPr>
        <w:t>г</w:t>
      </w:r>
      <w:r w:rsidRPr="007A09E3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Слободской</w:t>
      </w:r>
      <w:r w:rsidRPr="007A09E3">
        <w:rPr>
          <w:sz w:val="28"/>
          <w:szCs w:val="28"/>
        </w:rPr>
        <w:t xml:space="preserve">» </w:t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  <w:r w:rsidRPr="007A09E3">
        <w:rPr>
          <w:sz w:val="28"/>
          <w:szCs w:val="28"/>
        </w:rPr>
        <w:t>Кировской области»</w:t>
      </w:r>
      <w:r w:rsidRPr="001C570A">
        <w:rPr>
          <w:sz w:val="28"/>
          <w:szCs w:val="28"/>
        </w:rPr>
        <w:t xml:space="preserve"> </w:t>
      </w:r>
    </w:p>
    <w:p w:rsidR="00622A52" w:rsidRDefault="00622A52" w:rsidP="00030E07">
      <w:pPr>
        <w:ind w:right="-284" w:firstLine="142"/>
        <w:jc w:val="right"/>
        <w:rPr>
          <w:sz w:val="28"/>
          <w:szCs w:val="28"/>
        </w:rPr>
      </w:pPr>
    </w:p>
    <w:p w:rsidR="00622A52" w:rsidRDefault="00622A52" w:rsidP="00257778">
      <w:pPr>
        <w:ind w:right="-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2A52" w:rsidRDefault="00622A52" w:rsidP="00030E07">
      <w:pPr>
        <w:ind w:right="-284" w:firstLine="142"/>
        <w:jc w:val="center"/>
        <w:rPr>
          <w:sz w:val="28"/>
          <w:szCs w:val="28"/>
        </w:rPr>
      </w:pPr>
      <w:r w:rsidRPr="00251DD5">
        <w:rPr>
          <w:sz w:val="28"/>
          <w:szCs w:val="28"/>
        </w:rPr>
        <w:t>меро</w:t>
      </w:r>
      <w:r>
        <w:rPr>
          <w:sz w:val="28"/>
          <w:szCs w:val="28"/>
        </w:rPr>
        <w:t>приятий программы «</w:t>
      </w:r>
      <w:r w:rsidRPr="007A09E3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</w:t>
      </w:r>
      <w:r>
        <w:rPr>
          <w:sz w:val="28"/>
          <w:szCs w:val="28"/>
        </w:rPr>
        <w:t>г</w:t>
      </w:r>
      <w:r w:rsidRPr="007A09E3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Слободской</w:t>
      </w:r>
      <w:r w:rsidRPr="007A09E3">
        <w:rPr>
          <w:sz w:val="28"/>
          <w:szCs w:val="28"/>
        </w:rPr>
        <w:t>» Кировской области»</w:t>
      </w:r>
    </w:p>
    <w:p w:rsidR="00622A52" w:rsidRDefault="00622A52" w:rsidP="00030E07">
      <w:pPr>
        <w:ind w:right="-284" w:firstLine="142"/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4219"/>
        <w:gridCol w:w="1932"/>
        <w:gridCol w:w="2940"/>
      </w:tblGrid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left="-113"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 xml:space="preserve">№ </w:t>
            </w:r>
          </w:p>
          <w:p w:rsidR="00622A52" w:rsidRPr="00DB7207" w:rsidRDefault="00622A52" w:rsidP="00DB7207">
            <w:pPr>
              <w:ind w:left="-113"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left="-249"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622A52" w:rsidRPr="00DB7207" w:rsidRDefault="00622A52" w:rsidP="00DB7207">
            <w:pPr>
              <w:ind w:left="-249"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left="-113"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9" w:type="dxa"/>
          </w:tcPr>
          <w:tbl>
            <w:tblPr>
              <w:tblW w:w="400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003"/>
            </w:tblGrid>
            <w:tr w:rsidR="00622A52" w:rsidRPr="005D4F42" w:rsidTr="005D4F42">
              <w:trPr>
                <w:trHeight w:val="68"/>
              </w:trPr>
              <w:tc>
                <w:tcPr>
                  <w:tcW w:w="4003" w:type="dxa"/>
                  <w:vAlign w:val="bottom"/>
                </w:tcPr>
                <w:p w:rsidR="00622A52" w:rsidRPr="005D4F42" w:rsidRDefault="00622A52" w:rsidP="00257778">
                  <w:pPr>
                    <w:jc w:val="both"/>
                    <w:rPr>
                      <w:sz w:val="28"/>
                      <w:szCs w:val="28"/>
                    </w:rPr>
                  </w:pPr>
                  <w:r w:rsidRPr="005D4F42">
                    <w:rPr>
                      <w:sz w:val="28"/>
                      <w:szCs w:val="28"/>
                    </w:rPr>
                    <w:t xml:space="preserve">Планирование </w:t>
                  </w:r>
                  <w:r>
                    <w:rPr>
                      <w:sz w:val="28"/>
                      <w:szCs w:val="28"/>
                    </w:rPr>
                    <w:t>работы по профилактике детского дорожно-транспортного травматизма на новый учебный год</w:t>
                  </w:r>
                </w:p>
              </w:tc>
            </w:tr>
          </w:tbl>
          <w:p w:rsidR="00622A52" w:rsidRPr="00DB7207" w:rsidRDefault="00622A52" w:rsidP="00DB7207">
            <w:pPr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Август 2020-2022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Направление информационных материалов по обучению детей правилам безопасности дорожного движения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2020 – 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Оформление в общеобразовательных организациях города стендов-уголков по безопасности дорожного движения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Сентябрь 2020 – 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Организация и проведение занятий по Правилам дорожного движения, обсуждение с учащимися маршрутов безопасного движения в школу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Сентябрь 2020 – 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Организация и проведение профилактического мероприятия «Внимание – дети!»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Сентябрь 2020 – 2022 г, март, апрель 2020 – 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Организация и проведение в муниципальных школьных и дошкольных образовательных организациях и в учреждениях дополнительного образования детей акции «Неделя безопасности» в рамках Международной недели безопасности на дорогах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Октябрь 2020 – 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Подготовка и участие в смотре – конкурсе методических разработок по обучению школьников правилам дорожного движения и навыкам безопасного поведения на дорогах «Методическая копилка»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Ноябрь 2020 -2022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19" w:type="dxa"/>
          </w:tcPr>
          <w:p w:rsidR="00622A52" w:rsidRPr="00DB7207" w:rsidRDefault="00622A52" w:rsidP="00320305">
            <w:pPr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Организация и проведение конкурса «Творчество юных – за безопасность дорожного движения»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Декабрь 2020 – 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Организация и проведение городского конкурса «Безопасное колесо»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Май 2020 -2022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622A52" w:rsidTr="00DB7207">
        <w:tc>
          <w:tcPr>
            <w:tcW w:w="685" w:type="dxa"/>
          </w:tcPr>
          <w:p w:rsidR="00622A52" w:rsidRPr="00DB7207" w:rsidRDefault="00622A52" w:rsidP="00DB7207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19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Подготовка и участие в смотре – конкурсе программ обучения детей навыкам безопасного поведения на улицах и дорогах «Зеленый огонек»</w:t>
            </w:r>
          </w:p>
        </w:tc>
        <w:tc>
          <w:tcPr>
            <w:tcW w:w="1932" w:type="dxa"/>
          </w:tcPr>
          <w:p w:rsidR="00622A52" w:rsidRPr="00DB7207" w:rsidRDefault="00622A52" w:rsidP="00DB7207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Апрель – май 2020 – 2022 г.</w:t>
            </w:r>
          </w:p>
        </w:tc>
        <w:tc>
          <w:tcPr>
            <w:tcW w:w="2940" w:type="dxa"/>
          </w:tcPr>
          <w:p w:rsidR="00622A52" w:rsidRPr="00DB7207" w:rsidRDefault="00622A52" w:rsidP="00DB7207">
            <w:pPr>
              <w:jc w:val="both"/>
              <w:rPr>
                <w:sz w:val="28"/>
                <w:szCs w:val="28"/>
                <w:lang w:eastAsia="en-US"/>
              </w:rPr>
            </w:pPr>
            <w:r w:rsidRPr="00DB7207">
              <w:rPr>
                <w:sz w:val="28"/>
                <w:szCs w:val="28"/>
                <w:lang w:eastAsia="en-US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</w:tbl>
    <w:p w:rsidR="00622A52" w:rsidRPr="001C570A" w:rsidRDefault="00622A52" w:rsidP="00030E07">
      <w:pPr>
        <w:ind w:right="-284" w:firstLine="142"/>
        <w:jc w:val="center"/>
        <w:rPr>
          <w:sz w:val="28"/>
          <w:szCs w:val="28"/>
        </w:rPr>
      </w:pPr>
    </w:p>
    <w:sectPr w:rsidR="00622A52" w:rsidRPr="001C570A" w:rsidSect="00D70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52" w:rsidRDefault="00622A52" w:rsidP="009049DB">
      <w:r>
        <w:separator/>
      </w:r>
    </w:p>
  </w:endnote>
  <w:endnote w:type="continuationSeparator" w:id="0">
    <w:p w:rsidR="00622A52" w:rsidRDefault="00622A52" w:rsidP="0090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52" w:rsidRDefault="00622A52" w:rsidP="009049DB">
      <w:r>
        <w:separator/>
      </w:r>
    </w:p>
  </w:footnote>
  <w:footnote w:type="continuationSeparator" w:id="0">
    <w:p w:rsidR="00622A52" w:rsidRDefault="00622A52" w:rsidP="0090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3634E8D2"/>
    <w:lvl w:ilvl="0" w:tplc="4EB84302">
      <w:start w:val="1"/>
      <w:numFmt w:val="bullet"/>
      <w:lvlText w:val="-"/>
      <w:lvlJc w:val="left"/>
    </w:lvl>
    <w:lvl w:ilvl="1" w:tplc="190C63E4">
      <w:start w:val="1"/>
      <w:numFmt w:val="bullet"/>
      <w:lvlText w:val="-"/>
      <w:lvlJc w:val="left"/>
    </w:lvl>
    <w:lvl w:ilvl="2" w:tplc="92925196">
      <w:start w:val="1"/>
      <w:numFmt w:val="decimal"/>
      <w:lvlText w:val="%3"/>
      <w:lvlJc w:val="left"/>
      <w:rPr>
        <w:rFonts w:cs="Times New Roman"/>
      </w:rPr>
    </w:lvl>
    <w:lvl w:ilvl="3" w:tplc="49DE5D56">
      <w:start w:val="4"/>
      <w:numFmt w:val="decimal"/>
      <w:lvlText w:val="%4."/>
      <w:lvlJc w:val="left"/>
      <w:rPr>
        <w:rFonts w:cs="Times New Roman"/>
      </w:rPr>
    </w:lvl>
    <w:lvl w:ilvl="4" w:tplc="02584236">
      <w:numFmt w:val="decimal"/>
      <w:lvlText w:val=""/>
      <w:lvlJc w:val="left"/>
      <w:rPr>
        <w:rFonts w:cs="Times New Roman"/>
      </w:rPr>
    </w:lvl>
    <w:lvl w:ilvl="5" w:tplc="97BA4DC2">
      <w:numFmt w:val="decimal"/>
      <w:lvlText w:val=""/>
      <w:lvlJc w:val="left"/>
      <w:rPr>
        <w:rFonts w:cs="Times New Roman"/>
      </w:rPr>
    </w:lvl>
    <w:lvl w:ilvl="6" w:tplc="A30EE5F6">
      <w:numFmt w:val="decimal"/>
      <w:lvlText w:val=""/>
      <w:lvlJc w:val="left"/>
      <w:rPr>
        <w:rFonts w:cs="Times New Roman"/>
      </w:rPr>
    </w:lvl>
    <w:lvl w:ilvl="7" w:tplc="98125A9A">
      <w:numFmt w:val="decimal"/>
      <w:lvlText w:val=""/>
      <w:lvlJc w:val="left"/>
      <w:rPr>
        <w:rFonts w:cs="Times New Roman"/>
      </w:rPr>
    </w:lvl>
    <w:lvl w:ilvl="8" w:tplc="4D426982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E8DE4142"/>
    <w:lvl w:ilvl="0" w:tplc="12B4EA36">
      <w:start w:val="1"/>
      <w:numFmt w:val="bullet"/>
      <w:lvlText w:val="-"/>
      <w:lvlJc w:val="left"/>
    </w:lvl>
    <w:lvl w:ilvl="1" w:tplc="9FCA9528">
      <w:numFmt w:val="decimal"/>
      <w:lvlText w:val=""/>
      <w:lvlJc w:val="left"/>
      <w:rPr>
        <w:rFonts w:cs="Times New Roman"/>
      </w:rPr>
    </w:lvl>
    <w:lvl w:ilvl="2" w:tplc="8A5C936A">
      <w:numFmt w:val="decimal"/>
      <w:lvlText w:val=""/>
      <w:lvlJc w:val="left"/>
      <w:rPr>
        <w:rFonts w:cs="Times New Roman"/>
      </w:rPr>
    </w:lvl>
    <w:lvl w:ilvl="3" w:tplc="DA64B1FA">
      <w:numFmt w:val="decimal"/>
      <w:lvlText w:val=""/>
      <w:lvlJc w:val="left"/>
      <w:rPr>
        <w:rFonts w:cs="Times New Roman"/>
      </w:rPr>
    </w:lvl>
    <w:lvl w:ilvl="4" w:tplc="6774369E">
      <w:numFmt w:val="decimal"/>
      <w:lvlText w:val=""/>
      <w:lvlJc w:val="left"/>
      <w:rPr>
        <w:rFonts w:cs="Times New Roman"/>
      </w:rPr>
    </w:lvl>
    <w:lvl w:ilvl="5" w:tplc="94E46A76">
      <w:numFmt w:val="decimal"/>
      <w:lvlText w:val=""/>
      <w:lvlJc w:val="left"/>
      <w:rPr>
        <w:rFonts w:cs="Times New Roman"/>
      </w:rPr>
    </w:lvl>
    <w:lvl w:ilvl="6" w:tplc="BD863B50">
      <w:numFmt w:val="decimal"/>
      <w:lvlText w:val=""/>
      <w:lvlJc w:val="left"/>
      <w:rPr>
        <w:rFonts w:cs="Times New Roman"/>
      </w:rPr>
    </w:lvl>
    <w:lvl w:ilvl="7" w:tplc="C4CE954C">
      <w:numFmt w:val="decimal"/>
      <w:lvlText w:val=""/>
      <w:lvlJc w:val="left"/>
      <w:rPr>
        <w:rFonts w:cs="Times New Roman"/>
      </w:rPr>
    </w:lvl>
    <w:lvl w:ilvl="8" w:tplc="20E2DF40">
      <w:numFmt w:val="decimal"/>
      <w:lvlText w:val=""/>
      <w:lvlJc w:val="left"/>
      <w:rPr>
        <w:rFonts w:cs="Times New Roman"/>
      </w:rPr>
    </w:lvl>
  </w:abstractNum>
  <w:abstractNum w:abstractNumId="2">
    <w:nsid w:val="0E6455F3"/>
    <w:multiLevelType w:val="hybridMultilevel"/>
    <w:tmpl w:val="9B42CBC0"/>
    <w:lvl w:ilvl="0" w:tplc="D624A6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6601429"/>
    <w:multiLevelType w:val="multilevel"/>
    <w:tmpl w:val="1B96907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03"/>
        </w:tabs>
        <w:ind w:left="503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4">
    <w:nsid w:val="29956C8C"/>
    <w:multiLevelType w:val="hybridMultilevel"/>
    <w:tmpl w:val="5952FC28"/>
    <w:lvl w:ilvl="0" w:tplc="31502EA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5">
    <w:nsid w:val="35A538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DA5022"/>
    <w:multiLevelType w:val="singleLevel"/>
    <w:tmpl w:val="CE228048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7">
    <w:nsid w:val="3F5E4553"/>
    <w:multiLevelType w:val="hybridMultilevel"/>
    <w:tmpl w:val="4A5E5E36"/>
    <w:lvl w:ilvl="0" w:tplc="1E7E412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  <w:rPr>
        <w:rFonts w:cs="Times New Roman"/>
      </w:rPr>
    </w:lvl>
  </w:abstractNum>
  <w:abstractNum w:abstractNumId="8">
    <w:nsid w:val="48A0676D"/>
    <w:multiLevelType w:val="hybridMultilevel"/>
    <w:tmpl w:val="79A63A6C"/>
    <w:lvl w:ilvl="0" w:tplc="F1AC1B2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9">
    <w:nsid w:val="794C1933"/>
    <w:multiLevelType w:val="hybridMultilevel"/>
    <w:tmpl w:val="E71CD230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0">
    <w:nsid w:val="7ED748B3"/>
    <w:multiLevelType w:val="singleLevel"/>
    <w:tmpl w:val="84005424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11">
    <w:nsid w:val="7EE31F1B"/>
    <w:multiLevelType w:val="hybridMultilevel"/>
    <w:tmpl w:val="8362C9C6"/>
    <w:lvl w:ilvl="0" w:tplc="C4BACE6C">
      <w:start w:val="3"/>
      <w:numFmt w:val="decimal"/>
      <w:lvlText w:val="%1.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4DF"/>
    <w:rsid w:val="00004569"/>
    <w:rsid w:val="00004B1B"/>
    <w:rsid w:val="00012B39"/>
    <w:rsid w:val="00020F02"/>
    <w:rsid w:val="00025717"/>
    <w:rsid w:val="000275A5"/>
    <w:rsid w:val="00030E07"/>
    <w:rsid w:val="00032B47"/>
    <w:rsid w:val="000342C8"/>
    <w:rsid w:val="000472B3"/>
    <w:rsid w:val="00054A4E"/>
    <w:rsid w:val="000555AA"/>
    <w:rsid w:val="000624F9"/>
    <w:rsid w:val="00072967"/>
    <w:rsid w:val="000860F0"/>
    <w:rsid w:val="0008640C"/>
    <w:rsid w:val="00091134"/>
    <w:rsid w:val="000A38C4"/>
    <w:rsid w:val="000A6805"/>
    <w:rsid w:val="000C5C2B"/>
    <w:rsid w:val="000C6716"/>
    <w:rsid w:val="000E3DCF"/>
    <w:rsid w:val="000E40EA"/>
    <w:rsid w:val="000E52E0"/>
    <w:rsid w:val="00100329"/>
    <w:rsid w:val="001019F4"/>
    <w:rsid w:val="0010331F"/>
    <w:rsid w:val="0010553F"/>
    <w:rsid w:val="001103C8"/>
    <w:rsid w:val="00114F40"/>
    <w:rsid w:val="00132808"/>
    <w:rsid w:val="00136E69"/>
    <w:rsid w:val="0014241B"/>
    <w:rsid w:val="00147ED0"/>
    <w:rsid w:val="00157689"/>
    <w:rsid w:val="00174E56"/>
    <w:rsid w:val="00181494"/>
    <w:rsid w:val="00182684"/>
    <w:rsid w:val="001846FB"/>
    <w:rsid w:val="0019276C"/>
    <w:rsid w:val="0019431B"/>
    <w:rsid w:val="00197E04"/>
    <w:rsid w:val="001A41F5"/>
    <w:rsid w:val="001A58D7"/>
    <w:rsid w:val="001B3FC0"/>
    <w:rsid w:val="001C570A"/>
    <w:rsid w:val="001D1912"/>
    <w:rsid w:val="001D7C8F"/>
    <w:rsid w:val="001E0105"/>
    <w:rsid w:val="001E332A"/>
    <w:rsid w:val="001E57CE"/>
    <w:rsid w:val="001F57AE"/>
    <w:rsid w:val="0022558A"/>
    <w:rsid w:val="00251DD5"/>
    <w:rsid w:val="00253418"/>
    <w:rsid w:val="002535EE"/>
    <w:rsid w:val="00254AB6"/>
    <w:rsid w:val="00257778"/>
    <w:rsid w:val="002714B3"/>
    <w:rsid w:val="002844FB"/>
    <w:rsid w:val="00290A4A"/>
    <w:rsid w:val="002C05E3"/>
    <w:rsid w:val="002C156E"/>
    <w:rsid w:val="002D0843"/>
    <w:rsid w:val="002E0C55"/>
    <w:rsid w:val="002E2531"/>
    <w:rsid w:val="002E3F6F"/>
    <w:rsid w:val="002E5505"/>
    <w:rsid w:val="002F3601"/>
    <w:rsid w:val="002F7182"/>
    <w:rsid w:val="00320305"/>
    <w:rsid w:val="003203C5"/>
    <w:rsid w:val="00325DBF"/>
    <w:rsid w:val="003264D4"/>
    <w:rsid w:val="003367F8"/>
    <w:rsid w:val="0033758E"/>
    <w:rsid w:val="003441A8"/>
    <w:rsid w:val="003507A6"/>
    <w:rsid w:val="003558B2"/>
    <w:rsid w:val="003627EC"/>
    <w:rsid w:val="00365984"/>
    <w:rsid w:val="00370C56"/>
    <w:rsid w:val="00375922"/>
    <w:rsid w:val="00386632"/>
    <w:rsid w:val="003944F1"/>
    <w:rsid w:val="003A38DC"/>
    <w:rsid w:val="003A607C"/>
    <w:rsid w:val="003B0739"/>
    <w:rsid w:val="003B314D"/>
    <w:rsid w:val="003C2464"/>
    <w:rsid w:val="003C45C5"/>
    <w:rsid w:val="003C5405"/>
    <w:rsid w:val="003D1FEB"/>
    <w:rsid w:val="003D2034"/>
    <w:rsid w:val="003D376B"/>
    <w:rsid w:val="003D4178"/>
    <w:rsid w:val="003D4211"/>
    <w:rsid w:val="003D59D5"/>
    <w:rsid w:val="003D5A15"/>
    <w:rsid w:val="003E4D03"/>
    <w:rsid w:val="003F1AF7"/>
    <w:rsid w:val="003F4D12"/>
    <w:rsid w:val="00404D9C"/>
    <w:rsid w:val="00430CBC"/>
    <w:rsid w:val="00450E02"/>
    <w:rsid w:val="00461EA5"/>
    <w:rsid w:val="00493A75"/>
    <w:rsid w:val="004948B9"/>
    <w:rsid w:val="00495CD1"/>
    <w:rsid w:val="004B2E95"/>
    <w:rsid w:val="004B41FC"/>
    <w:rsid w:val="004C01A7"/>
    <w:rsid w:val="004C7F46"/>
    <w:rsid w:val="004D7A21"/>
    <w:rsid w:val="0050446B"/>
    <w:rsid w:val="00511F8B"/>
    <w:rsid w:val="00515017"/>
    <w:rsid w:val="005225AB"/>
    <w:rsid w:val="00534548"/>
    <w:rsid w:val="00535331"/>
    <w:rsid w:val="00547E0A"/>
    <w:rsid w:val="005569C9"/>
    <w:rsid w:val="0056328A"/>
    <w:rsid w:val="00566E9A"/>
    <w:rsid w:val="00577B07"/>
    <w:rsid w:val="005A0F52"/>
    <w:rsid w:val="005B04DF"/>
    <w:rsid w:val="005B1EFD"/>
    <w:rsid w:val="005C5B11"/>
    <w:rsid w:val="005D03B5"/>
    <w:rsid w:val="005D4F42"/>
    <w:rsid w:val="005D6D84"/>
    <w:rsid w:val="005D73F8"/>
    <w:rsid w:val="005D7A69"/>
    <w:rsid w:val="005E0685"/>
    <w:rsid w:val="005F581F"/>
    <w:rsid w:val="005F7566"/>
    <w:rsid w:val="006021A4"/>
    <w:rsid w:val="00610808"/>
    <w:rsid w:val="00622A52"/>
    <w:rsid w:val="0063315A"/>
    <w:rsid w:val="00640C21"/>
    <w:rsid w:val="00652488"/>
    <w:rsid w:val="006617B7"/>
    <w:rsid w:val="00677D25"/>
    <w:rsid w:val="006907CF"/>
    <w:rsid w:val="00692A4A"/>
    <w:rsid w:val="0069346E"/>
    <w:rsid w:val="006A4CCD"/>
    <w:rsid w:val="006A59F4"/>
    <w:rsid w:val="006A69C7"/>
    <w:rsid w:val="006B1B04"/>
    <w:rsid w:val="006D78E3"/>
    <w:rsid w:val="006E0FBD"/>
    <w:rsid w:val="006E26BC"/>
    <w:rsid w:val="006F693F"/>
    <w:rsid w:val="007005EE"/>
    <w:rsid w:val="0070406D"/>
    <w:rsid w:val="00704C3C"/>
    <w:rsid w:val="00707B61"/>
    <w:rsid w:val="00713AF7"/>
    <w:rsid w:val="007259EB"/>
    <w:rsid w:val="00734C79"/>
    <w:rsid w:val="00734FED"/>
    <w:rsid w:val="00746D6C"/>
    <w:rsid w:val="00757469"/>
    <w:rsid w:val="0076238C"/>
    <w:rsid w:val="0079641C"/>
    <w:rsid w:val="007A09E3"/>
    <w:rsid w:val="007A49A2"/>
    <w:rsid w:val="007A5D0C"/>
    <w:rsid w:val="007A63CF"/>
    <w:rsid w:val="007B76B8"/>
    <w:rsid w:val="007C0BF8"/>
    <w:rsid w:val="007D0C62"/>
    <w:rsid w:val="007D6172"/>
    <w:rsid w:val="007F1816"/>
    <w:rsid w:val="007F5FEA"/>
    <w:rsid w:val="007F6FE5"/>
    <w:rsid w:val="008047D9"/>
    <w:rsid w:val="0080574A"/>
    <w:rsid w:val="00812C78"/>
    <w:rsid w:val="0081315E"/>
    <w:rsid w:val="0081573D"/>
    <w:rsid w:val="00824060"/>
    <w:rsid w:val="00827792"/>
    <w:rsid w:val="00827E9B"/>
    <w:rsid w:val="00834978"/>
    <w:rsid w:val="008507F2"/>
    <w:rsid w:val="0086243D"/>
    <w:rsid w:val="008640AD"/>
    <w:rsid w:val="0087779C"/>
    <w:rsid w:val="00887DB8"/>
    <w:rsid w:val="00890AC8"/>
    <w:rsid w:val="0089774F"/>
    <w:rsid w:val="008B0142"/>
    <w:rsid w:val="008E5CB4"/>
    <w:rsid w:val="008F0713"/>
    <w:rsid w:val="009049DB"/>
    <w:rsid w:val="009271FF"/>
    <w:rsid w:val="00934E08"/>
    <w:rsid w:val="00943785"/>
    <w:rsid w:val="009441BF"/>
    <w:rsid w:val="009501DB"/>
    <w:rsid w:val="00951C09"/>
    <w:rsid w:val="0095267F"/>
    <w:rsid w:val="00962357"/>
    <w:rsid w:val="0096564B"/>
    <w:rsid w:val="0097379B"/>
    <w:rsid w:val="00984900"/>
    <w:rsid w:val="009A4556"/>
    <w:rsid w:val="009B1C1D"/>
    <w:rsid w:val="009B4845"/>
    <w:rsid w:val="009C1C91"/>
    <w:rsid w:val="009C3A5F"/>
    <w:rsid w:val="009D4D95"/>
    <w:rsid w:val="009E1D04"/>
    <w:rsid w:val="00A00368"/>
    <w:rsid w:val="00A037F1"/>
    <w:rsid w:val="00A310EF"/>
    <w:rsid w:val="00A360FA"/>
    <w:rsid w:val="00A45FAC"/>
    <w:rsid w:val="00A65EAD"/>
    <w:rsid w:val="00A7377A"/>
    <w:rsid w:val="00A75004"/>
    <w:rsid w:val="00A76123"/>
    <w:rsid w:val="00AA0421"/>
    <w:rsid w:val="00AB04C4"/>
    <w:rsid w:val="00AB1D00"/>
    <w:rsid w:val="00AB25B6"/>
    <w:rsid w:val="00AB6833"/>
    <w:rsid w:val="00AB6D1C"/>
    <w:rsid w:val="00AD3591"/>
    <w:rsid w:val="00AD37AA"/>
    <w:rsid w:val="00AE5A31"/>
    <w:rsid w:val="00AF566E"/>
    <w:rsid w:val="00B14459"/>
    <w:rsid w:val="00B32DA2"/>
    <w:rsid w:val="00B43DB6"/>
    <w:rsid w:val="00B464A9"/>
    <w:rsid w:val="00B51908"/>
    <w:rsid w:val="00B56DEE"/>
    <w:rsid w:val="00B576DD"/>
    <w:rsid w:val="00B66FE8"/>
    <w:rsid w:val="00B67449"/>
    <w:rsid w:val="00B70AC4"/>
    <w:rsid w:val="00B759C1"/>
    <w:rsid w:val="00B853DE"/>
    <w:rsid w:val="00BA656C"/>
    <w:rsid w:val="00BA782D"/>
    <w:rsid w:val="00BB3FC4"/>
    <w:rsid w:val="00BE19B7"/>
    <w:rsid w:val="00BE4126"/>
    <w:rsid w:val="00BE52E3"/>
    <w:rsid w:val="00BE7026"/>
    <w:rsid w:val="00BF6739"/>
    <w:rsid w:val="00BF7B5D"/>
    <w:rsid w:val="00C217A4"/>
    <w:rsid w:val="00C25DFF"/>
    <w:rsid w:val="00C63CF0"/>
    <w:rsid w:val="00C71C8A"/>
    <w:rsid w:val="00C9537C"/>
    <w:rsid w:val="00C95F68"/>
    <w:rsid w:val="00CA167D"/>
    <w:rsid w:val="00CA7671"/>
    <w:rsid w:val="00CB2B0D"/>
    <w:rsid w:val="00CC0FF1"/>
    <w:rsid w:val="00CD0EAA"/>
    <w:rsid w:val="00CD5149"/>
    <w:rsid w:val="00CE30B6"/>
    <w:rsid w:val="00CE38F2"/>
    <w:rsid w:val="00CE3E57"/>
    <w:rsid w:val="00CF7BB0"/>
    <w:rsid w:val="00D04C64"/>
    <w:rsid w:val="00D10AE4"/>
    <w:rsid w:val="00D23A75"/>
    <w:rsid w:val="00D24239"/>
    <w:rsid w:val="00D318A5"/>
    <w:rsid w:val="00D356DF"/>
    <w:rsid w:val="00D44671"/>
    <w:rsid w:val="00D70610"/>
    <w:rsid w:val="00D715B7"/>
    <w:rsid w:val="00D865E7"/>
    <w:rsid w:val="00D923BC"/>
    <w:rsid w:val="00D94BF9"/>
    <w:rsid w:val="00D96F84"/>
    <w:rsid w:val="00DA4EA1"/>
    <w:rsid w:val="00DB38C0"/>
    <w:rsid w:val="00DB7207"/>
    <w:rsid w:val="00DC0881"/>
    <w:rsid w:val="00DC0FA2"/>
    <w:rsid w:val="00DD4AB7"/>
    <w:rsid w:val="00DD799D"/>
    <w:rsid w:val="00DF5E0C"/>
    <w:rsid w:val="00E0553A"/>
    <w:rsid w:val="00E06776"/>
    <w:rsid w:val="00E22007"/>
    <w:rsid w:val="00E266FC"/>
    <w:rsid w:val="00E341BC"/>
    <w:rsid w:val="00E414F0"/>
    <w:rsid w:val="00E4451F"/>
    <w:rsid w:val="00E57784"/>
    <w:rsid w:val="00E57CF3"/>
    <w:rsid w:val="00E64F2A"/>
    <w:rsid w:val="00E66010"/>
    <w:rsid w:val="00E71A6E"/>
    <w:rsid w:val="00E810D2"/>
    <w:rsid w:val="00E82B75"/>
    <w:rsid w:val="00E87179"/>
    <w:rsid w:val="00EA13CA"/>
    <w:rsid w:val="00EA4984"/>
    <w:rsid w:val="00EB118E"/>
    <w:rsid w:val="00EC33A8"/>
    <w:rsid w:val="00EC5839"/>
    <w:rsid w:val="00ED6CD4"/>
    <w:rsid w:val="00EE2A76"/>
    <w:rsid w:val="00F0241E"/>
    <w:rsid w:val="00F34AD1"/>
    <w:rsid w:val="00F369FB"/>
    <w:rsid w:val="00F36E56"/>
    <w:rsid w:val="00F3790D"/>
    <w:rsid w:val="00F529D7"/>
    <w:rsid w:val="00F55F9A"/>
    <w:rsid w:val="00F64034"/>
    <w:rsid w:val="00F71FB2"/>
    <w:rsid w:val="00F75DC2"/>
    <w:rsid w:val="00F762B2"/>
    <w:rsid w:val="00F80682"/>
    <w:rsid w:val="00F816AE"/>
    <w:rsid w:val="00F8531D"/>
    <w:rsid w:val="00F94294"/>
    <w:rsid w:val="00FB47B1"/>
    <w:rsid w:val="00FD5939"/>
    <w:rsid w:val="00FE4CF4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5C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07F2"/>
    <w:pPr>
      <w:keepNext/>
      <w:jc w:val="right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5C5"/>
    <w:rPr>
      <w:rFonts w:ascii="Cambria" w:hAnsi="Cambria" w:cs="Times New Roman"/>
      <w:color w:val="365F9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3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507F2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3AF7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507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3DE"/>
    <w:rPr>
      <w:sz w:val="20"/>
      <w:szCs w:val="20"/>
    </w:rPr>
  </w:style>
  <w:style w:type="paragraph" w:styleId="List">
    <w:name w:val="List"/>
    <w:basedOn w:val="Normal"/>
    <w:uiPriority w:val="99"/>
    <w:rsid w:val="000E52E0"/>
    <w:pPr>
      <w:ind w:left="283" w:hanging="283"/>
    </w:pPr>
  </w:style>
  <w:style w:type="table" w:styleId="TableGrid">
    <w:name w:val="Table Grid"/>
    <w:basedOn w:val="TableNormal"/>
    <w:uiPriority w:val="99"/>
    <w:rsid w:val="00E0553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553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D37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376B"/>
    <w:rPr>
      <w:rFonts w:ascii="Arial" w:hAnsi="Arial"/>
      <w:lang w:val="ru-RU" w:eastAsia="ru-RU"/>
    </w:rPr>
  </w:style>
  <w:style w:type="paragraph" w:customStyle="1" w:styleId="ConsPlusCell">
    <w:name w:val="ConsPlusCell"/>
    <w:uiPriority w:val="99"/>
    <w:rsid w:val="00CA16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4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9DB"/>
    <w:rPr>
      <w:rFonts w:cs="Times New Roman"/>
    </w:rPr>
  </w:style>
  <w:style w:type="paragraph" w:styleId="Caption">
    <w:name w:val="caption"/>
    <w:basedOn w:val="Normal"/>
    <w:uiPriority w:val="99"/>
    <w:qFormat/>
    <w:rsid w:val="00375922"/>
    <w:pPr>
      <w:jc w:val="center"/>
    </w:pPr>
    <w:rPr>
      <w:b/>
      <w:sz w:val="32"/>
    </w:rPr>
  </w:style>
  <w:style w:type="paragraph" w:customStyle="1" w:styleId="Default">
    <w:name w:val="Default"/>
    <w:uiPriority w:val="99"/>
    <w:rsid w:val="00A003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3"/>
    <w:basedOn w:val="Normal"/>
    <w:uiPriority w:val="99"/>
    <w:rsid w:val="0038663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0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1840</Words>
  <Characters>10492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2</dc:creator>
  <cp:keywords/>
  <dc:description/>
  <cp:lastModifiedBy>Admin</cp:lastModifiedBy>
  <cp:revision>3</cp:revision>
  <cp:lastPrinted>2019-10-22T07:12:00Z</cp:lastPrinted>
  <dcterms:created xsi:type="dcterms:W3CDTF">2019-10-25T12:28:00Z</dcterms:created>
  <dcterms:modified xsi:type="dcterms:W3CDTF">2019-10-25T12:33:00Z</dcterms:modified>
</cp:coreProperties>
</file>