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D6" w:rsidRDefault="006500D6" w:rsidP="00023791">
      <w:pPr>
        <w:pStyle w:val="ConsNormal"/>
        <w:widowControl/>
        <w:ind w:right="0" w:firstLine="0"/>
        <w:jc w:val="center"/>
        <w:rPr>
          <w:rFonts w:ascii="Times New Roman" w:hAnsi="Times New Roman" w:cs="Times New Roman"/>
          <w:b/>
          <w:sz w:val="28"/>
          <w:szCs w:val="28"/>
        </w:rPr>
      </w:pPr>
      <w:r w:rsidRPr="00317F81">
        <w:rPr>
          <w:rFonts w:ascii="Times New Roman" w:hAnsi="Times New Roman" w:cs="Times New Roman"/>
          <w:b/>
          <w:sz w:val="28"/>
          <w:szCs w:val="28"/>
        </w:rPr>
        <w:t>ПОЯСНИТЕЛЬНАЯ ЗАПИСКА</w:t>
      </w:r>
    </w:p>
    <w:p w:rsidR="00A74A9B" w:rsidRPr="00317F81" w:rsidRDefault="00A74A9B" w:rsidP="00023791">
      <w:pPr>
        <w:pStyle w:val="ConsNormal"/>
        <w:widowControl/>
        <w:ind w:right="0" w:firstLine="0"/>
        <w:jc w:val="center"/>
        <w:rPr>
          <w:rFonts w:ascii="Times New Roman" w:hAnsi="Times New Roman" w:cs="Times New Roman"/>
          <w:b/>
          <w:sz w:val="28"/>
          <w:szCs w:val="28"/>
        </w:rPr>
      </w:pPr>
    </w:p>
    <w:p w:rsidR="00FF169D" w:rsidRDefault="006500D6" w:rsidP="00023791">
      <w:pPr>
        <w:pStyle w:val="ConsNormal"/>
        <w:widowControl/>
        <w:ind w:right="0" w:firstLine="0"/>
        <w:jc w:val="center"/>
        <w:rPr>
          <w:rFonts w:ascii="Times New Roman" w:hAnsi="Times New Roman" w:cs="Times New Roman"/>
          <w:b/>
          <w:sz w:val="28"/>
          <w:szCs w:val="28"/>
        </w:rPr>
      </w:pPr>
      <w:r w:rsidRPr="00317F81">
        <w:rPr>
          <w:rFonts w:ascii="Times New Roman" w:hAnsi="Times New Roman" w:cs="Times New Roman"/>
          <w:b/>
          <w:sz w:val="28"/>
          <w:szCs w:val="28"/>
        </w:rPr>
        <w:t xml:space="preserve">к проекту </w:t>
      </w:r>
      <w:r w:rsidR="00325094" w:rsidRPr="00317F81">
        <w:rPr>
          <w:rFonts w:ascii="Times New Roman" w:hAnsi="Times New Roman" w:cs="Times New Roman"/>
          <w:b/>
          <w:sz w:val="28"/>
          <w:szCs w:val="28"/>
        </w:rPr>
        <w:t xml:space="preserve">постановления </w:t>
      </w:r>
      <w:r w:rsidR="003E31F8" w:rsidRPr="00317F81">
        <w:rPr>
          <w:rFonts w:ascii="Times New Roman" w:hAnsi="Times New Roman" w:cs="Times New Roman"/>
          <w:b/>
          <w:sz w:val="28"/>
          <w:szCs w:val="28"/>
        </w:rPr>
        <w:t xml:space="preserve">администрации города </w:t>
      </w:r>
      <w:r w:rsidR="005A7333">
        <w:rPr>
          <w:rFonts w:ascii="Times New Roman" w:hAnsi="Times New Roman" w:cs="Times New Roman"/>
          <w:b/>
          <w:sz w:val="28"/>
          <w:szCs w:val="28"/>
        </w:rPr>
        <w:t>Слободского</w:t>
      </w:r>
      <w:r w:rsidR="00325094" w:rsidRPr="00317F81">
        <w:rPr>
          <w:rFonts w:ascii="Times New Roman" w:hAnsi="Times New Roman" w:cs="Times New Roman"/>
          <w:b/>
          <w:sz w:val="28"/>
          <w:szCs w:val="28"/>
        </w:rPr>
        <w:t xml:space="preserve"> </w:t>
      </w:r>
    </w:p>
    <w:p w:rsidR="00083611" w:rsidRPr="00317F81" w:rsidRDefault="00317F81" w:rsidP="00A81184">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A74A9B">
        <w:rPr>
          <w:rFonts w:ascii="Times New Roman" w:hAnsi="Times New Roman" w:cs="Times New Roman"/>
          <w:b/>
          <w:sz w:val="28"/>
          <w:szCs w:val="28"/>
        </w:rPr>
        <w:t>О внесении изменений в постановление администрации города Слободского от 31.</w:t>
      </w:r>
      <w:r w:rsidR="00172059">
        <w:rPr>
          <w:rFonts w:ascii="Times New Roman" w:hAnsi="Times New Roman" w:cs="Times New Roman"/>
          <w:b/>
          <w:sz w:val="28"/>
          <w:szCs w:val="28"/>
        </w:rPr>
        <w:t>10</w:t>
      </w:r>
      <w:r w:rsidR="00A74A9B">
        <w:rPr>
          <w:rFonts w:ascii="Times New Roman" w:hAnsi="Times New Roman" w:cs="Times New Roman"/>
          <w:b/>
          <w:sz w:val="28"/>
          <w:szCs w:val="28"/>
        </w:rPr>
        <w:t>.201</w:t>
      </w:r>
      <w:r w:rsidR="00172059">
        <w:rPr>
          <w:rFonts w:ascii="Times New Roman" w:hAnsi="Times New Roman" w:cs="Times New Roman"/>
          <w:b/>
          <w:sz w:val="28"/>
          <w:szCs w:val="28"/>
        </w:rPr>
        <w:t>8 № 2423</w:t>
      </w:r>
      <w:r>
        <w:rPr>
          <w:rFonts w:ascii="Times New Roman" w:hAnsi="Times New Roman" w:cs="Times New Roman"/>
          <w:b/>
          <w:sz w:val="28"/>
          <w:szCs w:val="28"/>
        </w:rPr>
        <w:t>»</w:t>
      </w:r>
    </w:p>
    <w:p w:rsidR="00EE18F5" w:rsidRDefault="00EE18F5" w:rsidP="00973F90">
      <w:pPr>
        <w:pStyle w:val="ConsNormal"/>
        <w:widowControl/>
        <w:spacing w:line="360" w:lineRule="auto"/>
        <w:ind w:right="0" w:firstLine="0"/>
        <w:jc w:val="both"/>
        <w:rPr>
          <w:rFonts w:ascii="Times New Roman" w:hAnsi="Times New Roman" w:cs="Times New Roman"/>
          <w:sz w:val="28"/>
          <w:szCs w:val="28"/>
        </w:rPr>
      </w:pPr>
    </w:p>
    <w:p w:rsidR="00325094" w:rsidRDefault="00FF169D" w:rsidP="00DA7896">
      <w:pPr>
        <w:pStyle w:val="ConsNormal"/>
        <w:widowControl/>
        <w:spacing w:line="360" w:lineRule="auto"/>
        <w:ind w:right="-144" w:firstLine="567"/>
        <w:jc w:val="both"/>
        <w:rPr>
          <w:rFonts w:ascii="Times New Roman" w:hAnsi="Times New Roman" w:cs="Times New Roman"/>
          <w:sz w:val="28"/>
          <w:szCs w:val="28"/>
        </w:rPr>
      </w:pPr>
      <w:r w:rsidRPr="00C820E1">
        <w:rPr>
          <w:rFonts w:ascii="Times New Roman" w:hAnsi="Times New Roman" w:cs="Times New Roman"/>
          <w:sz w:val="28"/>
          <w:szCs w:val="28"/>
        </w:rPr>
        <w:tab/>
      </w:r>
      <w:r w:rsidR="006500D6" w:rsidRPr="002258B5">
        <w:rPr>
          <w:rFonts w:ascii="Times New Roman" w:hAnsi="Times New Roman" w:cs="Times New Roman"/>
          <w:sz w:val="28"/>
          <w:szCs w:val="28"/>
        </w:rPr>
        <w:t>Проект</w:t>
      </w:r>
      <w:r w:rsidR="00325094" w:rsidRPr="002258B5">
        <w:rPr>
          <w:rFonts w:ascii="Times New Roman" w:hAnsi="Times New Roman" w:cs="Times New Roman"/>
          <w:sz w:val="28"/>
          <w:szCs w:val="28"/>
        </w:rPr>
        <w:t>ом</w:t>
      </w:r>
      <w:r w:rsidR="006500D6" w:rsidRPr="002258B5">
        <w:rPr>
          <w:rFonts w:ascii="Times New Roman" w:hAnsi="Times New Roman" w:cs="Times New Roman"/>
          <w:sz w:val="28"/>
          <w:szCs w:val="28"/>
        </w:rPr>
        <w:t xml:space="preserve"> </w:t>
      </w:r>
      <w:r w:rsidR="00325094" w:rsidRPr="002258B5">
        <w:rPr>
          <w:rFonts w:ascii="Times New Roman" w:hAnsi="Times New Roman" w:cs="Times New Roman"/>
          <w:sz w:val="28"/>
          <w:szCs w:val="28"/>
        </w:rPr>
        <w:t xml:space="preserve">постановления </w:t>
      </w:r>
      <w:r w:rsidR="00A16F2D" w:rsidRPr="002258B5">
        <w:rPr>
          <w:rFonts w:ascii="Times New Roman" w:hAnsi="Times New Roman" w:cs="Times New Roman"/>
          <w:sz w:val="28"/>
          <w:szCs w:val="28"/>
        </w:rPr>
        <w:t xml:space="preserve">администрации города </w:t>
      </w:r>
      <w:r w:rsidR="00670EE4" w:rsidRPr="002258B5">
        <w:rPr>
          <w:rFonts w:ascii="Times New Roman" w:hAnsi="Times New Roman" w:cs="Times New Roman"/>
          <w:sz w:val="28"/>
          <w:szCs w:val="28"/>
        </w:rPr>
        <w:t>Слободского</w:t>
      </w:r>
      <w:r w:rsidR="00325094" w:rsidRPr="002258B5">
        <w:rPr>
          <w:rFonts w:ascii="Times New Roman" w:hAnsi="Times New Roman" w:cs="Times New Roman"/>
          <w:sz w:val="28"/>
          <w:szCs w:val="28"/>
        </w:rPr>
        <w:t xml:space="preserve"> </w:t>
      </w:r>
      <w:r w:rsidR="00A74A9B" w:rsidRPr="002258B5">
        <w:rPr>
          <w:rFonts w:ascii="Times New Roman" w:hAnsi="Times New Roman" w:cs="Times New Roman"/>
          <w:sz w:val="28"/>
          <w:szCs w:val="28"/>
        </w:rPr>
        <w:t>«О внесении изменений в постановление администрации города Слободского от 31.</w:t>
      </w:r>
      <w:r w:rsidR="00172059">
        <w:rPr>
          <w:rFonts w:ascii="Times New Roman" w:hAnsi="Times New Roman" w:cs="Times New Roman"/>
          <w:sz w:val="28"/>
          <w:szCs w:val="28"/>
        </w:rPr>
        <w:t>10</w:t>
      </w:r>
      <w:r w:rsidR="00A74A9B" w:rsidRPr="002258B5">
        <w:rPr>
          <w:rFonts w:ascii="Times New Roman" w:hAnsi="Times New Roman" w:cs="Times New Roman"/>
          <w:sz w:val="28"/>
          <w:szCs w:val="28"/>
        </w:rPr>
        <w:t>.201</w:t>
      </w:r>
      <w:r w:rsidR="00172059">
        <w:rPr>
          <w:rFonts w:ascii="Times New Roman" w:hAnsi="Times New Roman" w:cs="Times New Roman"/>
          <w:sz w:val="28"/>
          <w:szCs w:val="28"/>
        </w:rPr>
        <w:t>8 № 2423</w:t>
      </w:r>
      <w:r w:rsidR="00A74A9B" w:rsidRPr="002258B5">
        <w:rPr>
          <w:rFonts w:ascii="Times New Roman" w:hAnsi="Times New Roman" w:cs="Times New Roman"/>
          <w:sz w:val="28"/>
          <w:szCs w:val="28"/>
        </w:rPr>
        <w:t>»</w:t>
      </w:r>
      <w:r w:rsidR="00A74A9B" w:rsidRPr="00A74A9B">
        <w:rPr>
          <w:rFonts w:ascii="Times New Roman" w:hAnsi="Times New Roman" w:cs="Times New Roman"/>
          <w:sz w:val="28"/>
          <w:szCs w:val="28"/>
        </w:rPr>
        <w:t xml:space="preserve"> </w:t>
      </w:r>
      <w:r w:rsidR="00223FA3">
        <w:rPr>
          <w:rFonts w:ascii="Times New Roman" w:hAnsi="Times New Roman" w:cs="Times New Roman"/>
          <w:sz w:val="28"/>
          <w:szCs w:val="28"/>
        </w:rPr>
        <w:t xml:space="preserve">(далее – проект постановления) </w:t>
      </w:r>
      <w:r w:rsidR="008D2156">
        <w:rPr>
          <w:rFonts w:ascii="Times New Roman" w:hAnsi="Times New Roman" w:cs="Times New Roman"/>
          <w:sz w:val="28"/>
          <w:szCs w:val="28"/>
        </w:rPr>
        <w:t xml:space="preserve">планируется </w:t>
      </w:r>
      <w:r w:rsidR="002258B5">
        <w:rPr>
          <w:rFonts w:ascii="Times New Roman" w:hAnsi="Times New Roman" w:cs="Times New Roman"/>
          <w:sz w:val="28"/>
          <w:szCs w:val="28"/>
        </w:rPr>
        <w:t>внесение изменений в</w:t>
      </w:r>
      <w:r w:rsidR="00FF3E72">
        <w:rPr>
          <w:rFonts w:ascii="Times New Roman" w:hAnsi="Times New Roman" w:cs="Times New Roman"/>
          <w:sz w:val="28"/>
          <w:szCs w:val="28"/>
        </w:rPr>
        <w:t xml:space="preserve"> </w:t>
      </w:r>
      <w:r w:rsidR="003A17D2">
        <w:rPr>
          <w:rFonts w:ascii="Times New Roman" w:hAnsi="Times New Roman" w:cs="Times New Roman"/>
          <w:sz w:val="28"/>
          <w:szCs w:val="28"/>
        </w:rPr>
        <w:t>текстовую</w:t>
      </w:r>
      <w:r w:rsidR="00172059">
        <w:rPr>
          <w:rFonts w:ascii="Times New Roman" w:hAnsi="Times New Roman" w:cs="Times New Roman"/>
          <w:sz w:val="28"/>
          <w:szCs w:val="28"/>
        </w:rPr>
        <w:t xml:space="preserve"> </w:t>
      </w:r>
      <w:r w:rsidR="003A17D2">
        <w:rPr>
          <w:rFonts w:ascii="Times New Roman" w:hAnsi="Times New Roman" w:cs="Times New Roman"/>
          <w:sz w:val="28"/>
          <w:szCs w:val="28"/>
        </w:rPr>
        <w:t>част</w:t>
      </w:r>
      <w:r w:rsidR="00E65A26">
        <w:rPr>
          <w:rFonts w:ascii="Times New Roman" w:hAnsi="Times New Roman" w:cs="Times New Roman"/>
          <w:sz w:val="28"/>
          <w:szCs w:val="28"/>
        </w:rPr>
        <w:t>ь</w:t>
      </w:r>
      <w:r w:rsidR="003A17D2">
        <w:rPr>
          <w:rFonts w:ascii="Times New Roman" w:hAnsi="Times New Roman" w:cs="Times New Roman"/>
          <w:sz w:val="28"/>
          <w:szCs w:val="28"/>
        </w:rPr>
        <w:t xml:space="preserve"> </w:t>
      </w:r>
      <w:r w:rsidR="00172059">
        <w:rPr>
          <w:rFonts w:ascii="Times New Roman" w:hAnsi="Times New Roman" w:cs="Times New Roman"/>
          <w:sz w:val="28"/>
          <w:szCs w:val="28"/>
        </w:rPr>
        <w:t xml:space="preserve">схемы размещения </w:t>
      </w:r>
      <w:r w:rsidR="003F11DD">
        <w:rPr>
          <w:rFonts w:ascii="Times New Roman" w:hAnsi="Times New Roman" w:cs="Times New Roman"/>
          <w:sz w:val="28"/>
          <w:szCs w:val="28"/>
        </w:rPr>
        <w:t>нестационарных торговых</w:t>
      </w:r>
      <w:r w:rsidR="00670EE4" w:rsidRPr="00670EE4">
        <w:rPr>
          <w:rFonts w:ascii="Times New Roman" w:hAnsi="Times New Roman" w:cs="Times New Roman"/>
          <w:sz w:val="28"/>
          <w:szCs w:val="28"/>
        </w:rPr>
        <w:t xml:space="preserve"> объект</w:t>
      </w:r>
      <w:r w:rsidR="003F11DD">
        <w:rPr>
          <w:rFonts w:ascii="Times New Roman" w:hAnsi="Times New Roman" w:cs="Times New Roman"/>
          <w:sz w:val="28"/>
          <w:szCs w:val="28"/>
        </w:rPr>
        <w:t>ов</w:t>
      </w:r>
      <w:r w:rsidR="00670EE4" w:rsidRPr="00670EE4">
        <w:rPr>
          <w:rFonts w:ascii="Times New Roman" w:hAnsi="Times New Roman" w:cs="Times New Roman"/>
          <w:sz w:val="28"/>
          <w:szCs w:val="28"/>
        </w:rPr>
        <w:t xml:space="preserve"> на территории муниципального образования «город Слободской</w:t>
      </w:r>
      <w:r w:rsidR="00EE18F5">
        <w:rPr>
          <w:rFonts w:ascii="Times New Roman" w:hAnsi="Times New Roman" w:cs="Times New Roman"/>
          <w:sz w:val="28"/>
          <w:szCs w:val="28"/>
        </w:rPr>
        <w:t>»</w:t>
      </w:r>
      <w:r w:rsidR="00F11226">
        <w:rPr>
          <w:rFonts w:ascii="Times New Roman" w:hAnsi="Times New Roman" w:cs="Times New Roman"/>
          <w:sz w:val="28"/>
          <w:szCs w:val="28"/>
        </w:rPr>
        <w:t xml:space="preserve"> (далее – </w:t>
      </w:r>
      <w:r w:rsidR="00496616">
        <w:rPr>
          <w:rFonts w:ascii="Times New Roman" w:hAnsi="Times New Roman" w:cs="Times New Roman"/>
          <w:sz w:val="28"/>
          <w:szCs w:val="28"/>
        </w:rPr>
        <w:t>Схема</w:t>
      </w:r>
      <w:r w:rsidR="00F11226">
        <w:rPr>
          <w:rFonts w:ascii="Times New Roman" w:hAnsi="Times New Roman" w:cs="Times New Roman"/>
          <w:sz w:val="28"/>
          <w:szCs w:val="28"/>
        </w:rPr>
        <w:t>)</w:t>
      </w:r>
      <w:r w:rsidR="00A81184" w:rsidRPr="00C820E1">
        <w:rPr>
          <w:rFonts w:ascii="Times New Roman" w:hAnsi="Times New Roman" w:cs="Times New Roman"/>
          <w:sz w:val="28"/>
          <w:szCs w:val="28"/>
        </w:rPr>
        <w:t>.</w:t>
      </w:r>
      <w:r w:rsidR="00670EE4">
        <w:rPr>
          <w:rFonts w:ascii="Times New Roman" w:hAnsi="Times New Roman" w:cs="Times New Roman"/>
          <w:sz w:val="28"/>
          <w:szCs w:val="28"/>
        </w:rPr>
        <w:t xml:space="preserve"> </w:t>
      </w:r>
    </w:p>
    <w:p w:rsidR="001D72B5" w:rsidRDefault="00F11226" w:rsidP="00DA7896">
      <w:pPr>
        <w:spacing w:line="360" w:lineRule="auto"/>
        <w:ind w:right="-144" w:firstLine="567"/>
        <w:jc w:val="both"/>
        <w:rPr>
          <w:sz w:val="28"/>
          <w:szCs w:val="28"/>
        </w:rPr>
      </w:pPr>
      <w:r>
        <w:rPr>
          <w:sz w:val="28"/>
          <w:szCs w:val="28"/>
        </w:rPr>
        <w:t>Проект постановления</w:t>
      </w:r>
      <w:r w:rsidR="009C0657" w:rsidRPr="009C0657">
        <w:rPr>
          <w:sz w:val="28"/>
          <w:szCs w:val="28"/>
        </w:rPr>
        <w:t xml:space="preserve"> включает </w:t>
      </w:r>
      <w:r w:rsidR="00123C21">
        <w:rPr>
          <w:sz w:val="28"/>
          <w:szCs w:val="28"/>
        </w:rPr>
        <w:t>изменени</w:t>
      </w:r>
      <w:r w:rsidR="001764E6">
        <w:rPr>
          <w:sz w:val="28"/>
          <w:szCs w:val="28"/>
        </w:rPr>
        <w:t xml:space="preserve">е </w:t>
      </w:r>
      <w:r w:rsidR="00F16BEE">
        <w:rPr>
          <w:sz w:val="28"/>
          <w:szCs w:val="28"/>
        </w:rPr>
        <w:t>в текстовой части С</w:t>
      </w:r>
      <w:r w:rsidR="00F16BEE" w:rsidRPr="0017758D">
        <w:rPr>
          <w:sz w:val="28"/>
          <w:szCs w:val="28"/>
        </w:rPr>
        <w:t>хемы</w:t>
      </w:r>
      <w:r w:rsidR="00F16BEE">
        <w:rPr>
          <w:sz w:val="28"/>
          <w:szCs w:val="28"/>
        </w:rPr>
        <w:t xml:space="preserve"> </w:t>
      </w:r>
      <w:r w:rsidR="001764E6">
        <w:rPr>
          <w:sz w:val="28"/>
          <w:szCs w:val="28"/>
        </w:rPr>
        <w:t>специализации у нестационарного торгового объекта</w:t>
      </w:r>
      <w:r w:rsidR="00F16BEE">
        <w:rPr>
          <w:sz w:val="28"/>
          <w:szCs w:val="28"/>
        </w:rPr>
        <w:t xml:space="preserve"> с учетным номером 31</w:t>
      </w:r>
      <w:r w:rsidR="001D72B5">
        <w:rPr>
          <w:sz w:val="28"/>
          <w:szCs w:val="28"/>
        </w:rPr>
        <w:t>.</w:t>
      </w:r>
      <w:r w:rsidR="0017758D" w:rsidRPr="0017758D">
        <w:rPr>
          <w:sz w:val="28"/>
          <w:szCs w:val="28"/>
        </w:rPr>
        <w:t xml:space="preserve"> </w:t>
      </w:r>
    </w:p>
    <w:p w:rsidR="009C0657" w:rsidRDefault="00223FA3" w:rsidP="00DA7896">
      <w:pPr>
        <w:spacing w:line="360" w:lineRule="auto"/>
        <w:ind w:right="-144" w:firstLine="567"/>
        <w:jc w:val="both"/>
        <w:rPr>
          <w:sz w:val="28"/>
          <w:szCs w:val="28"/>
        </w:rPr>
      </w:pPr>
      <w:r>
        <w:rPr>
          <w:sz w:val="28"/>
          <w:szCs w:val="28"/>
        </w:rPr>
        <w:t>Основными целями разработки проекта является</w:t>
      </w:r>
      <w:r w:rsidR="009C0657" w:rsidRPr="009C0657">
        <w:rPr>
          <w:sz w:val="28"/>
          <w:szCs w:val="28"/>
        </w:rPr>
        <w:t xml:space="preserve"> </w:t>
      </w:r>
      <w:r w:rsidR="00574CE9">
        <w:rPr>
          <w:sz w:val="28"/>
          <w:szCs w:val="28"/>
        </w:rPr>
        <w:t xml:space="preserve">актуализация нормативного правового акта, </w:t>
      </w:r>
      <w:r w:rsidR="006F0244">
        <w:rPr>
          <w:sz w:val="28"/>
          <w:szCs w:val="28"/>
        </w:rPr>
        <w:t>создание услови</w:t>
      </w:r>
      <w:r w:rsidR="00856437">
        <w:rPr>
          <w:sz w:val="28"/>
          <w:szCs w:val="28"/>
        </w:rPr>
        <w:t>й</w:t>
      </w:r>
      <w:r w:rsidR="006F0244">
        <w:rPr>
          <w:sz w:val="28"/>
          <w:szCs w:val="28"/>
        </w:rPr>
        <w:t xml:space="preserve"> для улучшения организации и качества торгового обслуживания населения и обеспечения доступности товаров для населения муниципального образования «город Слободской»</w:t>
      </w:r>
      <w:r w:rsidR="009C0657" w:rsidRPr="009C0657">
        <w:rPr>
          <w:sz w:val="28"/>
          <w:szCs w:val="28"/>
        </w:rPr>
        <w:t>.</w:t>
      </w:r>
    </w:p>
    <w:p w:rsidR="00B80763" w:rsidRDefault="00B80763" w:rsidP="00DA7896">
      <w:pPr>
        <w:spacing w:line="360" w:lineRule="auto"/>
        <w:ind w:right="-144" w:firstLine="567"/>
        <w:jc w:val="both"/>
        <w:rPr>
          <w:sz w:val="28"/>
          <w:szCs w:val="28"/>
        </w:rPr>
      </w:pPr>
      <w:r w:rsidRPr="001D3D8F">
        <w:rPr>
          <w:sz w:val="28"/>
          <w:szCs w:val="28"/>
        </w:rPr>
        <w:t>Разработка проекта постановления направлена на решение следующих задач:</w:t>
      </w:r>
    </w:p>
    <w:p w:rsidR="00B80763" w:rsidRPr="009C0657" w:rsidRDefault="00B80763" w:rsidP="00DA7896">
      <w:pPr>
        <w:spacing w:line="360" w:lineRule="auto"/>
        <w:ind w:right="-144" w:firstLine="567"/>
        <w:jc w:val="both"/>
        <w:rPr>
          <w:sz w:val="28"/>
          <w:szCs w:val="28"/>
        </w:rPr>
      </w:pPr>
      <w:r w:rsidRPr="009C0657">
        <w:rPr>
          <w:sz w:val="28"/>
          <w:szCs w:val="28"/>
        </w:rPr>
        <w:t>- повышение качества и культуры предостав</w:t>
      </w:r>
      <w:r>
        <w:rPr>
          <w:sz w:val="28"/>
          <w:szCs w:val="28"/>
        </w:rPr>
        <w:t>ления услуг и обслуживания насе</w:t>
      </w:r>
      <w:r w:rsidRPr="009C0657">
        <w:rPr>
          <w:sz w:val="28"/>
          <w:szCs w:val="28"/>
        </w:rPr>
        <w:t>ления в сфере торговли;</w:t>
      </w:r>
    </w:p>
    <w:p w:rsidR="00B80763" w:rsidRPr="009C0657" w:rsidRDefault="00B80763" w:rsidP="00DA7896">
      <w:pPr>
        <w:spacing w:line="360" w:lineRule="auto"/>
        <w:ind w:right="-144" w:firstLine="567"/>
        <w:jc w:val="both"/>
        <w:rPr>
          <w:sz w:val="28"/>
          <w:szCs w:val="28"/>
        </w:rPr>
      </w:pPr>
      <w:r w:rsidRPr="009C0657">
        <w:rPr>
          <w:sz w:val="28"/>
          <w:szCs w:val="28"/>
        </w:rPr>
        <w:t>- оптимальная и эффективная организация торговой деятельности на территории муниципального образования «</w:t>
      </w:r>
      <w:r>
        <w:rPr>
          <w:sz w:val="28"/>
          <w:szCs w:val="28"/>
        </w:rPr>
        <w:t>город Слободской</w:t>
      </w:r>
      <w:r w:rsidRPr="009C0657">
        <w:rPr>
          <w:sz w:val="28"/>
          <w:szCs w:val="28"/>
        </w:rPr>
        <w:t>»;</w:t>
      </w:r>
    </w:p>
    <w:p w:rsidR="00B80763" w:rsidRDefault="00B80763" w:rsidP="00DA7896">
      <w:pPr>
        <w:spacing w:line="360" w:lineRule="auto"/>
        <w:ind w:right="-144" w:firstLine="567"/>
        <w:jc w:val="both"/>
        <w:rPr>
          <w:sz w:val="28"/>
          <w:szCs w:val="28"/>
        </w:rPr>
      </w:pPr>
      <w:r w:rsidRPr="009C0657">
        <w:rPr>
          <w:sz w:val="28"/>
          <w:szCs w:val="28"/>
        </w:rPr>
        <w:t>- обеспечения</w:t>
      </w:r>
      <w:r w:rsidR="00F16BEE">
        <w:rPr>
          <w:sz w:val="28"/>
          <w:szCs w:val="28"/>
        </w:rPr>
        <w:t xml:space="preserve"> </w:t>
      </w:r>
      <w:r w:rsidRPr="009C0657">
        <w:rPr>
          <w:sz w:val="28"/>
          <w:szCs w:val="28"/>
        </w:rPr>
        <w:t>доступности това</w:t>
      </w:r>
      <w:r>
        <w:rPr>
          <w:sz w:val="28"/>
          <w:szCs w:val="28"/>
        </w:rPr>
        <w:t>ров для населения, удобство торгового процесса и предпринимательской деятельности, а в целом со</w:t>
      </w:r>
      <w:r w:rsidRPr="009C0657">
        <w:rPr>
          <w:sz w:val="28"/>
          <w:szCs w:val="28"/>
        </w:rPr>
        <w:t>здание и применение единого порядка организации торговой деятельности.</w:t>
      </w:r>
    </w:p>
    <w:p w:rsidR="009C0657" w:rsidRPr="009C0657" w:rsidRDefault="009C0657" w:rsidP="00DA7896">
      <w:pPr>
        <w:spacing w:line="360" w:lineRule="auto"/>
        <w:ind w:right="-144" w:firstLine="567"/>
        <w:jc w:val="both"/>
        <w:rPr>
          <w:sz w:val="28"/>
          <w:szCs w:val="28"/>
        </w:rPr>
      </w:pPr>
      <w:r w:rsidRPr="009C0657">
        <w:rPr>
          <w:sz w:val="28"/>
          <w:szCs w:val="28"/>
        </w:rPr>
        <w:t xml:space="preserve">Проект постановления разработан в соответствии Федеральным законом от 28.12.2009 № 381-ФЗ «Об основах государственного регулирования торговой деятельности в Российской Федерации»; </w:t>
      </w:r>
      <w:hyperlink r:id="rId7" w:history="1">
        <w:r w:rsidR="005E705B" w:rsidRPr="005E705B">
          <w:rPr>
            <w:rStyle w:val="ad"/>
            <w:bCs/>
            <w:color w:val="auto"/>
            <w:sz w:val="28"/>
            <w:szCs w:val="28"/>
            <w:u w:val="none"/>
          </w:rPr>
          <w:t>Конституцией</w:t>
        </w:r>
      </w:hyperlink>
      <w:r w:rsidR="005E705B" w:rsidRPr="005E705B">
        <w:rPr>
          <w:bCs/>
          <w:sz w:val="28"/>
          <w:szCs w:val="28"/>
        </w:rPr>
        <w:t xml:space="preserve"> Российской Федерации;</w:t>
      </w:r>
      <w:r w:rsidR="005E705B">
        <w:rPr>
          <w:bCs/>
          <w:sz w:val="28"/>
          <w:szCs w:val="28"/>
        </w:rPr>
        <w:t xml:space="preserve"> </w:t>
      </w:r>
      <w:hyperlink r:id="rId8" w:history="1">
        <w:r w:rsidR="005E705B" w:rsidRPr="005E705B">
          <w:rPr>
            <w:rStyle w:val="ad"/>
            <w:bCs/>
            <w:color w:val="auto"/>
            <w:sz w:val="28"/>
            <w:szCs w:val="28"/>
            <w:u w:val="none"/>
          </w:rPr>
          <w:t>частями первой</w:t>
        </w:r>
      </w:hyperlink>
      <w:r w:rsidR="005E705B" w:rsidRPr="005E705B">
        <w:rPr>
          <w:bCs/>
          <w:sz w:val="28"/>
          <w:szCs w:val="28"/>
        </w:rPr>
        <w:t xml:space="preserve"> и </w:t>
      </w:r>
      <w:hyperlink r:id="rId9" w:history="1">
        <w:r w:rsidR="005E705B" w:rsidRPr="005E705B">
          <w:rPr>
            <w:rStyle w:val="ad"/>
            <w:bCs/>
            <w:color w:val="auto"/>
            <w:sz w:val="28"/>
            <w:szCs w:val="28"/>
            <w:u w:val="none"/>
          </w:rPr>
          <w:t>второй</w:t>
        </w:r>
      </w:hyperlink>
      <w:r w:rsidR="005E705B" w:rsidRPr="005E705B">
        <w:rPr>
          <w:bCs/>
          <w:sz w:val="28"/>
          <w:szCs w:val="28"/>
        </w:rPr>
        <w:t xml:space="preserve"> Гражданского кодекса Российской Федерации от 30.11.1994 №51-ФЗ, от 26.01.1996 №14-ФЗ;</w:t>
      </w:r>
      <w:r w:rsidR="005E705B">
        <w:rPr>
          <w:bCs/>
          <w:sz w:val="28"/>
          <w:szCs w:val="28"/>
        </w:rPr>
        <w:t xml:space="preserve"> </w:t>
      </w:r>
      <w:r w:rsidR="005E705B" w:rsidRPr="005E705B">
        <w:rPr>
          <w:sz w:val="28"/>
          <w:szCs w:val="28"/>
        </w:rPr>
        <w:t xml:space="preserve">Федеральным  законом от 06.10.2003 №131-ФЗ «Об  общих принципах организации местного </w:t>
      </w:r>
      <w:r w:rsidR="005E705B" w:rsidRPr="005E705B">
        <w:rPr>
          <w:sz w:val="28"/>
          <w:szCs w:val="28"/>
        </w:rPr>
        <w:lastRenderedPageBreak/>
        <w:t>самоуправления в Российской Федерации»;</w:t>
      </w:r>
      <w:r w:rsidR="005E705B">
        <w:rPr>
          <w:sz w:val="28"/>
          <w:szCs w:val="28"/>
        </w:rPr>
        <w:t xml:space="preserve"> </w:t>
      </w:r>
      <w:r w:rsidRPr="009C0657">
        <w:rPr>
          <w:sz w:val="28"/>
          <w:szCs w:val="28"/>
        </w:rPr>
        <w:t>Уставом муниципального образования «</w:t>
      </w:r>
      <w:r>
        <w:rPr>
          <w:sz w:val="28"/>
          <w:szCs w:val="28"/>
        </w:rPr>
        <w:t>город Слободской</w:t>
      </w:r>
      <w:r w:rsidRPr="009C0657">
        <w:rPr>
          <w:sz w:val="28"/>
          <w:szCs w:val="28"/>
        </w:rPr>
        <w:t xml:space="preserve">», утвержденным решением </w:t>
      </w:r>
      <w:r>
        <w:rPr>
          <w:sz w:val="28"/>
          <w:szCs w:val="28"/>
        </w:rPr>
        <w:t>Слободской</w:t>
      </w:r>
      <w:r w:rsidRPr="009C0657">
        <w:rPr>
          <w:sz w:val="28"/>
          <w:szCs w:val="28"/>
        </w:rPr>
        <w:t xml:space="preserve"> городской Думы от 28.06.2005 № 57/597</w:t>
      </w:r>
      <w:r w:rsidR="001D72B5">
        <w:rPr>
          <w:sz w:val="28"/>
          <w:szCs w:val="28"/>
        </w:rPr>
        <w:t>.</w:t>
      </w:r>
      <w:r w:rsidRPr="009C0657">
        <w:rPr>
          <w:sz w:val="28"/>
          <w:szCs w:val="28"/>
        </w:rPr>
        <w:t xml:space="preserve"> </w:t>
      </w:r>
    </w:p>
    <w:p w:rsidR="00764EB8" w:rsidRDefault="00E507D6" w:rsidP="00DA7896">
      <w:pPr>
        <w:spacing w:line="360" w:lineRule="auto"/>
        <w:ind w:right="-144" w:firstLine="567"/>
        <w:jc w:val="both"/>
        <w:rPr>
          <w:sz w:val="28"/>
          <w:szCs w:val="28"/>
        </w:rPr>
      </w:pPr>
      <w:r w:rsidRPr="00E507D6">
        <w:rPr>
          <w:sz w:val="28"/>
          <w:szCs w:val="28"/>
        </w:rPr>
        <w:t>О</w:t>
      </w:r>
      <w:r>
        <w:rPr>
          <w:sz w:val="28"/>
          <w:szCs w:val="28"/>
        </w:rPr>
        <w:t>рганизация</w:t>
      </w:r>
      <w:r w:rsidRPr="00E507D6">
        <w:rPr>
          <w:sz w:val="28"/>
          <w:szCs w:val="28"/>
        </w:rPr>
        <w:t xml:space="preserve"> исполнения и исполнение полномочий</w:t>
      </w:r>
      <w:r>
        <w:rPr>
          <w:sz w:val="28"/>
          <w:szCs w:val="28"/>
        </w:rPr>
        <w:t xml:space="preserve"> по п</w:t>
      </w:r>
      <w:r w:rsidR="00785A52" w:rsidRPr="00C820E1">
        <w:rPr>
          <w:sz w:val="28"/>
          <w:szCs w:val="28"/>
        </w:rPr>
        <w:t>риняти</w:t>
      </w:r>
      <w:r>
        <w:rPr>
          <w:sz w:val="28"/>
          <w:szCs w:val="28"/>
        </w:rPr>
        <w:t>ю</w:t>
      </w:r>
      <w:r w:rsidR="00785A52" w:rsidRPr="00C820E1">
        <w:rPr>
          <w:sz w:val="28"/>
          <w:szCs w:val="28"/>
        </w:rPr>
        <w:t xml:space="preserve"> проекта</w:t>
      </w:r>
      <w:r w:rsidR="001B300D" w:rsidRPr="00C820E1">
        <w:rPr>
          <w:sz w:val="28"/>
          <w:szCs w:val="28"/>
        </w:rPr>
        <w:t xml:space="preserve"> </w:t>
      </w:r>
      <w:r w:rsidR="00852C33" w:rsidRPr="00C820E1">
        <w:rPr>
          <w:sz w:val="28"/>
          <w:szCs w:val="28"/>
        </w:rPr>
        <w:t>постановления</w:t>
      </w:r>
      <w:r w:rsidR="00785A52" w:rsidRPr="00C820E1">
        <w:rPr>
          <w:sz w:val="28"/>
          <w:szCs w:val="28"/>
        </w:rPr>
        <w:t xml:space="preserve"> не повлечет дополнительных расходов </w:t>
      </w:r>
      <w:r w:rsidR="00E03C68">
        <w:rPr>
          <w:sz w:val="28"/>
          <w:szCs w:val="28"/>
        </w:rPr>
        <w:t xml:space="preserve">ни для </w:t>
      </w:r>
      <w:r w:rsidR="00E03C68" w:rsidRPr="00C820E1">
        <w:rPr>
          <w:sz w:val="28"/>
          <w:szCs w:val="28"/>
        </w:rPr>
        <w:t>бюджета муниципального образования «</w:t>
      </w:r>
      <w:r w:rsidR="00E03C68">
        <w:rPr>
          <w:sz w:val="28"/>
          <w:szCs w:val="28"/>
        </w:rPr>
        <w:t>город Слободской</w:t>
      </w:r>
      <w:r w:rsidR="00E03C68" w:rsidRPr="00C820E1">
        <w:rPr>
          <w:sz w:val="28"/>
          <w:szCs w:val="28"/>
        </w:rPr>
        <w:t>»</w:t>
      </w:r>
      <w:r w:rsidR="00E03C68">
        <w:rPr>
          <w:sz w:val="28"/>
          <w:szCs w:val="28"/>
        </w:rPr>
        <w:t>, ни для субъектов предпринимательской деятельности</w:t>
      </w:r>
      <w:r w:rsidR="00764EB8">
        <w:rPr>
          <w:sz w:val="28"/>
          <w:szCs w:val="28"/>
        </w:rPr>
        <w:t>.</w:t>
      </w:r>
      <w:r w:rsidR="005C1F67">
        <w:rPr>
          <w:sz w:val="28"/>
          <w:szCs w:val="28"/>
        </w:rPr>
        <w:t xml:space="preserve"> </w:t>
      </w:r>
    </w:p>
    <w:p w:rsidR="00DF0E15" w:rsidRDefault="00DF0E15" w:rsidP="00DA7896">
      <w:pPr>
        <w:spacing w:line="360" w:lineRule="auto"/>
        <w:ind w:right="-144" w:firstLine="567"/>
        <w:jc w:val="both"/>
        <w:rPr>
          <w:sz w:val="28"/>
          <w:szCs w:val="28"/>
        </w:rPr>
      </w:pPr>
      <w:r w:rsidRPr="00C820E1">
        <w:rPr>
          <w:sz w:val="28"/>
          <w:szCs w:val="28"/>
        </w:rPr>
        <w:t xml:space="preserve">Принятие проекта постановления не предполагает изменений в содержании существующих обязанностей субъектов предпринимательской </w:t>
      </w:r>
      <w:r>
        <w:rPr>
          <w:sz w:val="28"/>
          <w:szCs w:val="28"/>
        </w:rPr>
        <w:t xml:space="preserve">и инвестиционной </w:t>
      </w:r>
      <w:r w:rsidRPr="00C820E1">
        <w:rPr>
          <w:sz w:val="28"/>
          <w:szCs w:val="28"/>
        </w:rPr>
        <w:t>деятельности.</w:t>
      </w:r>
      <w:r w:rsidRPr="001D3D8F">
        <w:rPr>
          <w:sz w:val="28"/>
          <w:szCs w:val="28"/>
        </w:rPr>
        <w:t xml:space="preserve"> </w:t>
      </w:r>
    </w:p>
    <w:p w:rsidR="00636BA6" w:rsidRPr="00C820E1" w:rsidRDefault="00FC406E" w:rsidP="00DA7896">
      <w:pPr>
        <w:pStyle w:val="12"/>
        <w:spacing w:after="0" w:line="360" w:lineRule="auto"/>
        <w:ind w:left="0" w:right="-144" w:firstLine="567"/>
        <w:jc w:val="both"/>
        <w:rPr>
          <w:rFonts w:ascii="Times New Roman" w:hAnsi="Times New Roman"/>
          <w:sz w:val="28"/>
          <w:szCs w:val="28"/>
        </w:rPr>
      </w:pPr>
      <w:r w:rsidRPr="00C820E1">
        <w:rPr>
          <w:rFonts w:ascii="Times New Roman" w:hAnsi="Times New Roman"/>
          <w:sz w:val="28"/>
          <w:szCs w:val="28"/>
          <w:lang w:eastAsia="ru-RU"/>
        </w:rPr>
        <w:t xml:space="preserve">Риски невозможности решения </w:t>
      </w:r>
      <w:r w:rsidR="002B610F" w:rsidRPr="00C820E1">
        <w:rPr>
          <w:rFonts w:ascii="Times New Roman" w:hAnsi="Times New Roman"/>
          <w:sz w:val="28"/>
          <w:szCs w:val="28"/>
          <w:lang w:eastAsia="ru-RU"/>
        </w:rPr>
        <w:t>задачи</w:t>
      </w:r>
      <w:r w:rsidRPr="00C820E1">
        <w:rPr>
          <w:rFonts w:ascii="Times New Roman" w:hAnsi="Times New Roman"/>
          <w:sz w:val="28"/>
          <w:szCs w:val="28"/>
          <w:lang w:eastAsia="ru-RU"/>
        </w:rPr>
        <w:t xml:space="preserve"> предложенным способом, риски непредвиденных негативных последствий</w:t>
      </w:r>
      <w:r w:rsidR="004C0D6C" w:rsidRPr="00C820E1">
        <w:rPr>
          <w:rFonts w:ascii="Times New Roman" w:hAnsi="Times New Roman"/>
          <w:sz w:val="28"/>
          <w:szCs w:val="28"/>
          <w:lang w:eastAsia="ru-RU"/>
        </w:rPr>
        <w:t xml:space="preserve"> отсутствуют</w:t>
      </w:r>
      <w:r w:rsidR="004C0D6C" w:rsidRPr="00C820E1">
        <w:rPr>
          <w:rFonts w:ascii="Times New Roman" w:hAnsi="Times New Roman"/>
          <w:sz w:val="28"/>
          <w:szCs w:val="28"/>
        </w:rPr>
        <w:t>.</w:t>
      </w:r>
    </w:p>
    <w:p w:rsidR="00553E42" w:rsidRDefault="00553E42" w:rsidP="001D72B5">
      <w:pPr>
        <w:spacing w:line="360" w:lineRule="auto"/>
        <w:ind w:firstLine="567"/>
        <w:jc w:val="both"/>
        <w:rPr>
          <w:sz w:val="28"/>
          <w:szCs w:val="28"/>
        </w:rPr>
      </w:pPr>
      <w:r w:rsidRPr="00553E42">
        <w:rPr>
          <w:sz w:val="28"/>
          <w:szCs w:val="28"/>
        </w:rPr>
        <w:t>Р</w:t>
      </w:r>
      <w:r w:rsidR="001D72B5">
        <w:rPr>
          <w:sz w:val="28"/>
          <w:szCs w:val="28"/>
        </w:rPr>
        <w:t xml:space="preserve">азработка проекта постановления </w:t>
      </w:r>
      <w:r w:rsidRPr="00553E42">
        <w:rPr>
          <w:sz w:val="28"/>
          <w:szCs w:val="28"/>
        </w:rPr>
        <w:t>обеспечивает устойчивое развитие территорий муниципального образова</w:t>
      </w:r>
      <w:r w:rsidR="001D72B5">
        <w:rPr>
          <w:sz w:val="28"/>
          <w:szCs w:val="28"/>
        </w:rPr>
        <w:t>ния</w:t>
      </w:r>
      <w:r w:rsidRPr="00553E42">
        <w:rPr>
          <w:sz w:val="28"/>
          <w:szCs w:val="28"/>
        </w:rPr>
        <w:t>.</w:t>
      </w:r>
    </w:p>
    <w:p w:rsidR="00973F90" w:rsidRPr="00973F90" w:rsidRDefault="00973F90" w:rsidP="00553E42">
      <w:pPr>
        <w:spacing w:line="360" w:lineRule="auto"/>
        <w:ind w:firstLine="567"/>
        <w:jc w:val="both"/>
        <w:rPr>
          <w:sz w:val="28"/>
          <w:szCs w:val="28"/>
        </w:rPr>
      </w:pPr>
      <w:r>
        <w:rPr>
          <w:sz w:val="28"/>
          <w:szCs w:val="28"/>
        </w:rPr>
        <w:br w:type="page"/>
      </w:r>
      <w:r w:rsidRPr="00973F90">
        <w:rPr>
          <w:sz w:val="28"/>
          <w:szCs w:val="28"/>
        </w:rPr>
        <w:lastRenderedPageBreak/>
        <w:t>Уведомление</w:t>
      </w:r>
    </w:p>
    <w:p w:rsidR="00973F90" w:rsidRPr="00973F90" w:rsidRDefault="00973F90" w:rsidP="00973F90">
      <w:pPr>
        <w:widowControl w:val="0"/>
        <w:autoSpaceDE w:val="0"/>
        <w:autoSpaceDN w:val="0"/>
        <w:jc w:val="center"/>
        <w:rPr>
          <w:sz w:val="28"/>
          <w:szCs w:val="28"/>
        </w:rPr>
      </w:pPr>
      <w:r w:rsidRPr="00973F90">
        <w:rPr>
          <w:sz w:val="28"/>
          <w:szCs w:val="28"/>
        </w:rPr>
        <w:t>о проведении публичных консультаций</w:t>
      </w:r>
    </w:p>
    <w:p w:rsidR="00973F90" w:rsidRPr="00973F90" w:rsidRDefault="00973F90" w:rsidP="00973F90">
      <w:pPr>
        <w:widowControl w:val="0"/>
        <w:autoSpaceDE w:val="0"/>
        <w:autoSpaceDN w:val="0"/>
        <w:jc w:val="center"/>
        <w:rPr>
          <w:sz w:val="28"/>
          <w:szCs w:val="28"/>
        </w:rPr>
      </w:pPr>
      <w:r w:rsidRPr="00973F90">
        <w:rPr>
          <w:sz w:val="28"/>
          <w:szCs w:val="28"/>
        </w:rPr>
        <w:t>по проекту нормативного правового акта</w:t>
      </w:r>
    </w:p>
    <w:p w:rsidR="00973F90" w:rsidRPr="00973F90" w:rsidRDefault="00973F90" w:rsidP="00973F90">
      <w:pPr>
        <w:widowControl w:val="0"/>
        <w:autoSpaceDE w:val="0"/>
        <w:autoSpaceDN w:val="0"/>
        <w:spacing w:line="360"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6123"/>
      </w:tblGrid>
      <w:tr w:rsidR="00973F90" w:rsidRPr="00973F90" w:rsidTr="00581B86">
        <w:tc>
          <w:tcPr>
            <w:tcW w:w="3515" w:type="dxa"/>
          </w:tcPr>
          <w:p w:rsidR="00973F90" w:rsidRPr="00973F90" w:rsidRDefault="00973F90" w:rsidP="00973F90">
            <w:pPr>
              <w:widowControl w:val="0"/>
              <w:autoSpaceDE w:val="0"/>
              <w:autoSpaceDN w:val="0"/>
              <w:rPr>
                <w:sz w:val="28"/>
                <w:szCs w:val="28"/>
              </w:rPr>
            </w:pPr>
            <w:r w:rsidRPr="00973F90">
              <w:rPr>
                <w:sz w:val="28"/>
                <w:szCs w:val="28"/>
              </w:rPr>
              <w:t>Наименование нормативного правового акта</w:t>
            </w:r>
          </w:p>
        </w:tc>
        <w:tc>
          <w:tcPr>
            <w:tcW w:w="6123" w:type="dxa"/>
          </w:tcPr>
          <w:p w:rsidR="00973F90" w:rsidRPr="00973F90" w:rsidRDefault="00973F90" w:rsidP="00A043A7">
            <w:pPr>
              <w:widowControl w:val="0"/>
              <w:jc w:val="both"/>
              <w:rPr>
                <w:sz w:val="28"/>
                <w:szCs w:val="28"/>
              </w:rPr>
            </w:pPr>
            <w:r>
              <w:rPr>
                <w:sz w:val="28"/>
                <w:szCs w:val="28"/>
              </w:rPr>
              <w:t>Постановление</w:t>
            </w:r>
            <w:r w:rsidRPr="00C820E1">
              <w:rPr>
                <w:sz w:val="28"/>
                <w:szCs w:val="28"/>
              </w:rPr>
              <w:t xml:space="preserve"> администрации города </w:t>
            </w:r>
            <w:r>
              <w:rPr>
                <w:sz w:val="28"/>
                <w:szCs w:val="28"/>
              </w:rPr>
              <w:t>Слободского</w:t>
            </w:r>
            <w:r w:rsidRPr="00C820E1">
              <w:rPr>
                <w:sz w:val="28"/>
                <w:szCs w:val="28"/>
              </w:rPr>
              <w:t xml:space="preserve"> </w:t>
            </w:r>
            <w:r w:rsidRPr="00A23BED">
              <w:rPr>
                <w:sz w:val="28"/>
                <w:szCs w:val="28"/>
              </w:rPr>
              <w:t>«</w:t>
            </w:r>
            <w:r w:rsidR="00A23BED" w:rsidRPr="00A23BED">
              <w:rPr>
                <w:sz w:val="28"/>
                <w:szCs w:val="28"/>
              </w:rPr>
              <w:t>О внесении изменений в постановление администрации города Слободского от 31.</w:t>
            </w:r>
            <w:r w:rsidR="00A043A7">
              <w:rPr>
                <w:sz w:val="28"/>
                <w:szCs w:val="28"/>
              </w:rPr>
              <w:t>10</w:t>
            </w:r>
            <w:r w:rsidR="00A23BED" w:rsidRPr="00A23BED">
              <w:rPr>
                <w:sz w:val="28"/>
                <w:szCs w:val="28"/>
              </w:rPr>
              <w:t>.201</w:t>
            </w:r>
            <w:r w:rsidR="00A043A7">
              <w:rPr>
                <w:sz w:val="28"/>
                <w:szCs w:val="28"/>
              </w:rPr>
              <w:t>8 № 2423</w:t>
            </w:r>
            <w:r w:rsidR="00A23BED" w:rsidRPr="00A23BED">
              <w:rPr>
                <w:sz w:val="28"/>
                <w:szCs w:val="28"/>
              </w:rPr>
              <w:t>»</w:t>
            </w:r>
          </w:p>
        </w:tc>
      </w:tr>
      <w:tr w:rsidR="00973F90" w:rsidRPr="00973F90" w:rsidTr="00581B86">
        <w:tc>
          <w:tcPr>
            <w:tcW w:w="3515" w:type="dxa"/>
          </w:tcPr>
          <w:p w:rsidR="00973F90" w:rsidRPr="00973F90" w:rsidRDefault="00973F90" w:rsidP="00973F90">
            <w:pPr>
              <w:widowControl w:val="0"/>
              <w:autoSpaceDE w:val="0"/>
              <w:autoSpaceDN w:val="0"/>
              <w:rPr>
                <w:sz w:val="28"/>
                <w:szCs w:val="28"/>
              </w:rPr>
            </w:pPr>
            <w:r w:rsidRPr="00973F90">
              <w:rPr>
                <w:sz w:val="28"/>
                <w:szCs w:val="28"/>
              </w:rPr>
              <w:t>Планируемый срок вступления нормативного правового акта в законную силу</w:t>
            </w:r>
          </w:p>
        </w:tc>
        <w:tc>
          <w:tcPr>
            <w:tcW w:w="6123" w:type="dxa"/>
          </w:tcPr>
          <w:p w:rsidR="00973F90" w:rsidRPr="00973F90" w:rsidRDefault="009C35D3" w:rsidP="001D72B5">
            <w:pPr>
              <w:widowControl w:val="0"/>
              <w:autoSpaceDE w:val="0"/>
              <w:autoSpaceDN w:val="0"/>
              <w:jc w:val="both"/>
              <w:rPr>
                <w:sz w:val="28"/>
                <w:szCs w:val="28"/>
              </w:rPr>
            </w:pPr>
            <w:r>
              <w:rPr>
                <w:sz w:val="28"/>
                <w:szCs w:val="28"/>
              </w:rPr>
              <w:t xml:space="preserve">До </w:t>
            </w:r>
            <w:r w:rsidR="001D72B5">
              <w:rPr>
                <w:sz w:val="28"/>
                <w:szCs w:val="28"/>
              </w:rPr>
              <w:t>10.03.2020</w:t>
            </w:r>
          </w:p>
        </w:tc>
      </w:tr>
      <w:tr w:rsidR="00973F90" w:rsidRPr="00973F90" w:rsidTr="00581B86">
        <w:tc>
          <w:tcPr>
            <w:tcW w:w="3515" w:type="dxa"/>
          </w:tcPr>
          <w:p w:rsidR="00973F90" w:rsidRPr="00973F90" w:rsidRDefault="00973F90" w:rsidP="00973F90">
            <w:pPr>
              <w:widowControl w:val="0"/>
              <w:autoSpaceDE w:val="0"/>
              <w:autoSpaceDN w:val="0"/>
              <w:rPr>
                <w:sz w:val="28"/>
                <w:szCs w:val="28"/>
              </w:rPr>
            </w:pPr>
            <w:r w:rsidRPr="00973F90">
              <w:rPr>
                <w:sz w:val="28"/>
                <w:szCs w:val="28"/>
              </w:rPr>
              <w:t>Краткое изложение цели регулирования</w:t>
            </w:r>
          </w:p>
        </w:tc>
        <w:tc>
          <w:tcPr>
            <w:tcW w:w="6123" w:type="dxa"/>
          </w:tcPr>
          <w:p w:rsidR="00973F90" w:rsidRPr="00973F90" w:rsidRDefault="00973F90" w:rsidP="00120E5C">
            <w:pPr>
              <w:widowControl w:val="0"/>
              <w:autoSpaceDE w:val="0"/>
              <w:autoSpaceDN w:val="0"/>
              <w:jc w:val="both"/>
              <w:rPr>
                <w:sz w:val="28"/>
                <w:szCs w:val="28"/>
              </w:rPr>
            </w:pPr>
            <w:r w:rsidRPr="009C0657">
              <w:rPr>
                <w:sz w:val="28"/>
                <w:szCs w:val="28"/>
              </w:rPr>
              <w:t xml:space="preserve">Проект постановления разработан с целью </w:t>
            </w:r>
            <w:r w:rsidR="00120E5C">
              <w:rPr>
                <w:sz w:val="28"/>
                <w:szCs w:val="28"/>
              </w:rPr>
              <w:t>создания условия для улучшения организации и качества торгового обслуживания населения и обеспечения доступности товаров для населения муниципального образования «город Слободской»</w:t>
            </w:r>
          </w:p>
        </w:tc>
      </w:tr>
      <w:tr w:rsidR="00973F90" w:rsidRPr="00973F90" w:rsidTr="00581B86">
        <w:tc>
          <w:tcPr>
            <w:tcW w:w="3515" w:type="dxa"/>
          </w:tcPr>
          <w:p w:rsidR="00973F90" w:rsidRPr="00973F90" w:rsidRDefault="00973F90" w:rsidP="00973F90">
            <w:pPr>
              <w:widowControl w:val="0"/>
              <w:autoSpaceDE w:val="0"/>
              <w:autoSpaceDN w:val="0"/>
              <w:rPr>
                <w:sz w:val="28"/>
                <w:szCs w:val="28"/>
              </w:rPr>
            </w:pPr>
            <w:r w:rsidRPr="00973F90">
              <w:rPr>
                <w:sz w:val="28"/>
                <w:szCs w:val="28"/>
              </w:rPr>
              <w:t>Сведения о разработчике нормативного правового акта</w:t>
            </w:r>
          </w:p>
        </w:tc>
        <w:tc>
          <w:tcPr>
            <w:tcW w:w="6123" w:type="dxa"/>
          </w:tcPr>
          <w:p w:rsidR="00973F90" w:rsidRPr="00973F90" w:rsidRDefault="00EB1671" w:rsidP="00973F90">
            <w:pPr>
              <w:widowControl w:val="0"/>
              <w:autoSpaceDE w:val="0"/>
              <w:autoSpaceDN w:val="0"/>
              <w:jc w:val="both"/>
              <w:rPr>
                <w:sz w:val="28"/>
                <w:szCs w:val="28"/>
              </w:rPr>
            </w:pPr>
            <w:r>
              <w:rPr>
                <w:sz w:val="28"/>
                <w:szCs w:val="28"/>
              </w:rPr>
              <w:t>Отдел экономического развития, потребительских рынков и муниципальных закупок администрации города Слободского, тел.: (83362) 4-69-46</w:t>
            </w:r>
          </w:p>
        </w:tc>
      </w:tr>
      <w:tr w:rsidR="00973F90" w:rsidRPr="00973F90" w:rsidTr="00581B86">
        <w:tc>
          <w:tcPr>
            <w:tcW w:w="3515" w:type="dxa"/>
          </w:tcPr>
          <w:p w:rsidR="00973F90" w:rsidRPr="00973F90" w:rsidRDefault="00973F90" w:rsidP="00973F90">
            <w:pPr>
              <w:widowControl w:val="0"/>
              <w:autoSpaceDE w:val="0"/>
              <w:autoSpaceDN w:val="0"/>
              <w:rPr>
                <w:sz w:val="28"/>
                <w:szCs w:val="28"/>
              </w:rPr>
            </w:pPr>
            <w:r w:rsidRPr="00973F90">
              <w:rPr>
                <w:sz w:val="28"/>
                <w:szCs w:val="28"/>
              </w:rPr>
              <w:t>Срок, в течение которого разработчиком принимаются предложения</w:t>
            </w:r>
          </w:p>
        </w:tc>
        <w:tc>
          <w:tcPr>
            <w:tcW w:w="6123" w:type="dxa"/>
          </w:tcPr>
          <w:p w:rsidR="009C35D3" w:rsidRPr="00973F90" w:rsidRDefault="008732D3" w:rsidP="001D72B5">
            <w:pPr>
              <w:widowControl w:val="0"/>
              <w:autoSpaceDE w:val="0"/>
              <w:autoSpaceDN w:val="0"/>
              <w:jc w:val="both"/>
              <w:rPr>
                <w:sz w:val="28"/>
                <w:szCs w:val="28"/>
              </w:rPr>
            </w:pPr>
            <w:r>
              <w:rPr>
                <w:sz w:val="28"/>
                <w:szCs w:val="28"/>
              </w:rPr>
              <w:t xml:space="preserve">С </w:t>
            </w:r>
            <w:r w:rsidR="001D72B5">
              <w:rPr>
                <w:sz w:val="28"/>
                <w:szCs w:val="28"/>
              </w:rPr>
              <w:t>21.02.2020</w:t>
            </w:r>
            <w:r>
              <w:rPr>
                <w:sz w:val="28"/>
                <w:szCs w:val="28"/>
              </w:rPr>
              <w:t xml:space="preserve"> по </w:t>
            </w:r>
            <w:r w:rsidR="001D72B5">
              <w:rPr>
                <w:sz w:val="28"/>
                <w:szCs w:val="28"/>
              </w:rPr>
              <w:t>05.03.2020</w:t>
            </w:r>
          </w:p>
        </w:tc>
      </w:tr>
      <w:tr w:rsidR="00973F90" w:rsidRPr="00973F90" w:rsidTr="00581B86">
        <w:tc>
          <w:tcPr>
            <w:tcW w:w="3515" w:type="dxa"/>
          </w:tcPr>
          <w:p w:rsidR="00973F90" w:rsidRPr="00973F90" w:rsidRDefault="00973F90" w:rsidP="00973F90">
            <w:pPr>
              <w:widowControl w:val="0"/>
              <w:autoSpaceDE w:val="0"/>
              <w:autoSpaceDN w:val="0"/>
              <w:rPr>
                <w:sz w:val="28"/>
                <w:szCs w:val="28"/>
              </w:rPr>
            </w:pPr>
            <w:r w:rsidRPr="00973F90">
              <w:rPr>
                <w:sz w:val="28"/>
                <w:szCs w:val="28"/>
              </w:rPr>
              <w:t>Иная информация</w:t>
            </w:r>
          </w:p>
        </w:tc>
        <w:tc>
          <w:tcPr>
            <w:tcW w:w="6123" w:type="dxa"/>
          </w:tcPr>
          <w:p w:rsidR="00973F90" w:rsidRPr="00973F90" w:rsidRDefault="00973F90" w:rsidP="00973F90">
            <w:pPr>
              <w:widowControl w:val="0"/>
              <w:autoSpaceDE w:val="0"/>
              <w:autoSpaceDN w:val="0"/>
              <w:jc w:val="both"/>
              <w:rPr>
                <w:sz w:val="28"/>
                <w:szCs w:val="28"/>
              </w:rPr>
            </w:pPr>
          </w:p>
        </w:tc>
      </w:tr>
    </w:tbl>
    <w:p w:rsidR="00973F90" w:rsidRPr="00973F90" w:rsidRDefault="00973F90" w:rsidP="00973F90">
      <w:pPr>
        <w:widowControl w:val="0"/>
        <w:autoSpaceDE w:val="0"/>
        <w:autoSpaceDN w:val="0"/>
        <w:spacing w:line="360" w:lineRule="auto"/>
        <w:jc w:val="both"/>
        <w:rPr>
          <w:sz w:val="28"/>
          <w:szCs w:val="28"/>
        </w:rPr>
      </w:pPr>
    </w:p>
    <w:p w:rsidR="00EB1671" w:rsidRDefault="00973F90" w:rsidP="00EB1671">
      <w:pPr>
        <w:widowControl w:val="0"/>
        <w:autoSpaceDE w:val="0"/>
        <w:autoSpaceDN w:val="0"/>
        <w:spacing w:line="360" w:lineRule="auto"/>
        <w:jc w:val="both"/>
        <w:rPr>
          <w:sz w:val="28"/>
          <w:szCs w:val="28"/>
        </w:rPr>
      </w:pPr>
      <w:r w:rsidRPr="00973F90">
        <w:rPr>
          <w:sz w:val="28"/>
          <w:szCs w:val="28"/>
        </w:rPr>
        <w:t>Разработчик</w:t>
      </w:r>
      <w:r w:rsidR="004618F2">
        <w:rPr>
          <w:sz w:val="28"/>
          <w:szCs w:val="28"/>
        </w:rPr>
        <w:t xml:space="preserve">: ведущий специалист отдела экономического развития, потребительских рынков и муниципальных закупок администрации </w:t>
      </w:r>
      <w:proofErr w:type="gramStart"/>
      <w:r w:rsidR="004618F2">
        <w:rPr>
          <w:sz w:val="28"/>
          <w:szCs w:val="28"/>
        </w:rPr>
        <w:t>г</w:t>
      </w:r>
      <w:proofErr w:type="gramEnd"/>
      <w:r w:rsidR="004618F2">
        <w:rPr>
          <w:sz w:val="28"/>
          <w:szCs w:val="28"/>
        </w:rPr>
        <w:t>. Слободского ___________ /</w:t>
      </w:r>
      <w:r w:rsidR="001D72B5">
        <w:rPr>
          <w:sz w:val="28"/>
          <w:szCs w:val="28"/>
        </w:rPr>
        <w:t xml:space="preserve">М.С. </w:t>
      </w:r>
      <w:proofErr w:type="spellStart"/>
      <w:r w:rsidR="001D72B5">
        <w:rPr>
          <w:sz w:val="28"/>
          <w:szCs w:val="28"/>
        </w:rPr>
        <w:t>Вылегжанина</w:t>
      </w:r>
      <w:proofErr w:type="spellEnd"/>
      <w:r w:rsidR="004618F2">
        <w:rPr>
          <w:sz w:val="28"/>
          <w:szCs w:val="28"/>
        </w:rPr>
        <w:t>/</w:t>
      </w:r>
      <w:r w:rsidRPr="00973F90">
        <w:rPr>
          <w:sz w:val="28"/>
          <w:szCs w:val="28"/>
        </w:rPr>
        <w:t xml:space="preserve"> </w:t>
      </w:r>
    </w:p>
    <w:p w:rsidR="00F70929" w:rsidRDefault="00F70929" w:rsidP="00EB1671">
      <w:pPr>
        <w:pStyle w:val="ConsPlusNormal"/>
        <w:jc w:val="center"/>
        <w:rPr>
          <w:sz w:val="28"/>
          <w:szCs w:val="28"/>
        </w:rPr>
      </w:pPr>
    </w:p>
    <w:p w:rsidR="00F70929" w:rsidRDefault="00F70929" w:rsidP="00EB1671">
      <w:pPr>
        <w:pStyle w:val="ConsPlusNormal"/>
        <w:jc w:val="center"/>
        <w:rPr>
          <w:sz w:val="28"/>
          <w:szCs w:val="28"/>
        </w:rPr>
      </w:pPr>
    </w:p>
    <w:p w:rsidR="00F70929" w:rsidRDefault="00F70929" w:rsidP="00EB1671">
      <w:pPr>
        <w:pStyle w:val="ConsPlusNormal"/>
        <w:jc w:val="center"/>
        <w:rPr>
          <w:sz w:val="28"/>
          <w:szCs w:val="28"/>
        </w:rPr>
      </w:pPr>
    </w:p>
    <w:p w:rsidR="00F70929" w:rsidRDefault="00F70929" w:rsidP="00EB1671">
      <w:pPr>
        <w:pStyle w:val="ConsPlusNormal"/>
        <w:jc w:val="center"/>
        <w:rPr>
          <w:sz w:val="28"/>
          <w:szCs w:val="28"/>
        </w:rPr>
      </w:pPr>
    </w:p>
    <w:p w:rsidR="00F70929" w:rsidRDefault="00F70929" w:rsidP="00EB1671">
      <w:pPr>
        <w:pStyle w:val="ConsPlusNormal"/>
        <w:jc w:val="center"/>
        <w:rPr>
          <w:sz w:val="28"/>
          <w:szCs w:val="28"/>
        </w:rPr>
      </w:pPr>
    </w:p>
    <w:p w:rsidR="00F70929" w:rsidRDefault="00F70929" w:rsidP="00EB1671">
      <w:pPr>
        <w:pStyle w:val="ConsPlusNormal"/>
        <w:jc w:val="center"/>
        <w:rPr>
          <w:sz w:val="28"/>
          <w:szCs w:val="28"/>
        </w:rPr>
      </w:pPr>
    </w:p>
    <w:p w:rsidR="00F70929" w:rsidRDefault="00F70929" w:rsidP="00EB1671">
      <w:pPr>
        <w:pStyle w:val="ConsPlusNormal"/>
        <w:jc w:val="center"/>
        <w:rPr>
          <w:sz w:val="28"/>
          <w:szCs w:val="28"/>
        </w:rPr>
      </w:pPr>
    </w:p>
    <w:p w:rsidR="00F70929" w:rsidRDefault="00F70929" w:rsidP="00EB1671">
      <w:pPr>
        <w:pStyle w:val="ConsPlusNormal"/>
        <w:jc w:val="center"/>
        <w:rPr>
          <w:sz w:val="28"/>
          <w:szCs w:val="28"/>
        </w:rPr>
      </w:pPr>
    </w:p>
    <w:p w:rsidR="00F70929" w:rsidRDefault="00F70929" w:rsidP="00EB1671">
      <w:pPr>
        <w:pStyle w:val="ConsPlusNormal"/>
        <w:jc w:val="center"/>
        <w:rPr>
          <w:sz w:val="28"/>
          <w:szCs w:val="28"/>
        </w:rPr>
      </w:pPr>
    </w:p>
    <w:p w:rsidR="00EB1671" w:rsidRPr="00EB1671" w:rsidRDefault="00B16A83" w:rsidP="00EB1671">
      <w:pPr>
        <w:pStyle w:val="ConsPlusNormal"/>
        <w:jc w:val="center"/>
        <w:rPr>
          <w:sz w:val="28"/>
          <w:szCs w:val="28"/>
        </w:rPr>
      </w:pPr>
      <w:r>
        <w:rPr>
          <w:sz w:val="28"/>
          <w:szCs w:val="28"/>
        </w:rPr>
        <w:lastRenderedPageBreak/>
        <w:t xml:space="preserve">Примерный </w:t>
      </w:r>
      <w:r w:rsidR="00EB1671" w:rsidRPr="00EB1671">
        <w:rPr>
          <w:sz w:val="28"/>
          <w:szCs w:val="28"/>
        </w:rPr>
        <w:t>Перечень</w:t>
      </w:r>
    </w:p>
    <w:p w:rsidR="00EB1671" w:rsidRPr="00EB1671" w:rsidRDefault="00EB1671" w:rsidP="00EB1671">
      <w:pPr>
        <w:widowControl w:val="0"/>
        <w:autoSpaceDE w:val="0"/>
        <w:autoSpaceDN w:val="0"/>
        <w:jc w:val="center"/>
        <w:rPr>
          <w:sz w:val="28"/>
          <w:szCs w:val="28"/>
        </w:rPr>
      </w:pPr>
      <w:r w:rsidRPr="00EB1671">
        <w:rPr>
          <w:sz w:val="28"/>
          <w:szCs w:val="28"/>
        </w:rPr>
        <w:t>вопросов по проекту нормативного правового акта</w:t>
      </w:r>
    </w:p>
    <w:p w:rsidR="00EB1671" w:rsidRPr="00EB1671" w:rsidRDefault="00EB1671" w:rsidP="00EB1671">
      <w:pPr>
        <w:widowControl w:val="0"/>
        <w:autoSpaceDE w:val="0"/>
        <w:autoSpaceDN w:val="0"/>
        <w:jc w:val="center"/>
        <w:rPr>
          <w:sz w:val="16"/>
          <w:szCs w:val="16"/>
        </w:rPr>
      </w:pPr>
    </w:p>
    <w:tbl>
      <w:tblPr>
        <w:tblW w:w="9698" w:type="dxa"/>
        <w:tblInd w:w="-60" w:type="dxa"/>
        <w:tblLayout w:type="fixed"/>
        <w:tblCellMar>
          <w:top w:w="102" w:type="dxa"/>
          <w:left w:w="62" w:type="dxa"/>
          <w:bottom w:w="102" w:type="dxa"/>
          <w:right w:w="62" w:type="dxa"/>
        </w:tblCellMar>
        <w:tblLook w:val="0000"/>
      </w:tblPr>
      <w:tblGrid>
        <w:gridCol w:w="7359"/>
        <w:gridCol w:w="2339"/>
      </w:tblGrid>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r w:rsidRPr="00B16A83">
              <w:rPr>
                <w:sz w:val="26"/>
                <w:szCs w:val="26"/>
              </w:rPr>
              <w:t>Название организации</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r w:rsidRPr="00B16A83">
              <w:rPr>
                <w:sz w:val="26"/>
                <w:szCs w:val="26"/>
              </w:rPr>
              <w:t>Сфера деятельности организации</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r w:rsidRPr="00B16A83">
              <w:rPr>
                <w:sz w:val="26"/>
                <w:szCs w:val="26"/>
              </w:rPr>
              <w:t>Ф.И.О. контактного лица</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r w:rsidRPr="00B16A83">
              <w:rPr>
                <w:sz w:val="26"/>
                <w:szCs w:val="26"/>
              </w:rPr>
              <w:t>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r w:rsidRPr="00B16A83">
              <w:rPr>
                <w:sz w:val="26"/>
                <w:szCs w:val="26"/>
              </w:rPr>
              <w:t>Адрес электронной почты</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1. Оцените масштаб проблемы, на решение которой нацелено предлагаемое регулирование. Оцените эффективность предлагаемого регулирования</w:t>
            </w:r>
          </w:p>
          <w:p w:rsidR="00B16A83" w:rsidRPr="00B16A83" w:rsidRDefault="00B16A83" w:rsidP="001E51C7">
            <w:pPr>
              <w:pStyle w:val="ConsPlusNormal"/>
              <w:ind w:left="180" w:right="349" w:firstLine="540"/>
              <w:jc w:val="both"/>
              <w:rPr>
                <w:sz w:val="26"/>
                <w:szCs w:val="26"/>
              </w:rPr>
            </w:pPr>
            <w:r w:rsidRPr="00B16A83">
              <w:rPr>
                <w:sz w:val="26"/>
                <w:szCs w:val="26"/>
              </w:rPr>
              <w:t>Оцените нововведения, предлагаемые разработчиком, в чем сущность таких изменений регулирования. Укажите на целесообразность, по Вашему мнению, таких изменений</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2. Считаете ли Вы, что нормы проекта правового акта не соответствуют или противоречат иным действующим нормативным правовым актам? Укажите нормы и такие нормативные правовые акты</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 xml:space="preserve">3. </w:t>
            </w:r>
            <w:proofErr w:type="gramStart"/>
            <w:r w:rsidRPr="00B16A83">
              <w:rPr>
                <w:sz w:val="26"/>
                <w:szCs w:val="26"/>
              </w:rPr>
              <w:t>Достаточен</w:t>
            </w:r>
            <w:proofErr w:type="gramEnd"/>
            <w:r w:rsidRPr="00B16A83">
              <w:rPr>
                <w:sz w:val="26"/>
                <w:szCs w:val="26"/>
              </w:rPr>
              <w:t>/недостаточен предлагаемый проектом правового акта перечень норм? Существует ли необходимость включения/исключения/замены предлагаемых норм?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4. Считаете ли Вы, что предлагаемые нормы проекта правового акта недостаточно обоснованы и (или) технически невыполнимы? Укажите такие нормы</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5. Оцените затратную сторону предлагаемого регулирования.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6. Оцените предполагаемый положительный эффе</w:t>
            </w:r>
            <w:proofErr w:type="gramStart"/>
            <w:r w:rsidRPr="00B16A83">
              <w:rPr>
                <w:sz w:val="26"/>
                <w:szCs w:val="26"/>
              </w:rPr>
              <w:t>кт в сл</w:t>
            </w:r>
            <w:proofErr w:type="gramEnd"/>
            <w:r w:rsidRPr="00B16A83">
              <w:rPr>
                <w:sz w:val="26"/>
                <w:szCs w:val="26"/>
              </w:rPr>
              <w:t>учае принятия проекта правового акта.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7. Оцените количество субъектов инвестиционной и предпринимательской деятельности, на которые будет распространяться действие норм проекта правового акта</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8. Считаете ли Вы, что реализация норм проекта правового акта на практике приведет к усложнению/упрощению деятельности субъектов инвестиционной и предпринимательской деятельности?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 xml:space="preserve">9. Считаете ли Вы, что принятие норм проекта </w:t>
            </w:r>
            <w:r w:rsidRPr="00B16A83">
              <w:rPr>
                <w:sz w:val="26"/>
                <w:szCs w:val="26"/>
              </w:rPr>
              <w:lastRenderedPageBreak/>
              <w:t>правового акта повлечет за собой существенные материальные или временные издержки субъектов инвестиционной и предпринимательской деятельности? Укажите такие нормы. Оцените такие издержки</w:t>
            </w:r>
          </w:p>
          <w:p w:rsidR="00B16A83" w:rsidRPr="00B16A83" w:rsidRDefault="00B16A83" w:rsidP="001E51C7">
            <w:pPr>
              <w:pStyle w:val="ConsPlusNormal"/>
              <w:ind w:left="180" w:right="349" w:firstLine="540"/>
              <w:jc w:val="both"/>
              <w:rPr>
                <w:sz w:val="26"/>
                <w:szCs w:val="26"/>
              </w:rPr>
            </w:pPr>
            <w:r w:rsidRPr="00B16A83">
              <w:rPr>
                <w:sz w:val="26"/>
                <w:szCs w:val="26"/>
              </w:rPr>
              <w:t>Какие дополнительные издержки для субъектов инвестиционной и предпринимательской деятельности могут быть сопряжены с реализацией норм проекта правового акта? Оцените такие издержки</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lastRenderedPageBreak/>
              <w:t>10. Считаете ли Вы, что существуют иные методы решения проблем, на решение которых нацелено предлагаемое регулирование?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11. Какой переходный период необходим, по Вашему мнению, для вступления в силу предлагаемого регулирования?</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r w:rsidR="00B16A83" w:rsidRPr="00B16A83" w:rsidTr="00B16A83">
        <w:tc>
          <w:tcPr>
            <w:tcW w:w="7313"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left="180" w:right="349" w:firstLine="540"/>
              <w:jc w:val="both"/>
              <w:rPr>
                <w:sz w:val="26"/>
                <w:szCs w:val="26"/>
              </w:rPr>
            </w:pPr>
            <w:r w:rsidRPr="00B16A83">
              <w:rPr>
                <w:sz w:val="26"/>
                <w:szCs w:val="26"/>
              </w:rPr>
              <w:t>12. Иные предложения и замечания по проекту правового акта</w:t>
            </w:r>
          </w:p>
        </w:tc>
        <w:tc>
          <w:tcPr>
            <w:tcW w:w="2324" w:type="dxa"/>
            <w:tcBorders>
              <w:top w:val="single" w:sz="4" w:space="0" w:color="auto"/>
              <w:left w:val="single" w:sz="4" w:space="0" w:color="auto"/>
              <w:bottom w:val="single" w:sz="4" w:space="0" w:color="auto"/>
              <w:right w:val="single" w:sz="4" w:space="0" w:color="auto"/>
            </w:tcBorders>
          </w:tcPr>
          <w:p w:rsidR="00B16A83" w:rsidRPr="00B16A83" w:rsidRDefault="00B16A83" w:rsidP="001E51C7">
            <w:pPr>
              <w:pStyle w:val="ConsPlusNormal"/>
              <w:ind w:firstLine="540"/>
              <w:rPr>
                <w:sz w:val="26"/>
                <w:szCs w:val="26"/>
              </w:rPr>
            </w:pPr>
          </w:p>
        </w:tc>
      </w:tr>
    </w:tbl>
    <w:p w:rsidR="00692EAB" w:rsidRPr="00C820E1" w:rsidRDefault="00692EAB" w:rsidP="00C820E1">
      <w:pPr>
        <w:tabs>
          <w:tab w:val="left" w:pos="7513"/>
        </w:tabs>
        <w:rPr>
          <w:sz w:val="28"/>
          <w:szCs w:val="28"/>
        </w:rPr>
      </w:pPr>
    </w:p>
    <w:sectPr w:rsidR="00692EAB" w:rsidRPr="00C820E1" w:rsidSect="00676CC9">
      <w:headerReference w:type="default" r:id="rId10"/>
      <w:pgSz w:w="11906" w:h="16838"/>
      <w:pgMar w:top="709"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657" w:rsidRDefault="00931657" w:rsidP="00D77096">
      <w:r>
        <w:separator/>
      </w:r>
    </w:p>
  </w:endnote>
  <w:endnote w:type="continuationSeparator" w:id="0">
    <w:p w:rsidR="00931657" w:rsidRDefault="00931657" w:rsidP="00D77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657" w:rsidRDefault="00931657" w:rsidP="00D77096">
      <w:r>
        <w:separator/>
      </w:r>
    </w:p>
  </w:footnote>
  <w:footnote w:type="continuationSeparator" w:id="0">
    <w:p w:rsidR="00931657" w:rsidRDefault="00931657" w:rsidP="00D7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9D" w:rsidRDefault="00FF169D">
    <w:pPr>
      <w:pStyle w:val="a8"/>
      <w:jc w:val="center"/>
    </w:pPr>
  </w:p>
  <w:p w:rsidR="00FF169D" w:rsidRDefault="00FF169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1204A"/>
    <w:rsid w:val="00002C17"/>
    <w:rsid w:val="00007BCB"/>
    <w:rsid w:val="00007DEB"/>
    <w:rsid w:val="0001742E"/>
    <w:rsid w:val="000179FA"/>
    <w:rsid w:val="000202FB"/>
    <w:rsid w:val="00023791"/>
    <w:rsid w:val="000459AB"/>
    <w:rsid w:val="00047B8D"/>
    <w:rsid w:val="000517AB"/>
    <w:rsid w:val="000527F2"/>
    <w:rsid w:val="00053203"/>
    <w:rsid w:val="00055DFD"/>
    <w:rsid w:val="00060595"/>
    <w:rsid w:val="00064DD1"/>
    <w:rsid w:val="00071608"/>
    <w:rsid w:val="00074F37"/>
    <w:rsid w:val="000753B3"/>
    <w:rsid w:val="000774FC"/>
    <w:rsid w:val="000809C9"/>
    <w:rsid w:val="00082E20"/>
    <w:rsid w:val="00083611"/>
    <w:rsid w:val="000A1FE3"/>
    <w:rsid w:val="000B1457"/>
    <w:rsid w:val="000B201A"/>
    <w:rsid w:val="000B482F"/>
    <w:rsid w:val="000B6B2E"/>
    <w:rsid w:val="000C15BE"/>
    <w:rsid w:val="000D1168"/>
    <w:rsid w:val="000D1271"/>
    <w:rsid w:val="000D29E3"/>
    <w:rsid w:val="000D5454"/>
    <w:rsid w:val="000D577F"/>
    <w:rsid w:val="000D7026"/>
    <w:rsid w:val="000D781A"/>
    <w:rsid w:val="000E497E"/>
    <w:rsid w:val="000E5E55"/>
    <w:rsid w:val="000F48C0"/>
    <w:rsid w:val="000F53D5"/>
    <w:rsid w:val="00100B22"/>
    <w:rsid w:val="00101E88"/>
    <w:rsid w:val="001034A9"/>
    <w:rsid w:val="0011226A"/>
    <w:rsid w:val="00112CBD"/>
    <w:rsid w:val="00115B99"/>
    <w:rsid w:val="00120E5C"/>
    <w:rsid w:val="00122E85"/>
    <w:rsid w:val="00123C21"/>
    <w:rsid w:val="00125484"/>
    <w:rsid w:val="00134428"/>
    <w:rsid w:val="001349BB"/>
    <w:rsid w:val="001364FC"/>
    <w:rsid w:val="001368E7"/>
    <w:rsid w:val="001403B7"/>
    <w:rsid w:val="001432DF"/>
    <w:rsid w:val="00150826"/>
    <w:rsid w:val="001602FE"/>
    <w:rsid w:val="00160977"/>
    <w:rsid w:val="001702D5"/>
    <w:rsid w:val="0017187D"/>
    <w:rsid w:val="00172059"/>
    <w:rsid w:val="001764E6"/>
    <w:rsid w:val="0017758D"/>
    <w:rsid w:val="00187DDE"/>
    <w:rsid w:val="00190DF2"/>
    <w:rsid w:val="0019634A"/>
    <w:rsid w:val="001B0EE2"/>
    <w:rsid w:val="001B300D"/>
    <w:rsid w:val="001B6541"/>
    <w:rsid w:val="001C2115"/>
    <w:rsid w:val="001C2503"/>
    <w:rsid w:val="001C38B3"/>
    <w:rsid w:val="001C5FF8"/>
    <w:rsid w:val="001C673B"/>
    <w:rsid w:val="001C7A49"/>
    <w:rsid w:val="001D04AB"/>
    <w:rsid w:val="001D3D8F"/>
    <w:rsid w:val="001D3E1C"/>
    <w:rsid w:val="001D72B5"/>
    <w:rsid w:val="001E23A9"/>
    <w:rsid w:val="001E765D"/>
    <w:rsid w:val="001F1AFB"/>
    <w:rsid w:val="001F75BC"/>
    <w:rsid w:val="00203F56"/>
    <w:rsid w:val="00205BC9"/>
    <w:rsid w:val="00207D61"/>
    <w:rsid w:val="002118FE"/>
    <w:rsid w:val="0021204A"/>
    <w:rsid w:val="00212B56"/>
    <w:rsid w:val="00215704"/>
    <w:rsid w:val="002209F2"/>
    <w:rsid w:val="002230C1"/>
    <w:rsid w:val="0022392D"/>
    <w:rsid w:val="00223FA3"/>
    <w:rsid w:val="002258B5"/>
    <w:rsid w:val="002262DF"/>
    <w:rsid w:val="00230605"/>
    <w:rsid w:val="00233C7A"/>
    <w:rsid w:val="00237898"/>
    <w:rsid w:val="00240D6D"/>
    <w:rsid w:val="002410BB"/>
    <w:rsid w:val="002438A6"/>
    <w:rsid w:val="002453AC"/>
    <w:rsid w:val="002501FC"/>
    <w:rsid w:val="00252371"/>
    <w:rsid w:val="00254518"/>
    <w:rsid w:val="00255ED5"/>
    <w:rsid w:val="00257788"/>
    <w:rsid w:val="00261E33"/>
    <w:rsid w:val="002646DE"/>
    <w:rsid w:val="002653FF"/>
    <w:rsid w:val="00270413"/>
    <w:rsid w:val="00274758"/>
    <w:rsid w:val="00280128"/>
    <w:rsid w:val="00293419"/>
    <w:rsid w:val="002A0ECC"/>
    <w:rsid w:val="002A2CE3"/>
    <w:rsid w:val="002A4C07"/>
    <w:rsid w:val="002A4D2F"/>
    <w:rsid w:val="002B372C"/>
    <w:rsid w:val="002B482B"/>
    <w:rsid w:val="002B610F"/>
    <w:rsid w:val="002B79E4"/>
    <w:rsid w:val="002D0C86"/>
    <w:rsid w:val="002D463C"/>
    <w:rsid w:val="002D57F3"/>
    <w:rsid w:val="002E1CB0"/>
    <w:rsid w:val="002E5CD0"/>
    <w:rsid w:val="002F1A0C"/>
    <w:rsid w:val="002F4371"/>
    <w:rsid w:val="002F5915"/>
    <w:rsid w:val="003034BD"/>
    <w:rsid w:val="00306C71"/>
    <w:rsid w:val="003076FD"/>
    <w:rsid w:val="00315780"/>
    <w:rsid w:val="00316906"/>
    <w:rsid w:val="00317F81"/>
    <w:rsid w:val="00322418"/>
    <w:rsid w:val="00324699"/>
    <w:rsid w:val="00324FFA"/>
    <w:rsid w:val="00325094"/>
    <w:rsid w:val="00330593"/>
    <w:rsid w:val="0033364B"/>
    <w:rsid w:val="00335FEE"/>
    <w:rsid w:val="0033650A"/>
    <w:rsid w:val="00336A18"/>
    <w:rsid w:val="00337D02"/>
    <w:rsid w:val="00350E01"/>
    <w:rsid w:val="0035133D"/>
    <w:rsid w:val="00352FB9"/>
    <w:rsid w:val="0035376A"/>
    <w:rsid w:val="00355E74"/>
    <w:rsid w:val="00357A75"/>
    <w:rsid w:val="00363080"/>
    <w:rsid w:val="003658A1"/>
    <w:rsid w:val="00367B2F"/>
    <w:rsid w:val="003742F2"/>
    <w:rsid w:val="00374EDD"/>
    <w:rsid w:val="003772B4"/>
    <w:rsid w:val="00383227"/>
    <w:rsid w:val="00383F3F"/>
    <w:rsid w:val="00384E8C"/>
    <w:rsid w:val="00385604"/>
    <w:rsid w:val="00387177"/>
    <w:rsid w:val="00387297"/>
    <w:rsid w:val="003942A9"/>
    <w:rsid w:val="003A0069"/>
    <w:rsid w:val="003A17D2"/>
    <w:rsid w:val="003A4706"/>
    <w:rsid w:val="003B20E1"/>
    <w:rsid w:val="003B5587"/>
    <w:rsid w:val="003C3B90"/>
    <w:rsid w:val="003D12BD"/>
    <w:rsid w:val="003D3A9E"/>
    <w:rsid w:val="003E0105"/>
    <w:rsid w:val="003E0F15"/>
    <w:rsid w:val="003E31F8"/>
    <w:rsid w:val="003E467D"/>
    <w:rsid w:val="003F11DD"/>
    <w:rsid w:val="003F2A4D"/>
    <w:rsid w:val="003F4A19"/>
    <w:rsid w:val="003F593A"/>
    <w:rsid w:val="003F72B1"/>
    <w:rsid w:val="004013C7"/>
    <w:rsid w:val="00401F36"/>
    <w:rsid w:val="004101CB"/>
    <w:rsid w:val="00412038"/>
    <w:rsid w:val="0041361B"/>
    <w:rsid w:val="0041506B"/>
    <w:rsid w:val="00423238"/>
    <w:rsid w:val="0042461A"/>
    <w:rsid w:val="00425522"/>
    <w:rsid w:val="00434A78"/>
    <w:rsid w:val="00441903"/>
    <w:rsid w:val="00442DC4"/>
    <w:rsid w:val="00445157"/>
    <w:rsid w:val="00445192"/>
    <w:rsid w:val="0044762B"/>
    <w:rsid w:val="0045202A"/>
    <w:rsid w:val="004611B8"/>
    <w:rsid w:val="004618F2"/>
    <w:rsid w:val="00466561"/>
    <w:rsid w:val="00470A4F"/>
    <w:rsid w:val="00474CF8"/>
    <w:rsid w:val="00491004"/>
    <w:rsid w:val="00495A71"/>
    <w:rsid w:val="00496616"/>
    <w:rsid w:val="004A5F0A"/>
    <w:rsid w:val="004A6049"/>
    <w:rsid w:val="004A6496"/>
    <w:rsid w:val="004B05FE"/>
    <w:rsid w:val="004B32D4"/>
    <w:rsid w:val="004B3FCF"/>
    <w:rsid w:val="004B784E"/>
    <w:rsid w:val="004C0D6C"/>
    <w:rsid w:val="004C74EE"/>
    <w:rsid w:val="004D02D3"/>
    <w:rsid w:val="004D0FE6"/>
    <w:rsid w:val="004D3AA8"/>
    <w:rsid w:val="004D537C"/>
    <w:rsid w:val="004D6006"/>
    <w:rsid w:val="004D69D4"/>
    <w:rsid w:val="004D7C78"/>
    <w:rsid w:val="004E79D3"/>
    <w:rsid w:val="004F0798"/>
    <w:rsid w:val="004F4B66"/>
    <w:rsid w:val="004F6427"/>
    <w:rsid w:val="005026C3"/>
    <w:rsid w:val="00505C26"/>
    <w:rsid w:val="0050640C"/>
    <w:rsid w:val="00506D51"/>
    <w:rsid w:val="00506E3E"/>
    <w:rsid w:val="005151C6"/>
    <w:rsid w:val="00516BE0"/>
    <w:rsid w:val="005208C1"/>
    <w:rsid w:val="00523C6C"/>
    <w:rsid w:val="00527F93"/>
    <w:rsid w:val="00532728"/>
    <w:rsid w:val="00534419"/>
    <w:rsid w:val="00537DD9"/>
    <w:rsid w:val="00552663"/>
    <w:rsid w:val="00553E42"/>
    <w:rsid w:val="00553EF6"/>
    <w:rsid w:val="005559A7"/>
    <w:rsid w:val="0055695B"/>
    <w:rsid w:val="0056398B"/>
    <w:rsid w:val="005667C6"/>
    <w:rsid w:val="00571D5F"/>
    <w:rsid w:val="00573ED3"/>
    <w:rsid w:val="00574CE9"/>
    <w:rsid w:val="0057570A"/>
    <w:rsid w:val="00576892"/>
    <w:rsid w:val="0057741F"/>
    <w:rsid w:val="0058005D"/>
    <w:rsid w:val="005811F9"/>
    <w:rsid w:val="00581B86"/>
    <w:rsid w:val="00582BE6"/>
    <w:rsid w:val="00587427"/>
    <w:rsid w:val="00591766"/>
    <w:rsid w:val="00594187"/>
    <w:rsid w:val="0059594F"/>
    <w:rsid w:val="00597542"/>
    <w:rsid w:val="005A0660"/>
    <w:rsid w:val="005A304F"/>
    <w:rsid w:val="005A7333"/>
    <w:rsid w:val="005B40F6"/>
    <w:rsid w:val="005C0226"/>
    <w:rsid w:val="005C0935"/>
    <w:rsid w:val="005C1F67"/>
    <w:rsid w:val="005C4675"/>
    <w:rsid w:val="005D03A9"/>
    <w:rsid w:val="005D1531"/>
    <w:rsid w:val="005D1EC1"/>
    <w:rsid w:val="005D5147"/>
    <w:rsid w:val="005D7E9A"/>
    <w:rsid w:val="005E46B0"/>
    <w:rsid w:val="005E6B31"/>
    <w:rsid w:val="005E705B"/>
    <w:rsid w:val="005F7E67"/>
    <w:rsid w:val="00605D82"/>
    <w:rsid w:val="00610C27"/>
    <w:rsid w:val="006123BD"/>
    <w:rsid w:val="00622D9B"/>
    <w:rsid w:val="00632D20"/>
    <w:rsid w:val="00636B6C"/>
    <w:rsid w:val="00636BA6"/>
    <w:rsid w:val="00642493"/>
    <w:rsid w:val="00646459"/>
    <w:rsid w:val="006500D6"/>
    <w:rsid w:val="0065159A"/>
    <w:rsid w:val="00651BE4"/>
    <w:rsid w:val="00654663"/>
    <w:rsid w:val="00656133"/>
    <w:rsid w:val="00661382"/>
    <w:rsid w:val="00661919"/>
    <w:rsid w:val="00665A7B"/>
    <w:rsid w:val="00670EE4"/>
    <w:rsid w:val="00671089"/>
    <w:rsid w:val="00672514"/>
    <w:rsid w:val="00676CC9"/>
    <w:rsid w:val="006800FB"/>
    <w:rsid w:val="00681FE1"/>
    <w:rsid w:val="006878A0"/>
    <w:rsid w:val="0069073C"/>
    <w:rsid w:val="00692EAB"/>
    <w:rsid w:val="00693275"/>
    <w:rsid w:val="00693C4D"/>
    <w:rsid w:val="00694C0A"/>
    <w:rsid w:val="00696111"/>
    <w:rsid w:val="006A1A91"/>
    <w:rsid w:val="006A2CF5"/>
    <w:rsid w:val="006A3E8D"/>
    <w:rsid w:val="006A7548"/>
    <w:rsid w:val="006B011D"/>
    <w:rsid w:val="006B6289"/>
    <w:rsid w:val="006C2162"/>
    <w:rsid w:val="006C23C8"/>
    <w:rsid w:val="006C366A"/>
    <w:rsid w:val="006C37AA"/>
    <w:rsid w:val="006C3E42"/>
    <w:rsid w:val="006D12E5"/>
    <w:rsid w:val="006F0244"/>
    <w:rsid w:val="006F5B30"/>
    <w:rsid w:val="007015A0"/>
    <w:rsid w:val="00701C52"/>
    <w:rsid w:val="0071074E"/>
    <w:rsid w:val="00710BFB"/>
    <w:rsid w:val="007132BF"/>
    <w:rsid w:val="0072272A"/>
    <w:rsid w:val="007349AD"/>
    <w:rsid w:val="007370D8"/>
    <w:rsid w:val="00737C57"/>
    <w:rsid w:val="00745370"/>
    <w:rsid w:val="00745BB7"/>
    <w:rsid w:val="00750D40"/>
    <w:rsid w:val="00764EB8"/>
    <w:rsid w:val="00765714"/>
    <w:rsid w:val="0076625C"/>
    <w:rsid w:val="007727CA"/>
    <w:rsid w:val="00773046"/>
    <w:rsid w:val="00776C52"/>
    <w:rsid w:val="0077785A"/>
    <w:rsid w:val="00780A24"/>
    <w:rsid w:val="00783DB9"/>
    <w:rsid w:val="007845F9"/>
    <w:rsid w:val="00785A52"/>
    <w:rsid w:val="00787E6D"/>
    <w:rsid w:val="007907ED"/>
    <w:rsid w:val="00790E12"/>
    <w:rsid w:val="0079175C"/>
    <w:rsid w:val="007A16B8"/>
    <w:rsid w:val="007A1872"/>
    <w:rsid w:val="007A33EB"/>
    <w:rsid w:val="007B277C"/>
    <w:rsid w:val="007B792F"/>
    <w:rsid w:val="007B7A3C"/>
    <w:rsid w:val="007B7CF4"/>
    <w:rsid w:val="007C0954"/>
    <w:rsid w:val="007C0C53"/>
    <w:rsid w:val="007C28FC"/>
    <w:rsid w:val="007C70AF"/>
    <w:rsid w:val="007D291E"/>
    <w:rsid w:val="007E4D3C"/>
    <w:rsid w:val="007E5D76"/>
    <w:rsid w:val="007E7C5A"/>
    <w:rsid w:val="007F1EA8"/>
    <w:rsid w:val="007F4B65"/>
    <w:rsid w:val="007F61E8"/>
    <w:rsid w:val="007F6610"/>
    <w:rsid w:val="00804B64"/>
    <w:rsid w:val="00806EA4"/>
    <w:rsid w:val="00806F4E"/>
    <w:rsid w:val="00812227"/>
    <w:rsid w:val="00813396"/>
    <w:rsid w:val="008170CC"/>
    <w:rsid w:val="0082489B"/>
    <w:rsid w:val="0083071C"/>
    <w:rsid w:val="008309B8"/>
    <w:rsid w:val="00833411"/>
    <w:rsid w:val="00833C12"/>
    <w:rsid w:val="00836762"/>
    <w:rsid w:val="00837F2B"/>
    <w:rsid w:val="008423A2"/>
    <w:rsid w:val="0085088C"/>
    <w:rsid w:val="00852C33"/>
    <w:rsid w:val="00856437"/>
    <w:rsid w:val="00861968"/>
    <w:rsid w:val="00865DEA"/>
    <w:rsid w:val="008722CB"/>
    <w:rsid w:val="008731C9"/>
    <w:rsid w:val="008732D3"/>
    <w:rsid w:val="0087659C"/>
    <w:rsid w:val="00877994"/>
    <w:rsid w:val="00881691"/>
    <w:rsid w:val="008825AC"/>
    <w:rsid w:val="00884E7C"/>
    <w:rsid w:val="00886315"/>
    <w:rsid w:val="00892532"/>
    <w:rsid w:val="00892916"/>
    <w:rsid w:val="0089426C"/>
    <w:rsid w:val="008B0D70"/>
    <w:rsid w:val="008B437D"/>
    <w:rsid w:val="008B7787"/>
    <w:rsid w:val="008C1676"/>
    <w:rsid w:val="008C280A"/>
    <w:rsid w:val="008C3C6C"/>
    <w:rsid w:val="008D2156"/>
    <w:rsid w:val="008D61F1"/>
    <w:rsid w:val="008E2A1D"/>
    <w:rsid w:val="008F1E63"/>
    <w:rsid w:val="008F24DF"/>
    <w:rsid w:val="008F2619"/>
    <w:rsid w:val="008F3FFE"/>
    <w:rsid w:val="008F6CA6"/>
    <w:rsid w:val="008F6EE6"/>
    <w:rsid w:val="00900E59"/>
    <w:rsid w:val="00904890"/>
    <w:rsid w:val="0090795D"/>
    <w:rsid w:val="009143FF"/>
    <w:rsid w:val="00922BE8"/>
    <w:rsid w:val="00923258"/>
    <w:rsid w:val="00925888"/>
    <w:rsid w:val="00931657"/>
    <w:rsid w:val="00934024"/>
    <w:rsid w:val="0094012C"/>
    <w:rsid w:val="00941E1A"/>
    <w:rsid w:val="00945DFB"/>
    <w:rsid w:val="0095183D"/>
    <w:rsid w:val="009537F3"/>
    <w:rsid w:val="00957576"/>
    <w:rsid w:val="00965D16"/>
    <w:rsid w:val="00967AA3"/>
    <w:rsid w:val="00973F90"/>
    <w:rsid w:val="0097403D"/>
    <w:rsid w:val="00976672"/>
    <w:rsid w:val="00990408"/>
    <w:rsid w:val="00993C7D"/>
    <w:rsid w:val="00997A05"/>
    <w:rsid w:val="00997E8D"/>
    <w:rsid w:val="009A29DB"/>
    <w:rsid w:val="009A2B97"/>
    <w:rsid w:val="009A328B"/>
    <w:rsid w:val="009A3D93"/>
    <w:rsid w:val="009B0345"/>
    <w:rsid w:val="009C0657"/>
    <w:rsid w:val="009C226A"/>
    <w:rsid w:val="009C35D3"/>
    <w:rsid w:val="009C7063"/>
    <w:rsid w:val="009D0EC5"/>
    <w:rsid w:val="009D4C7F"/>
    <w:rsid w:val="009E3D7D"/>
    <w:rsid w:val="009E585F"/>
    <w:rsid w:val="009E63CE"/>
    <w:rsid w:val="009E7CE8"/>
    <w:rsid w:val="00A043A7"/>
    <w:rsid w:val="00A125ED"/>
    <w:rsid w:val="00A149E3"/>
    <w:rsid w:val="00A16B91"/>
    <w:rsid w:val="00A16F2D"/>
    <w:rsid w:val="00A17B9F"/>
    <w:rsid w:val="00A21E89"/>
    <w:rsid w:val="00A23BED"/>
    <w:rsid w:val="00A25AB5"/>
    <w:rsid w:val="00A43086"/>
    <w:rsid w:val="00A43559"/>
    <w:rsid w:val="00A4676C"/>
    <w:rsid w:val="00A46A8E"/>
    <w:rsid w:val="00A51101"/>
    <w:rsid w:val="00A63ECD"/>
    <w:rsid w:val="00A736E7"/>
    <w:rsid w:val="00A737FE"/>
    <w:rsid w:val="00A74A9B"/>
    <w:rsid w:val="00A74F38"/>
    <w:rsid w:val="00A81184"/>
    <w:rsid w:val="00A860E4"/>
    <w:rsid w:val="00A930D7"/>
    <w:rsid w:val="00A94F45"/>
    <w:rsid w:val="00A95213"/>
    <w:rsid w:val="00AA0D0C"/>
    <w:rsid w:val="00AA4869"/>
    <w:rsid w:val="00AA5F70"/>
    <w:rsid w:val="00AB5C13"/>
    <w:rsid w:val="00AC0486"/>
    <w:rsid w:val="00AC1F28"/>
    <w:rsid w:val="00AC2418"/>
    <w:rsid w:val="00AC5F6A"/>
    <w:rsid w:val="00AD6545"/>
    <w:rsid w:val="00AF1BC0"/>
    <w:rsid w:val="00AF2EA7"/>
    <w:rsid w:val="00AF611E"/>
    <w:rsid w:val="00B0283D"/>
    <w:rsid w:val="00B047D9"/>
    <w:rsid w:val="00B067A0"/>
    <w:rsid w:val="00B10E91"/>
    <w:rsid w:val="00B144F5"/>
    <w:rsid w:val="00B15D18"/>
    <w:rsid w:val="00B16A83"/>
    <w:rsid w:val="00B31AD0"/>
    <w:rsid w:val="00B428AA"/>
    <w:rsid w:val="00B44FBE"/>
    <w:rsid w:val="00B607AD"/>
    <w:rsid w:val="00B60882"/>
    <w:rsid w:val="00B61F92"/>
    <w:rsid w:val="00B62545"/>
    <w:rsid w:val="00B661AF"/>
    <w:rsid w:val="00B709D5"/>
    <w:rsid w:val="00B71025"/>
    <w:rsid w:val="00B7378D"/>
    <w:rsid w:val="00B7673A"/>
    <w:rsid w:val="00B80651"/>
    <w:rsid w:val="00B80763"/>
    <w:rsid w:val="00B81C1F"/>
    <w:rsid w:val="00B9480E"/>
    <w:rsid w:val="00B948F3"/>
    <w:rsid w:val="00BA4ADD"/>
    <w:rsid w:val="00BB37FE"/>
    <w:rsid w:val="00BB3A17"/>
    <w:rsid w:val="00BD0600"/>
    <w:rsid w:val="00BD244E"/>
    <w:rsid w:val="00BD2873"/>
    <w:rsid w:val="00BE2EAE"/>
    <w:rsid w:val="00BF40AC"/>
    <w:rsid w:val="00BF5CBB"/>
    <w:rsid w:val="00C0350F"/>
    <w:rsid w:val="00C068BF"/>
    <w:rsid w:val="00C07E34"/>
    <w:rsid w:val="00C07FBC"/>
    <w:rsid w:val="00C10832"/>
    <w:rsid w:val="00C142FD"/>
    <w:rsid w:val="00C246DD"/>
    <w:rsid w:val="00C25B94"/>
    <w:rsid w:val="00C267C8"/>
    <w:rsid w:val="00C30D0F"/>
    <w:rsid w:val="00C32FD1"/>
    <w:rsid w:val="00C34266"/>
    <w:rsid w:val="00C378DF"/>
    <w:rsid w:val="00C37D92"/>
    <w:rsid w:val="00C44D82"/>
    <w:rsid w:val="00C457F7"/>
    <w:rsid w:val="00C52C0C"/>
    <w:rsid w:val="00C54B8D"/>
    <w:rsid w:val="00C612C4"/>
    <w:rsid w:val="00C62959"/>
    <w:rsid w:val="00C66270"/>
    <w:rsid w:val="00C677C7"/>
    <w:rsid w:val="00C80B46"/>
    <w:rsid w:val="00C80B52"/>
    <w:rsid w:val="00C820E1"/>
    <w:rsid w:val="00C85695"/>
    <w:rsid w:val="00C85C64"/>
    <w:rsid w:val="00C91E48"/>
    <w:rsid w:val="00C926A5"/>
    <w:rsid w:val="00C95BE5"/>
    <w:rsid w:val="00C97FC9"/>
    <w:rsid w:val="00CA1C4B"/>
    <w:rsid w:val="00CA6447"/>
    <w:rsid w:val="00CC103C"/>
    <w:rsid w:val="00CC4F36"/>
    <w:rsid w:val="00CD10BD"/>
    <w:rsid w:val="00CD59B3"/>
    <w:rsid w:val="00CD651C"/>
    <w:rsid w:val="00CD6869"/>
    <w:rsid w:val="00CE2580"/>
    <w:rsid w:val="00CE2F91"/>
    <w:rsid w:val="00D0604E"/>
    <w:rsid w:val="00D07F0B"/>
    <w:rsid w:val="00D10334"/>
    <w:rsid w:val="00D13B55"/>
    <w:rsid w:val="00D30780"/>
    <w:rsid w:val="00D35617"/>
    <w:rsid w:val="00D37BD7"/>
    <w:rsid w:val="00D42DDB"/>
    <w:rsid w:val="00D4727C"/>
    <w:rsid w:val="00D57C04"/>
    <w:rsid w:val="00D61FFF"/>
    <w:rsid w:val="00D65EFA"/>
    <w:rsid w:val="00D7141B"/>
    <w:rsid w:val="00D74AD9"/>
    <w:rsid w:val="00D77096"/>
    <w:rsid w:val="00D92905"/>
    <w:rsid w:val="00D96232"/>
    <w:rsid w:val="00D97BB8"/>
    <w:rsid w:val="00DA3BA1"/>
    <w:rsid w:val="00DA4002"/>
    <w:rsid w:val="00DA5608"/>
    <w:rsid w:val="00DA7896"/>
    <w:rsid w:val="00DB2BDC"/>
    <w:rsid w:val="00DB6674"/>
    <w:rsid w:val="00DB755E"/>
    <w:rsid w:val="00DC121A"/>
    <w:rsid w:val="00DC3746"/>
    <w:rsid w:val="00DC6EA5"/>
    <w:rsid w:val="00DD52E6"/>
    <w:rsid w:val="00DD7B51"/>
    <w:rsid w:val="00DE01CF"/>
    <w:rsid w:val="00DE236D"/>
    <w:rsid w:val="00DE4E6C"/>
    <w:rsid w:val="00DE5AB8"/>
    <w:rsid w:val="00DF0E15"/>
    <w:rsid w:val="00DF18A3"/>
    <w:rsid w:val="00DF702A"/>
    <w:rsid w:val="00E03BAA"/>
    <w:rsid w:val="00E03C68"/>
    <w:rsid w:val="00E102B7"/>
    <w:rsid w:val="00E123D9"/>
    <w:rsid w:val="00E16333"/>
    <w:rsid w:val="00E17A68"/>
    <w:rsid w:val="00E22FFD"/>
    <w:rsid w:val="00E251D9"/>
    <w:rsid w:val="00E2576A"/>
    <w:rsid w:val="00E257D5"/>
    <w:rsid w:val="00E27D44"/>
    <w:rsid w:val="00E3404A"/>
    <w:rsid w:val="00E36947"/>
    <w:rsid w:val="00E47C0C"/>
    <w:rsid w:val="00E507D6"/>
    <w:rsid w:val="00E54A17"/>
    <w:rsid w:val="00E62B6B"/>
    <w:rsid w:val="00E65A26"/>
    <w:rsid w:val="00E66BF4"/>
    <w:rsid w:val="00E717D6"/>
    <w:rsid w:val="00E772D9"/>
    <w:rsid w:val="00E80033"/>
    <w:rsid w:val="00E8239F"/>
    <w:rsid w:val="00E82B7D"/>
    <w:rsid w:val="00E85EFB"/>
    <w:rsid w:val="00E8744A"/>
    <w:rsid w:val="00EA4A0B"/>
    <w:rsid w:val="00EA5EC8"/>
    <w:rsid w:val="00EA78C2"/>
    <w:rsid w:val="00EB1671"/>
    <w:rsid w:val="00EB2CC1"/>
    <w:rsid w:val="00EB3019"/>
    <w:rsid w:val="00EB50E9"/>
    <w:rsid w:val="00EC3766"/>
    <w:rsid w:val="00EC670A"/>
    <w:rsid w:val="00EC6B5A"/>
    <w:rsid w:val="00ED2582"/>
    <w:rsid w:val="00ED78F7"/>
    <w:rsid w:val="00EE18F5"/>
    <w:rsid w:val="00EE62B3"/>
    <w:rsid w:val="00EF01F2"/>
    <w:rsid w:val="00EF1D36"/>
    <w:rsid w:val="00EF6851"/>
    <w:rsid w:val="00EF7747"/>
    <w:rsid w:val="00F0234D"/>
    <w:rsid w:val="00F03FF3"/>
    <w:rsid w:val="00F0574A"/>
    <w:rsid w:val="00F057E0"/>
    <w:rsid w:val="00F11226"/>
    <w:rsid w:val="00F12CF8"/>
    <w:rsid w:val="00F138CC"/>
    <w:rsid w:val="00F15044"/>
    <w:rsid w:val="00F16BEE"/>
    <w:rsid w:val="00F16C10"/>
    <w:rsid w:val="00F370AE"/>
    <w:rsid w:val="00F43975"/>
    <w:rsid w:val="00F566E9"/>
    <w:rsid w:val="00F570EE"/>
    <w:rsid w:val="00F57677"/>
    <w:rsid w:val="00F57BFD"/>
    <w:rsid w:val="00F63242"/>
    <w:rsid w:val="00F64E9C"/>
    <w:rsid w:val="00F70929"/>
    <w:rsid w:val="00F72FB8"/>
    <w:rsid w:val="00F75FCE"/>
    <w:rsid w:val="00F8055A"/>
    <w:rsid w:val="00F82887"/>
    <w:rsid w:val="00F8689C"/>
    <w:rsid w:val="00F96D49"/>
    <w:rsid w:val="00F96FD7"/>
    <w:rsid w:val="00FA6161"/>
    <w:rsid w:val="00FB18D4"/>
    <w:rsid w:val="00FB4483"/>
    <w:rsid w:val="00FB66EF"/>
    <w:rsid w:val="00FC0596"/>
    <w:rsid w:val="00FC2530"/>
    <w:rsid w:val="00FC406E"/>
    <w:rsid w:val="00FC64E4"/>
    <w:rsid w:val="00FC768A"/>
    <w:rsid w:val="00FD13F0"/>
    <w:rsid w:val="00FD457A"/>
    <w:rsid w:val="00FD6437"/>
    <w:rsid w:val="00FD724A"/>
    <w:rsid w:val="00FE00F0"/>
    <w:rsid w:val="00FF006F"/>
    <w:rsid w:val="00FF169D"/>
    <w:rsid w:val="00FF3E72"/>
    <w:rsid w:val="00FF3F99"/>
    <w:rsid w:val="00FF7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D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1204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B32D4"/>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6A18"/>
  </w:style>
  <w:style w:type="paragraph" w:styleId="a4">
    <w:name w:val="Balloon Text"/>
    <w:basedOn w:val="a"/>
    <w:semiHidden/>
    <w:rsid w:val="0011226A"/>
    <w:rPr>
      <w:rFonts w:ascii="Tahoma" w:hAnsi="Tahoma" w:cs="Tahoma"/>
      <w:sz w:val="16"/>
      <w:szCs w:val="16"/>
    </w:rPr>
  </w:style>
  <w:style w:type="paragraph" w:customStyle="1" w:styleId="a5">
    <w:name w:val="Знак Знак Знак Знак Знак Знак Знак Знак Знак Знак"/>
    <w:basedOn w:val="a"/>
    <w:rsid w:val="00C85C64"/>
    <w:pPr>
      <w:spacing w:before="100" w:beforeAutospacing="1" w:after="100" w:afterAutospacing="1"/>
    </w:pPr>
    <w:rPr>
      <w:rFonts w:ascii="Tahoma" w:hAnsi="Tahoma"/>
      <w:sz w:val="20"/>
      <w:szCs w:val="20"/>
      <w:lang w:val="en-US" w:eastAsia="en-US"/>
    </w:rPr>
  </w:style>
  <w:style w:type="paragraph" w:customStyle="1" w:styleId="1">
    <w:name w:val="Знак Знак Знак Знак1"/>
    <w:basedOn w:val="a"/>
    <w:rsid w:val="00785A52"/>
    <w:pPr>
      <w:spacing w:before="100" w:beforeAutospacing="1" w:after="100" w:afterAutospacing="1"/>
    </w:pPr>
    <w:rPr>
      <w:rFonts w:ascii="Tahoma" w:hAnsi="Tahoma"/>
      <w:sz w:val="20"/>
      <w:szCs w:val="20"/>
      <w:lang w:val="en-US" w:eastAsia="en-US"/>
    </w:rPr>
  </w:style>
  <w:style w:type="paragraph" w:customStyle="1" w:styleId="a6">
    <w:name w:val="Знак Знак Знак Знак"/>
    <w:basedOn w:val="a"/>
    <w:rsid w:val="00865DEA"/>
    <w:pPr>
      <w:spacing w:before="100" w:beforeAutospacing="1" w:after="100" w:afterAutospacing="1"/>
    </w:pPr>
    <w:rPr>
      <w:rFonts w:ascii="Tahoma" w:hAnsi="Tahoma"/>
      <w:sz w:val="20"/>
      <w:szCs w:val="20"/>
      <w:lang w:val="en-US" w:eastAsia="en-US"/>
    </w:rPr>
  </w:style>
  <w:style w:type="paragraph" w:customStyle="1" w:styleId="10">
    <w:name w:val="Знак1"/>
    <w:basedOn w:val="a"/>
    <w:rsid w:val="00E03BAA"/>
    <w:pPr>
      <w:spacing w:after="160" w:line="240" w:lineRule="exact"/>
    </w:pPr>
    <w:rPr>
      <w:rFonts w:ascii="Verdana" w:hAnsi="Verdana" w:cs="Verdana"/>
      <w:sz w:val="20"/>
      <w:szCs w:val="20"/>
      <w:lang w:val="en-US" w:eastAsia="en-US"/>
    </w:rPr>
  </w:style>
  <w:style w:type="paragraph" w:customStyle="1" w:styleId="11">
    <w:name w:val="Абзац списка1"/>
    <w:basedOn w:val="a"/>
    <w:rsid w:val="000B482F"/>
    <w:pPr>
      <w:spacing w:after="200" w:line="276" w:lineRule="auto"/>
      <w:ind w:left="720"/>
    </w:pPr>
    <w:rPr>
      <w:rFonts w:ascii="Calibri" w:hAnsi="Calibri"/>
      <w:sz w:val="22"/>
      <w:szCs w:val="22"/>
      <w:lang w:eastAsia="en-US"/>
    </w:rPr>
  </w:style>
  <w:style w:type="paragraph" w:customStyle="1" w:styleId="a7">
    <w:name w:val="Абзац с отсуп"/>
    <w:basedOn w:val="a"/>
    <w:rsid w:val="008731C9"/>
    <w:pPr>
      <w:spacing w:before="120" w:line="360" w:lineRule="exact"/>
      <w:ind w:firstLine="720"/>
      <w:jc w:val="both"/>
    </w:pPr>
    <w:rPr>
      <w:sz w:val="28"/>
      <w:szCs w:val="20"/>
      <w:lang w:val="en-US"/>
    </w:rPr>
  </w:style>
  <w:style w:type="paragraph" w:customStyle="1" w:styleId="12">
    <w:name w:val="Абзац списка1"/>
    <w:basedOn w:val="a"/>
    <w:uiPriority w:val="99"/>
    <w:rsid w:val="002D0C86"/>
    <w:pPr>
      <w:spacing w:after="200" w:line="276" w:lineRule="auto"/>
      <w:ind w:left="720"/>
      <w:contextualSpacing/>
    </w:pPr>
    <w:rPr>
      <w:rFonts w:ascii="Calibri" w:hAnsi="Calibri"/>
      <w:sz w:val="22"/>
      <w:szCs w:val="22"/>
      <w:lang w:eastAsia="en-US"/>
    </w:rPr>
  </w:style>
  <w:style w:type="paragraph" w:styleId="a8">
    <w:name w:val="header"/>
    <w:basedOn w:val="a"/>
    <w:link w:val="a9"/>
    <w:uiPriority w:val="99"/>
    <w:rsid w:val="00D77096"/>
    <w:pPr>
      <w:tabs>
        <w:tab w:val="center" w:pos="4677"/>
        <w:tab w:val="right" w:pos="9355"/>
      </w:tabs>
    </w:pPr>
  </w:style>
  <w:style w:type="character" w:customStyle="1" w:styleId="a9">
    <w:name w:val="Верхний колонтитул Знак"/>
    <w:link w:val="a8"/>
    <w:uiPriority w:val="99"/>
    <w:rsid w:val="00D77096"/>
    <w:rPr>
      <w:sz w:val="24"/>
      <w:szCs w:val="24"/>
    </w:rPr>
  </w:style>
  <w:style w:type="paragraph" w:styleId="aa">
    <w:name w:val="footer"/>
    <w:basedOn w:val="a"/>
    <w:link w:val="ab"/>
    <w:rsid w:val="00D77096"/>
    <w:pPr>
      <w:tabs>
        <w:tab w:val="center" w:pos="4677"/>
        <w:tab w:val="right" w:pos="9355"/>
      </w:tabs>
    </w:pPr>
  </w:style>
  <w:style w:type="character" w:customStyle="1" w:styleId="ab">
    <w:name w:val="Нижний колонтитул Знак"/>
    <w:link w:val="aa"/>
    <w:rsid w:val="00D77096"/>
    <w:rPr>
      <w:sz w:val="24"/>
      <w:szCs w:val="24"/>
    </w:rPr>
  </w:style>
  <w:style w:type="paragraph" w:customStyle="1" w:styleId="2">
    <w:name w:val="Знак Знак2 Знак Знак Знак Знак Знак Знак Знак"/>
    <w:basedOn w:val="a"/>
    <w:rsid w:val="00CD651C"/>
    <w:pPr>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6500D6"/>
    <w:pPr>
      <w:widowControl w:val="0"/>
      <w:autoSpaceDE w:val="0"/>
      <w:autoSpaceDN w:val="0"/>
      <w:adjustRightInd w:val="0"/>
      <w:ind w:right="19772" w:firstLine="720"/>
    </w:pPr>
    <w:rPr>
      <w:rFonts w:ascii="Arial" w:hAnsi="Arial" w:cs="Arial"/>
    </w:rPr>
  </w:style>
  <w:style w:type="character" w:customStyle="1" w:styleId="st">
    <w:name w:val="st"/>
    <w:basedOn w:val="a0"/>
    <w:rsid w:val="00B948F3"/>
  </w:style>
  <w:style w:type="character" w:styleId="ac">
    <w:name w:val="Emphasis"/>
    <w:uiPriority w:val="20"/>
    <w:qFormat/>
    <w:rsid w:val="00B948F3"/>
    <w:rPr>
      <w:i/>
      <w:iCs/>
    </w:rPr>
  </w:style>
  <w:style w:type="paragraph" w:customStyle="1" w:styleId="ConsPlusNormal">
    <w:name w:val="ConsPlusNormal"/>
    <w:uiPriority w:val="99"/>
    <w:rsid w:val="00973F90"/>
    <w:pPr>
      <w:widowControl w:val="0"/>
      <w:autoSpaceDE w:val="0"/>
      <w:autoSpaceDN w:val="0"/>
    </w:pPr>
    <w:rPr>
      <w:sz w:val="24"/>
    </w:rPr>
  </w:style>
  <w:style w:type="character" w:styleId="ad">
    <w:name w:val="Hyperlink"/>
    <w:basedOn w:val="a0"/>
    <w:rsid w:val="005E70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D23CFB9A637077E9129C3675205E4B5F78DB00287D2152090E847FCNFi2I" TargetMode="External"/><Relationship Id="rId3" Type="http://schemas.openxmlformats.org/officeDocument/2006/relationships/settings" Target="settings.xml"/><Relationship Id="rId7" Type="http://schemas.openxmlformats.org/officeDocument/2006/relationships/hyperlink" Target="consultantplus://offline/ref=3DAD23CFB9A637077E9129C3675205E4B6F689B40CD6851771C5E6N4i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DAD23CFB9A637077E9129C3675205E4B5F68CB10487D2152090E847FCNF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D5710-4F5A-445E-AD1B-6D08428E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АКО</Company>
  <LinksUpToDate>false</LinksUpToDate>
  <CharactersWithSpaces>6303</CharactersWithSpaces>
  <SharedDoc>false</SharedDoc>
  <HLinks>
    <vt:vector size="6" baseType="variant">
      <vt:variant>
        <vt:i4>3539056</vt:i4>
      </vt:variant>
      <vt:variant>
        <vt:i4>0</vt:i4>
      </vt:variant>
      <vt:variant>
        <vt:i4>0</vt:i4>
      </vt:variant>
      <vt:variant>
        <vt:i4>5</vt:i4>
      </vt:variant>
      <vt:variant>
        <vt:lpwstr/>
      </vt:variant>
      <vt:variant>
        <vt:lpwstr>P61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служащий</dc:creator>
  <cp:lastModifiedBy>Пользователь</cp:lastModifiedBy>
  <cp:revision>3</cp:revision>
  <cp:lastPrinted>2019-12-09T14:15:00Z</cp:lastPrinted>
  <dcterms:created xsi:type="dcterms:W3CDTF">2020-02-21T11:54:00Z</dcterms:created>
  <dcterms:modified xsi:type="dcterms:W3CDTF">2020-02-21T12:21:00Z</dcterms:modified>
</cp:coreProperties>
</file>