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B313E" w:rsidRPr="007A68F2" w:rsidRDefault="00BB313E" w:rsidP="00204C3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157CB2" w:rsidP="000C2265">
      <w:pPr>
        <w:jc w:val="center"/>
        <w:rPr>
          <w:b/>
          <w:noProof/>
          <w:spacing w:val="80"/>
          <w:sz w:val="32"/>
          <w:szCs w:val="32"/>
        </w:rPr>
      </w:pPr>
      <w:r w:rsidRPr="00157CB2">
        <w:rPr>
          <w:noProof/>
        </w:rPr>
        <w:pict>
          <v:line id="Line 6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Default="00091BAC" w:rsidP="00357C78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17.11.2021</w:t>
      </w:r>
      <w:r w:rsidR="009C404A">
        <w:rPr>
          <w:sz w:val="24"/>
          <w:szCs w:val="24"/>
        </w:rPr>
        <w:tab/>
      </w:r>
      <w:r w:rsidR="009C404A">
        <w:rPr>
          <w:sz w:val="24"/>
          <w:szCs w:val="24"/>
        </w:rPr>
        <w:tab/>
      </w:r>
      <w:r w:rsidR="009C404A">
        <w:rPr>
          <w:sz w:val="24"/>
          <w:szCs w:val="24"/>
        </w:rPr>
        <w:tab/>
      </w:r>
      <w:r w:rsidR="00357C7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№</w:t>
      </w:r>
      <w:r w:rsidRPr="00091BAC">
        <w:rPr>
          <w:sz w:val="24"/>
          <w:szCs w:val="24"/>
        </w:rPr>
        <w:t xml:space="preserve"> 2024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Об утверждении программы 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земельн</w:t>
      </w:r>
      <w:r w:rsidR="00D329EC"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на территории муниципального образования «</w:t>
      </w:r>
      <w:r w:rsidR="000703A2">
        <w:rPr>
          <w:b/>
          <w:sz w:val="28"/>
          <w:szCs w:val="28"/>
        </w:rPr>
        <w:t>город Слободской</w:t>
      </w:r>
      <w:r w:rsidRPr="006A3B76">
        <w:rPr>
          <w:b/>
          <w:sz w:val="28"/>
          <w:szCs w:val="28"/>
        </w:rPr>
        <w:t xml:space="preserve">» </w:t>
      </w:r>
      <w:r w:rsidRPr="006A3B76">
        <w:rPr>
          <w:b/>
          <w:bCs/>
          <w:sz w:val="28"/>
          <w:szCs w:val="28"/>
        </w:rPr>
        <w:t>на 2022 год</w:t>
      </w:r>
    </w:p>
    <w:p w:rsidR="006A3B76" w:rsidRDefault="006A3B76" w:rsidP="006A3B76">
      <w:pPr>
        <w:jc w:val="center"/>
        <w:rPr>
          <w:b/>
          <w:bCs/>
          <w:sz w:val="28"/>
          <w:szCs w:val="28"/>
        </w:rPr>
      </w:pPr>
    </w:p>
    <w:p w:rsidR="006A3B76" w:rsidRPr="006A3B76" w:rsidRDefault="006A3B76" w:rsidP="006A3B76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4D4D2B">
        <w:rPr>
          <w:color w:val="212121"/>
          <w:sz w:val="28"/>
          <w:szCs w:val="28"/>
        </w:rPr>
        <w:t xml:space="preserve">В соответствии с Земельным кодексом Российской Федерации, </w:t>
      </w:r>
      <w:r w:rsidR="00B81F15">
        <w:rPr>
          <w:color w:val="212121"/>
          <w:sz w:val="28"/>
          <w:szCs w:val="28"/>
        </w:rPr>
        <w:t>ф</w:t>
      </w:r>
      <w:r w:rsidRPr="006A3B76">
        <w:rPr>
          <w:color w:val="212121"/>
          <w:sz w:val="28"/>
          <w:szCs w:val="28"/>
        </w:rPr>
        <w:t>едеральн</w:t>
      </w:r>
      <w:r w:rsidR="00D329EC">
        <w:rPr>
          <w:color w:val="212121"/>
          <w:sz w:val="28"/>
          <w:szCs w:val="28"/>
        </w:rPr>
        <w:t>ыми</w:t>
      </w:r>
      <w:r w:rsidRPr="006A3B76">
        <w:rPr>
          <w:color w:val="212121"/>
          <w:sz w:val="28"/>
          <w:szCs w:val="28"/>
        </w:rPr>
        <w:t xml:space="preserve"> закон</w:t>
      </w:r>
      <w:r w:rsidR="00D329EC">
        <w:rPr>
          <w:color w:val="212121"/>
          <w:sz w:val="28"/>
          <w:szCs w:val="28"/>
        </w:rPr>
        <w:t>ами</w:t>
      </w:r>
      <w:r w:rsidRPr="006A3B76">
        <w:rPr>
          <w:color w:val="212121"/>
          <w:sz w:val="28"/>
          <w:szCs w:val="28"/>
        </w:rPr>
        <w:t xml:space="preserve"> </w:t>
      </w:r>
      <w:r w:rsidR="00D329EC" w:rsidRPr="00D329EC">
        <w:rPr>
          <w:color w:val="21212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6A3B76">
        <w:rPr>
          <w:color w:val="212121"/>
          <w:sz w:val="28"/>
          <w:szCs w:val="28"/>
        </w:rPr>
        <w:t xml:space="preserve">от 31.07.2020 </w:t>
      </w:r>
      <w:r>
        <w:rPr>
          <w:color w:val="212121"/>
          <w:sz w:val="28"/>
          <w:szCs w:val="28"/>
        </w:rPr>
        <w:t>№</w:t>
      </w:r>
      <w:r w:rsidRPr="006A3B76">
        <w:rPr>
          <w:color w:val="212121"/>
          <w:sz w:val="28"/>
          <w:szCs w:val="28"/>
        </w:rPr>
        <w:t xml:space="preserve"> 248-ФЗ </w:t>
      </w:r>
      <w:r>
        <w:rPr>
          <w:color w:val="212121"/>
          <w:sz w:val="28"/>
          <w:szCs w:val="28"/>
        </w:rPr>
        <w:t>«</w:t>
      </w:r>
      <w:r w:rsidRPr="006A3B76">
        <w:rPr>
          <w:color w:val="21212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329EC">
        <w:rPr>
          <w:color w:val="212121"/>
          <w:sz w:val="28"/>
          <w:szCs w:val="28"/>
        </w:rPr>
        <w:t>»</w:t>
      </w:r>
      <w:r>
        <w:rPr>
          <w:color w:val="212121"/>
          <w:sz w:val="28"/>
          <w:szCs w:val="28"/>
        </w:rPr>
        <w:t xml:space="preserve"> </w:t>
      </w:r>
      <w:r w:rsidRPr="004D4D2B">
        <w:rPr>
          <w:color w:val="212121"/>
          <w:sz w:val="28"/>
          <w:szCs w:val="28"/>
        </w:rPr>
        <w:t>администрация города Слободского ПОСТАНОВЛЯЕТ:</w:t>
      </w:r>
    </w:p>
    <w:p w:rsidR="006A3B76" w:rsidRPr="006A3B76" w:rsidRDefault="006A3B76" w:rsidP="006A3B76">
      <w:pPr>
        <w:spacing w:line="360" w:lineRule="auto"/>
        <w:ind w:firstLine="709"/>
        <w:jc w:val="both"/>
        <w:rPr>
          <w:sz w:val="28"/>
          <w:szCs w:val="28"/>
        </w:rPr>
      </w:pPr>
      <w:r w:rsidRPr="006A3B76">
        <w:rPr>
          <w:sz w:val="28"/>
          <w:szCs w:val="28"/>
        </w:rPr>
        <w:t xml:space="preserve">1. Утвердить </w:t>
      </w:r>
      <w:r w:rsidR="00D329EC">
        <w:rPr>
          <w:bCs/>
          <w:sz w:val="28"/>
          <w:szCs w:val="28"/>
        </w:rPr>
        <w:t>П</w:t>
      </w:r>
      <w:r w:rsidRPr="006A3B76">
        <w:rPr>
          <w:bCs/>
          <w:sz w:val="28"/>
          <w:szCs w:val="28"/>
        </w:rPr>
        <w:t xml:space="preserve">рограмму профилактики </w:t>
      </w:r>
      <w:r w:rsidRPr="006A3B76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D329EC" w:rsidRPr="00D329EC">
        <w:rPr>
          <w:sz w:val="28"/>
          <w:szCs w:val="28"/>
        </w:rPr>
        <w:t>при осуществлении муниципального земельного контроля</w:t>
      </w:r>
      <w:r w:rsidRPr="006A3B76">
        <w:rPr>
          <w:sz w:val="28"/>
          <w:szCs w:val="28"/>
        </w:rPr>
        <w:t xml:space="preserve"> на территории муниципального образования «</w:t>
      </w:r>
      <w:r w:rsidR="000703A2">
        <w:rPr>
          <w:sz w:val="28"/>
          <w:szCs w:val="28"/>
        </w:rPr>
        <w:t>город Слободской</w:t>
      </w:r>
      <w:r w:rsidRPr="006A3B76">
        <w:rPr>
          <w:sz w:val="28"/>
          <w:szCs w:val="28"/>
        </w:rPr>
        <w:t xml:space="preserve">» </w:t>
      </w:r>
      <w:r w:rsidRPr="006A3B76">
        <w:rPr>
          <w:bCs/>
          <w:sz w:val="28"/>
          <w:szCs w:val="28"/>
        </w:rPr>
        <w:t>на 2022 год</w:t>
      </w:r>
      <w:r w:rsidRPr="006A3B76">
        <w:rPr>
          <w:sz w:val="28"/>
          <w:szCs w:val="28"/>
        </w:rPr>
        <w:t xml:space="preserve">. </w:t>
      </w:r>
      <w:r>
        <w:rPr>
          <w:sz w:val="28"/>
          <w:szCs w:val="28"/>
        </w:rPr>
        <w:t>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на </w:t>
      </w:r>
      <w:r w:rsidR="00005188" w:rsidRPr="00005188">
        <w:rPr>
          <w:sz w:val="28"/>
        </w:rPr>
        <w:t xml:space="preserve"> </w:t>
      </w:r>
      <w:r w:rsidR="00005188">
        <w:rPr>
          <w:sz w:val="28"/>
        </w:rPr>
        <w:t>н</w:t>
      </w:r>
      <w:r w:rsidR="00005188" w:rsidRPr="00005188">
        <w:rPr>
          <w:sz w:val="28"/>
        </w:rPr>
        <w:t>ачальник</w:t>
      </w:r>
      <w:r w:rsidR="00005188">
        <w:rPr>
          <w:sz w:val="28"/>
        </w:rPr>
        <w:t>а</w:t>
      </w:r>
      <w:r w:rsidR="00005188" w:rsidRPr="00005188">
        <w:rPr>
          <w:sz w:val="28"/>
        </w:rPr>
        <w:t xml:space="preserve"> управления муниципальным имуществом и земельными ресурсами  </w:t>
      </w:r>
      <w:r w:rsidR="00996C73">
        <w:rPr>
          <w:sz w:val="28"/>
        </w:rPr>
        <w:t xml:space="preserve"> </w:t>
      </w:r>
      <w:r w:rsidR="00005188">
        <w:rPr>
          <w:sz w:val="28"/>
        </w:rPr>
        <w:t xml:space="preserve">администрации города  </w:t>
      </w:r>
      <w:proofErr w:type="spellStart"/>
      <w:r w:rsidR="00005188">
        <w:rPr>
          <w:sz w:val="28"/>
        </w:rPr>
        <w:t>Чуракову</w:t>
      </w:r>
      <w:proofErr w:type="spellEnd"/>
      <w:r w:rsidR="00996C73">
        <w:rPr>
          <w:sz w:val="28"/>
        </w:rPr>
        <w:t xml:space="preserve"> Е.В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after="6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И.В.Желвакова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lastRenderedPageBreak/>
        <w:t>Приложение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к постановлению администрации 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>города Слободского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6A3B76">
        <w:rPr>
          <w:sz w:val="28"/>
          <w:szCs w:val="28"/>
        </w:rPr>
        <w:t xml:space="preserve">от </w:t>
      </w:r>
      <w:r w:rsidR="009C404A">
        <w:rPr>
          <w:sz w:val="28"/>
          <w:szCs w:val="28"/>
        </w:rPr>
        <w:t>17.11.2021</w:t>
      </w:r>
      <w:r w:rsidRPr="006A3B76">
        <w:rPr>
          <w:sz w:val="28"/>
          <w:szCs w:val="28"/>
        </w:rPr>
        <w:t xml:space="preserve"> № </w:t>
      </w:r>
      <w:r w:rsidR="009C404A">
        <w:rPr>
          <w:sz w:val="28"/>
          <w:szCs w:val="28"/>
        </w:rPr>
        <w:t>2024</w:t>
      </w:r>
    </w:p>
    <w:p w:rsidR="006A3B76" w:rsidRPr="006A3B76" w:rsidRDefault="006A3B76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Default="006A3B76" w:rsidP="00C8223E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A3B76" w:rsidRPr="000703A2" w:rsidRDefault="00B81F15" w:rsidP="000703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D329EC" w:rsidRPr="00D329EC">
        <w:rPr>
          <w:b/>
          <w:sz w:val="28"/>
          <w:szCs w:val="28"/>
        </w:rPr>
        <w:t>при осуществлении муниципального земельного контроля</w:t>
      </w:r>
      <w:r w:rsidR="000703A2" w:rsidRPr="000703A2">
        <w:rPr>
          <w:b/>
          <w:sz w:val="28"/>
          <w:szCs w:val="28"/>
        </w:rPr>
        <w:t xml:space="preserve"> на территории муниципального образования «город Слободской» на 2022 год</w:t>
      </w:r>
    </w:p>
    <w:p w:rsidR="000703A2" w:rsidRPr="000703A2" w:rsidRDefault="000703A2" w:rsidP="000703A2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0703A2">
        <w:rPr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D329EC" w:rsidRPr="00D329EC">
        <w:rPr>
          <w:bCs/>
          <w:sz w:val="28"/>
          <w:szCs w:val="28"/>
        </w:rPr>
        <w:t xml:space="preserve">при осуществлении муниципального земельного контроля </w:t>
      </w:r>
      <w:r w:rsidRPr="000703A2">
        <w:rPr>
          <w:bCs/>
          <w:sz w:val="28"/>
          <w:szCs w:val="28"/>
        </w:rPr>
        <w:t>на территории муниципального образования «город Слободской» (далее –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>) разработана</w:t>
      </w:r>
      <w:r w:rsidRPr="000703A2">
        <w:t xml:space="preserve"> </w:t>
      </w:r>
      <w:r w:rsidRPr="000703A2">
        <w:rPr>
          <w:bCs/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 Федеральный закон № 248-ФЗ), постановлением Правительства Российской Федерации от 25.06.2021 № 990 «Об</w:t>
      </w:r>
      <w:proofErr w:type="gramEnd"/>
      <w:r w:rsidRPr="000703A2">
        <w:rPr>
          <w:bCs/>
          <w:sz w:val="28"/>
          <w:szCs w:val="28"/>
        </w:rPr>
        <w:t xml:space="preserve"> </w:t>
      </w:r>
      <w:proofErr w:type="gramStart"/>
      <w:r w:rsidRPr="000703A2">
        <w:rPr>
          <w:bCs/>
          <w:sz w:val="28"/>
          <w:szCs w:val="28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bCs/>
          <w:sz w:val="28"/>
          <w:szCs w:val="28"/>
        </w:rPr>
        <w:t xml:space="preserve">муниципального </w:t>
      </w:r>
      <w:r w:rsidR="00EB7C47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контроля</w:t>
      </w:r>
      <w:r w:rsidRPr="000703A2">
        <w:rPr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0703A2">
        <w:rPr>
          <w:bCs/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</w:t>
      </w:r>
      <w:r w:rsidR="00DE76B4">
        <w:rPr>
          <w:bCs/>
          <w:sz w:val="28"/>
          <w:szCs w:val="28"/>
        </w:rPr>
        <w:t>я</w:t>
      </w:r>
      <w:r w:rsidRPr="000703A2">
        <w:rPr>
          <w:bCs/>
          <w:sz w:val="28"/>
          <w:szCs w:val="28"/>
        </w:rPr>
        <w:t xml:space="preserve"> информированности о способах их соблюдения.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Настоящая Программа</w:t>
      </w:r>
      <w:r w:rsidR="00B81F15">
        <w:rPr>
          <w:bCs/>
          <w:sz w:val="28"/>
          <w:szCs w:val="28"/>
        </w:rPr>
        <w:t xml:space="preserve"> профилактики</w:t>
      </w:r>
      <w:r w:rsidRPr="000703A2">
        <w:rPr>
          <w:bCs/>
          <w:sz w:val="28"/>
          <w:szCs w:val="28"/>
        </w:rPr>
        <w:t xml:space="preserve"> разработана и подлежит исполнению управлением муниципальным имуществом и земельными </w:t>
      </w:r>
      <w:r w:rsidRPr="000703A2">
        <w:rPr>
          <w:bCs/>
          <w:sz w:val="28"/>
          <w:szCs w:val="28"/>
        </w:rPr>
        <w:lastRenderedPageBreak/>
        <w:t>ресурсами администрации города Слободского (далее по тексту – управление).</w:t>
      </w: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A3B76" w:rsidRDefault="000703A2" w:rsidP="003032C9">
      <w:pPr>
        <w:ind w:firstLine="709"/>
        <w:jc w:val="both"/>
        <w:rPr>
          <w:b/>
          <w:bCs/>
          <w:sz w:val="28"/>
          <w:szCs w:val="28"/>
        </w:rPr>
      </w:pPr>
      <w:r w:rsidRPr="000703A2">
        <w:rPr>
          <w:b/>
          <w:bCs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B81F15">
        <w:rPr>
          <w:b/>
          <w:bCs/>
          <w:sz w:val="28"/>
          <w:szCs w:val="28"/>
        </w:rPr>
        <w:t xml:space="preserve"> профилактики</w:t>
      </w:r>
    </w:p>
    <w:p w:rsidR="000703A2" w:rsidRDefault="000703A2" w:rsidP="000703A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703A2" w:rsidRP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>1.1. Вид муниципального контроля: муниципальный земельный контроль.</w:t>
      </w:r>
    </w:p>
    <w:p w:rsidR="000703A2" w:rsidRDefault="000703A2" w:rsidP="000703A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703A2">
        <w:rPr>
          <w:bCs/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«город Слободской» является соблюдение органами исполнительной власти, органами местного самоуправления,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 </w:t>
      </w:r>
    </w:p>
    <w:p w:rsidR="000703A2" w:rsidRPr="00EB7C47" w:rsidRDefault="00FA0E4B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032C9">
        <w:rPr>
          <w:bCs/>
          <w:sz w:val="28"/>
          <w:szCs w:val="28"/>
        </w:rPr>
        <w:t xml:space="preserve">Управлением </w:t>
      </w:r>
      <w:r w:rsidR="000703A2" w:rsidRPr="003032C9">
        <w:rPr>
          <w:bCs/>
          <w:sz w:val="28"/>
          <w:szCs w:val="28"/>
        </w:rPr>
        <w:t xml:space="preserve">за </w:t>
      </w:r>
      <w:r w:rsidRPr="003032C9">
        <w:rPr>
          <w:bCs/>
          <w:sz w:val="28"/>
          <w:szCs w:val="28"/>
        </w:rPr>
        <w:t>9</w:t>
      </w:r>
      <w:r w:rsidR="000703A2" w:rsidRPr="003032C9">
        <w:rPr>
          <w:bCs/>
          <w:sz w:val="28"/>
          <w:szCs w:val="28"/>
        </w:rPr>
        <w:t xml:space="preserve"> месяцев 2021 года проведено </w:t>
      </w:r>
      <w:r w:rsidRPr="003032C9">
        <w:rPr>
          <w:bCs/>
          <w:sz w:val="28"/>
          <w:szCs w:val="28"/>
        </w:rPr>
        <w:t>14</w:t>
      </w:r>
      <w:r w:rsidR="000703A2" w:rsidRPr="003032C9">
        <w:rPr>
          <w:bCs/>
          <w:sz w:val="28"/>
          <w:szCs w:val="28"/>
        </w:rPr>
        <w:t xml:space="preserve"> </w:t>
      </w:r>
      <w:r w:rsidRPr="003032C9">
        <w:rPr>
          <w:bCs/>
          <w:sz w:val="28"/>
          <w:szCs w:val="28"/>
        </w:rPr>
        <w:t>плановых проверок</w:t>
      </w:r>
      <w:r w:rsidR="000703A2" w:rsidRPr="003032C9">
        <w:rPr>
          <w:bCs/>
          <w:sz w:val="28"/>
          <w:szCs w:val="28"/>
        </w:rPr>
        <w:t xml:space="preserve"> соблюдения земельного законодательства Российской Федерации, </w:t>
      </w:r>
      <w:r w:rsidRPr="003032C9">
        <w:rPr>
          <w:bCs/>
          <w:sz w:val="28"/>
          <w:szCs w:val="28"/>
        </w:rPr>
        <w:t>3</w:t>
      </w:r>
      <w:r w:rsidR="000703A2" w:rsidRPr="003032C9">
        <w:rPr>
          <w:bCs/>
          <w:sz w:val="28"/>
          <w:szCs w:val="28"/>
        </w:rPr>
        <w:t xml:space="preserve"> из которых в отношении юридических лиц и индивидуальных предпринимателей; </w:t>
      </w:r>
      <w:r w:rsidRPr="003032C9">
        <w:rPr>
          <w:bCs/>
          <w:sz w:val="28"/>
          <w:szCs w:val="28"/>
        </w:rPr>
        <w:t>11 – в отношении граждан</w:t>
      </w:r>
      <w:r w:rsidR="000703A2" w:rsidRPr="003032C9">
        <w:rPr>
          <w:bCs/>
          <w:sz w:val="28"/>
          <w:szCs w:val="28"/>
        </w:rPr>
        <w:t>.</w:t>
      </w:r>
      <w:r w:rsidRPr="003032C9">
        <w:rPr>
          <w:bCs/>
          <w:sz w:val="28"/>
          <w:szCs w:val="28"/>
        </w:rPr>
        <w:t xml:space="preserve"> Проведено 4 плановых (рейдовых) осмотр</w:t>
      </w:r>
      <w:r w:rsidR="00DE76B4">
        <w:rPr>
          <w:bCs/>
          <w:sz w:val="28"/>
          <w:szCs w:val="28"/>
        </w:rPr>
        <w:t>а</w:t>
      </w:r>
      <w:r w:rsidRPr="003032C9">
        <w:rPr>
          <w:bCs/>
          <w:sz w:val="28"/>
          <w:szCs w:val="28"/>
        </w:rPr>
        <w:t xml:space="preserve"> земельных участков</w:t>
      </w:r>
      <w:r w:rsidR="00DE76B4">
        <w:rPr>
          <w:bCs/>
          <w:sz w:val="28"/>
          <w:szCs w:val="28"/>
        </w:rPr>
        <w:t>:</w:t>
      </w:r>
      <w:r w:rsidRPr="003032C9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>нарушений не выявлено</w:t>
      </w:r>
      <w:r w:rsidRPr="00EB7C47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>–</w:t>
      </w:r>
      <w:r w:rsidRPr="00EB7C47">
        <w:rPr>
          <w:bCs/>
          <w:sz w:val="28"/>
          <w:szCs w:val="28"/>
        </w:rPr>
        <w:t xml:space="preserve"> </w:t>
      </w:r>
      <w:r w:rsidR="003032C9" w:rsidRPr="00EB7C47">
        <w:rPr>
          <w:bCs/>
          <w:sz w:val="28"/>
          <w:szCs w:val="28"/>
        </w:rPr>
        <w:t xml:space="preserve">1, </w:t>
      </w:r>
      <w:r w:rsidRPr="00EB7C47">
        <w:rPr>
          <w:bCs/>
          <w:sz w:val="28"/>
          <w:szCs w:val="28"/>
        </w:rPr>
        <w:t xml:space="preserve"> выдано предостережений </w:t>
      </w:r>
      <w:r w:rsidR="003032C9" w:rsidRPr="00EB7C47">
        <w:rPr>
          <w:bCs/>
          <w:sz w:val="28"/>
          <w:szCs w:val="28"/>
        </w:rPr>
        <w:t>–</w:t>
      </w:r>
      <w:r w:rsidRPr="00EB7C47">
        <w:rPr>
          <w:bCs/>
          <w:sz w:val="28"/>
          <w:szCs w:val="28"/>
        </w:rPr>
        <w:t xml:space="preserve"> </w:t>
      </w:r>
      <w:r w:rsidR="00DE76B4">
        <w:rPr>
          <w:bCs/>
          <w:sz w:val="28"/>
          <w:szCs w:val="28"/>
        </w:rPr>
        <w:t>3</w:t>
      </w:r>
      <w:r w:rsidR="003032C9" w:rsidRPr="00EB7C47">
        <w:rPr>
          <w:bCs/>
          <w:sz w:val="28"/>
          <w:szCs w:val="28"/>
        </w:rPr>
        <w:t>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B7C47" w:rsidRPr="00EB7C47" w:rsidRDefault="00EB7C47" w:rsidP="00EB7C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7C47">
        <w:rPr>
          <w:bCs/>
          <w:sz w:val="28"/>
          <w:szCs w:val="28"/>
        </w:rPr>
        <w:t xml:space="preserve">В целях предупреждения нарушений требований земельного законодательства, устранения причин, факторов и условий, способствующих их совершению, орган муниципального земельного контроля осуществляет </w:t>
      </w:r>
      <w:r w:rsidRPr="00EB7C47">
        <w:rPr>
          <w:bCs/>
          <w:sz w:val="28"/>
          <w:szCs w:val="28"/>
        </w:rPr>
        <w:lastRenderedPageBreak/>
        <w:t>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815AA2" w:rsidRDefault="00EB7C47" w:rsidP="00EB7C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7C47">
        <w:rPr>
          <w:bCs/>
          <w:sz w:val="28"/>
          <w:szCs w:val="28"/>
        </w:rPr>
        <w:t>Орган муниципального земельного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6A3B76">
        <w:rPr>
          <w:bCs/>
          <w:sz w:val="24"/>
          <w:szCs w:val="24"/>
        </w:rPr>
        <w:br/>
      </w:r>
    </w:p>
    <w:p w:rsidR="006A3B76" w:rsidRDefault="00B81F15" w:rsidP="00DE76B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A3B76" w:rsidRPr="000703A2">
        <w:rPr>
          <w:b/>
          <w:bCs/>
          <w:sz w:val="28"/>
          <w:szCs w:val="28"/>
        </w:rPr>
        <w:t xml:space="preserve">Цели и задачи реализации </w:t>
      </w:r>
      <w:r w:rsidR="00DE76B4">
        <w:rPr>
          <w:b/>
          <w:bCs/>
          <w:sz w:val="28"/>
          <w:szCs w:val="28"/>
        </w:rPr>
        <w:t>П</w:t>
      </w:r>
      <w:r w:rsidR="006A3B76" w:rsidRPr="000703A2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профилактики</w:t>
      </w:r>
      <w:r w:rsidR="006A3B76" w:rsidRPr="000703A2">
        <w:rPr>
          <w:b/>
          <w:bCs/>
          <w:sz w:val="28"/>
          <w:szCs w:val="28"/>
        </w:rPr>
        <w:t xml:space="preserve"> </w:t>
      </w:r>
    </w:p>
    <w:p w:rsidR="00815AA2" w:rsidRPr="00815AA2" w:rsidRDefault="00815AA2" w:rsidP="00815AA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A3B76" w:rsidRPr="000703A2" w:rsidRDefault="00DE76B4" w:rsidP="00303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</w:t>
      </w:r>
      <w:r w:rsidR="006A3B76" w:rsidRPr="000703A2">
        <w:rPr>
          <w:bCs/>
          <w:sz w:val="28"/>
          <w:szCs w:val="28"/>
        </w:rPr>
        <w:t xml:space="preserve"> </w:t>
      </w:r>
      <w:r w:rsidR="00B81F15">
        <w:rPr>
          <w:bCs/>
          <w:sz w:val="28"/>
          <w:szCs w:val="28"/>
        </w:rPr>
        <w:t xml:space="preserve">профилактики </w:t>
      </w:r>
      <w:r w:rsidR="006A3B76" w:rsidRPr="000703A2">
        <w:rPr>
          <w:bCs/>
          <w:sz w:val="28"/>
          <w:szCs w:val="28"/>
        </w:rPr>
        <w:t>являются: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1) с</w:t>
      </w:r>
      <w:r w:rsidRPr="000703A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703A2">
        <w:rPr>
          <w:bCs/>
          <w:sz w:val="28"/>
          <w:szCs w:val="28"/>
        </w:rPr>
        <w:t xml:space="preserve"> </w:t>
      </w:r>
    </w:p>
    <w:p w:rsidR="006A3B76" w:rsidRPr="000703A2" w:rsidRDefault="006A3B76" w:rsidP="003032C9">
      <w:pPr>
        <w:spacing w:line="360" w:lineRule="auto"/>
        <w:ind w:firstLine="708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 xml:space="preserve">Проведение профилактических мероприятий </w:t>
      </w:r>
      <w:r w:rsidR="00DE76B4">
        <w:rPr>
          <w:bCs/>
          <w:sz w:val="28"/>
          <w:szCs w:val="28"/>
        </w:rPr>
        <w:t>П</w:t>
      </w:r>
      <w:r w:rsidRPr="000703A2">
        <w:rPr>
          <w:bCs/>
          <w:sz w:val="28"/>
          <w:szCs w:val="28"/>
        </w:rPr>
        <w:t xml:space="preserve">рограммы </w:t>
      </w:r>
      <w:r w:rsidR="00B81F15">
        <w:rPr>
          <w:bCs/>
          <w:sz w:val="28"/>
          <w:szCs w:val="28"/>
        </w:rPr>
        <w:t>профилактики</w:t>
      </w:r>
      <w:r w:rsidR="00DE76B4">
        <w:rPr>
          <w:bCs/>
          <w:sz w:val="28"/>
          <w:szCs w:val="28"/>
        </w:rPr>
        <w:t xml:space="preserve">             </w:t>
      </w:r>
      <w:r w:rsidRPr="000703A2">
        <w:rPr>
          <w:bCs/>
          <w:sz w:val="28"/>
          <w:szCs w:val="28"/>
        </w:rPr>
        <w:t>направлено на решение следующих задач: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 xml:space="preserve">1) выявление и устранение причин, факторов и условий, способствующих нарушению субъектами профилактики обязательных требований </w:t>
      </w:r>
      <w:r w:rsidRPr="000703A2">
        <w:rPr>
          <w:bCs/>
          <w:sz w:val="28"/>
          <w:szCs w:val="28"/>
        </w:rPr>
        <w:t>и требований,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t>2) повышение правовой грамотности и правосознания субъектов профилактики;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sz w:val="28"/>
          <w:szCs w:val="28"/>
        </w:rPr>
        <w:lastRenderedPageBreak/>
        <w:t xml:space="preserve">3) обеспечение доступности информации об обязательных требованиях </w:t>
      </w:r>
      <w:r w:rsidRPr="000703A2">
        <w:rPr>
          <w:bCs/>
          <w:sz w:val="28"/>
          <w:szCs w:val="28"/>
        </w:rPr>
        <w:t>и требован</w:t>
      </w:r>
      <w:r w:rsidR="00DE76B4">
        <w:rPr>
          <w:bCs/>
          <w:sz w:val="28"/>
          <w:szCs w:val="28"/>
        </w:rPr>
        <w:t>иях</w:t>
      </w:r>
      <w:r w:rsidRPr="000703A2">
        <w:rPr>
          <w:bCs/>
          <w:sz w:val="28"/>
          <w:szCs w:val="28"/>
        </w:rPr>
        <w:t>, установленных муниципальными правовыми актами;</w:t>
      </w:r>
    </w:p>
    <w:p w:rsidR="006A3B76" w:rsidRPr="000703A2" w:rsidRDefault="006A3B76" w:rsidP="003032C9">
      <w:pPr>
        <w:spacing w:line="360" w:lineRule="auto"/>
        <w:ind w:firstLine="709"/>
        <w:jc w:val="both"/>
        <w:rPr>
          <w:sz w:val="28"/>
          <w:szCs w:val="28"/>
        </w:rPr>
      </w:pPr>
      <w:r w:rsidRPr="000703A2">
        <w:rPr>
          <w:bCs/>
          <w:sz w:val="28"/>
          <w:szCs w:val="28"/>
        </w:rPr>
        <w:t>4) повышение эффективности и результативности контрольной деятельности.</w:t>
      </w:r>
    </w:p>
    <w:p w:rsidR="006A3B76" w:rsidRPr="000703A2" w:rsidRDefault="006A3B76" w:rsidP="006A3B76">
      <w:pPr>
        <w:ind w:firstLine="709"/>
        <w:jc w:val="center"/>
        <w:rPr>
          <w:b/>
          <w:bCs/>
          <w:sz w:val="28"/>
          <w:szCs w:val="28"/>
        </w:rPr>
      </w:pPr>
    </w:p>
    <w:p w:rsidR="006A3B76" w:rsidRPr="000703A2" w:rsidRDefault="00B81F15" w:rsidP="006A3B76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A3B76" w:rsidRPr="000703A2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A3B76" w:rsidRDefault="006A3B76" w:rsidP="006A3B76">
      <w:pPr>
        <w:jc w:val="both"/>
        <w:rPr>
          <w:b/>
          <w:bCs/>
          <w:i/>
          <w:sz w:val="24"/>
          <w:szCs w:val="24"/>
        </w:rPr>
      </w:pPr>
    </w:p>
    <w:p w:rsidR="00815AA2" w:rsidRPr="00815AA2" w:rsidRDefault="00815AA2" w:rsidP="00815AA2">
      <w:pPr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10079" w:type="dxa"/>
        <w:tblInd w:w="-3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84"/>
        <w:gridCol w:w="4410"/>
        <w:gridCol w:w="1825"/>
        <w:gridCol w:w="3160"/>
      </w:tblGrid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3032C9">
              <w:rPr>
                <w:iCs/>
                <w:sz w:val="26"/>
                <w:szCs w:val="26"/>
              </w:rPr>
              <w:t>п</w:t>
            </w:r>
            <w:proofErr w:type="gramEnd"/>
            <w:r w:rsidRPr="003032C9">
              <w:rPr>
                <w:iCs/>
                <w:sz w:val="26"/>
                <w:szCs w:val="26"/>
              </w:rPr>
              <w:t xml:space="preserve">/п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Информирование.</w:t>
            </w:r>
          </w:p>
          <w:p w:rsidR="00EF13D4" w:rsidRPr="00B81F15" w:rsidRDefault="006A3B76" w:rsidP="00EF13D4">
            <w:pPr>
              <w:contextualSpacing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>осуществляется посредством размещения сведений, предусмотренных Федеральн</w:t>
            </w:r>
            <w:r w:rsidR="00DE76B4">
              <w:rPr>
                <w:sz w:val="26"/>
                <w:szCs w:val="26"/>
              </w:rPr>
              <w:t xml:space="preserve">ым </w:t>
            </w:r>
            <w:r w:rsidRPr="003032C9">
              <w:rPr>
                <w:sz w:val="26"/>
                <w:szCs w:val="26"/>
              </w:rPr>
              <w:t>зако</w:t>
            </w:r>
            <w:r w:rsidR="00DE76B4">
              <w:rPr>
                <w:sz w:val="26"/>
                <w:szCs w:val="26"/>
              </w:rPr>
              <w:t>ном</w:t>
            </w:r>
            <w:r w:rsidRPr="003032C9">
              <w:rPr>
                <w:sz w:val="26"/>
                <w:szCs w:val="26"/>
              </w:rPr>
              <w:t xml:space="preserve"> от 31.07.2020 № 248-ФЗ, на официальном сайте администрации города </w:t>
            </w:r>
            <w:r w:rsidR="000703A2" w:rsidRPr="003032C9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</w:t>
            </w:r>
            <w:r w:rsidRPr="00DE76B4">
              <w:rPr>
                <w:sz w:val="26"/>
                <w:szCs w:val="26"/>
              </w:rPr>
              <w:t>системах (при их наличии) и в иных формах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703A2">
            <w:pPr>
              <w:jc w:val="center"/>
              <w:rPr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EF13D4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EF13D4" w:rsidP="00EF13D4">
            <w:pPr>
              <w:contextualSpacing/>
            </w:pPr>
            <w:r w:rsidRPr="00EF13D4">
              <w:rPr>
                <w:iCs/>
                <w:sz w:val="26"/>
                <w:szCs w:val="26"/>
              </w:rPr>
              <w:t>Обобщение правоприменительной практики</w:t>
            </w:r>
            <w:r>
              <w:rPr>
                <w:iCs/>
                <w:sz w:val="26"/>
                <w:szCs w:val="26"/>
              </w:rPr>
              <w:t>.</w:t>
            </w:r>
            <w:r>
              <w:t xml:space="preserve"> </w:t>
            </w:r>
          </w:p>
          <w:p w:rsidR="00EF13D4" w:rsidRPr="00EF13D4" w:rsidRDefault="00EF13D4" w:rsidP="00B81F15">
            <w:pPr>
              <w:contextualSpacing/>
              <w:rPr>
                <w:iCs/>
                <w:sz w:val="26"/>
                <w:szCs w:val="26"/>
              </w:rPr>
            </w:pPr>
            <w:proofErr w:type="gramStart"/>
            <w:r w:rsidRPr="00EF13D4">
              <w:rPr>
                <w:iCs/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</w:t>
            </w:r>
            <w:r w:rsidR="00B81F15">
              <w:rPr>
                <w:iCs/>
                <w:sz w:val="26"/>
                <w:szCs w:val="26"/>
              </w:rPr>
              <w:t>мационно-коммуникационной сети</w:t>
            </w:r>
            <w:r w:rsidRPr="00EF13D4">
              <w:rPr>
                <w:iCs/>
                <w:sz w:val="26"/>
                <w:szCs w:val="26"/>
              </w:rPr>
              <w:t xml:space="preserve"> «Интернет»</w:t>
            </w:r>
            <w:proofErr w:type="gram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EF13D4" w:rsidRDefault="00DE76B4" w:rsidP="00EF13D4">
            <w:pPr>
              <w:pStyle w:val="a6"/>
              <w:shd w:val="clear" w:color="auto" w:fill="FFFFFF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Д</w:t>
            </w:r>
            <w:r w:rsidR="00EF13D4" w:rsidRPr="00EF13D4">
              <w:rPr>
                <w:color w:val="010101"/>
                <w:sz w:val="26"/>
                <w:szCs w:val="26"/>
              </w:rPr>
              <w:t>о 1 апреля год</w:t>
            </w:r>
            <w:r>
              <w:rPr>
                <w:color w:val="010101"/>
                <w:sz w:val="26"/>
                <w:szCs w:val="26"/>
              </w:rPr>
              <w:t>а, следующего за отчетным годом</w:t>
            </w:r>
          </w:p>
          <w:p w:rsidR="00EF13D4" w:rsidRPr="00EF13D4" w:rsidRDefault="00EF13D4" w:rsidP="000E4392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EF13D4" w:rsidRPr="003032C9" w:rsidRDefault="00EF13D4" w:rsidP="000703A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>Управление муниципальным имуществом и земельными ресурсами администрации города Слободского</w:t>
            </w:r>
          </w:p>
        </w:tc>
      </w:tr>
      <w:tr w:rsidR="006A3B76" w:rsidRPr="003032C9" w:rsidTr="000E4392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EF13D4" w:rsidP="000E439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6A3B76" w:rsidRPr="003032C9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E76B4" w:rsidRDefault="00DE76B4" w:rsidP="000E4392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Консультирование.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 xml:space="preserve">Консультирование контролируемых </w:t>
            </w:r>
            <w:r w:rsidRPr="003032C9">
              <w:rPr>
                <w:sz w:val="26"/>
                <w:szCs w:val="26"/>
              </w:rPr>
              <w:lastRenderedPageBreak/>
              <w:t>лиц и их представителей осуществляется инспектором по вопросам, связанным с организацией и осуществлением муниципального контроля</w:t>
            </w:r>
            <w:r w:rsidR="00815AA2">
              <w:rPr>
                <w:sz w:val="26"/>
                <w:szCs w:val="26"/>
              </w:rPr>
              <w:t>,</w:t>
            </w:r>
            <w:r w:rsidR="00815AA2">
              <w:t xml:space="preserve"> </w:t>
            </w:r>
            <w:r w:rsidR="00815AA2" w:rsidRPr="00815AA2">
              <w:rPr>
                <w:sz w:val="26"/>
                <w:szCs w:val="26"/>
              </w:rPr>
              <w:t>осуществляется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</w:t>
            </w:r>
          </w:p>
          <w:p w:rsidR="006A3B76" w:rsidRPr="003032C9" w:rsidRDefault="006A3B76" w:rsidP="000E4392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6A3B76" w:rsidP="000E4392">
            <w:pPr>
              <w:jc w:val="center"/>
              <w:rPr>
                <w:iCs/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A3B76" w:rsidRPr="003032C9" w:rsidRDefault="000703A2" w:rsidP="000E4392">
            <w:pPr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3032C9">
              <w:rPr>
                <w:rStyle w:val="285pt"/>
                <w:rFonts w:eastAsia="Calibri"/>
                <w:sz w:val="26"/>
                <w:szCs w:val="26"/>
              </w:rPr>
              <w:t xml:space="preserve">Управление муниципальным </w:t>
            </w:r>
            <w:r w:rsidRPr="003032C9">
              <w:rPr>
                <w:rStyle w:val="285pt"/>
                <w:rFonts w:eastAsia="Calibri"/>
                <w:sz w:val="26"/>
                <w:szCs w:val="26"/>
              </w:rPr>
              <w:lastRenderedPageBreak/>
              <w:t>имуществом и земельными ресурсами администрации города Слободского</w:t>
            </w:r>
          </w:p>
        </w:tc>
      </w:tr>
    </w:tbl>
    <w:p w:rsidR="006A3B76" w:rsidRPr="003032C9" w:rsidRDefault="006A3B76" w:rsidP="006A3B76">
      <w:pPr>
        <w:rPr>
          <w:b/>
          <w:bCs/>
          <w:sz w:val="26"/>
          <w:szCs w:val="26"/>
        </w:rPr>
      </w:pPr>
    </w:p>
    <w:p w:rsidR="006A3B76" w:rsidRPr="003032C9" w:rsidRDefault="006A3B76" w:rsidP="006A3B76">
      <w:pPr>
        <w:ind w:firstLine="709"/>
        <w:rPr>
          <w:bCs/>
          <w:sz w:val="26"/>
          <w:szCs w:val="26"/>
        </w:rPr>
      </w:pPr>
    </w:p>
    <w:p w:rsidR="006A3B76" w:rsidRPr="00B81F15" w:rsidRDefault="00B81F15" w:rsidP="006A3B76">
      <w:pPr>
        <w:ind w:firstLine="709"/>
        <w:jc w:val="center"/>
        <w:rPr>
          <w:b/>
          <w:sz w:val="28"/>
          <w:szCs w:val="28"/>
        </w:rPr>
      </w:pPr>
      <w:r w:rsidRPr="00B81F15">
        <w:rPr>
          <w:b/>
          <w:bCs/>
          <w:sz w:val="28"/>
          <w:szCs w:val="28"/>
        </w:rPr>
        <w:t xml:space="preserve">4. </w:t>
      </w:r>
      <w:r w:rsidR="006A3B76" w:rsidRPr="00B81F15">
        <w:rPr>
          <w:b/>
          <w:bCs/>
          <w:sz w:val="28"/>
          <w:szCs w:val="28"/>
        </w:rPr>
        <w:t xml:space="preserve">Показатели результативности и эффективности </w:t>
      </w:r>
      <w:r w:rsidR="00DE76B4" w:rsidRPr="00B81F15">
        <w:rPr>
          <w:b/>
          <w:bCs/>
          <w:sz w:val="28"/>
          <w:szCs w:val="28"/>
        </w:rPr>
        <w:t>П</w:t>
      </w:r>
      <w:r w:rsidR="006A3B76" w:rsidRPr="00B81F15">
        <w:rPr>
          <w:b/>
          <w:bCs/>
          <w:sz w:val="28"/>
          <w:szCs w:val="28"/>
        </w:rPr>
        <w:t xml:space="preserve">рограммы </w:t>
      </w:r>
      <w:r w:rsidRPr="00B81F15">
        <w:rPr>
          <w:b/>
          <w:bCs/>
          <w:sz w:val="28"/>
          <w:szCs w:val="28"/>
        </w:rPr>
        <w:t>профилактики</w:t>
      </w:r>
    </w:p>
    <w:p w:rsidR="006A3B76" w:rsidRPr="003032C9" w:rsidRDefault="006A3B76" w:rsidP="006A3B76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 xml:space="preserve">№ </w:t>
            </w:r>
            <w:proofErr w:type="gramStart"/>
            <w:r w:rsidRPr="003032C9">
              <w:rPr>
                <w:sz w:val="26"/>
                <w:szCs w:val="26"/>
              </w:rPr>
              <w:t>п</w:t>
            </w:r>
            <w:proofErr w:type="gramEnd"/>
            <w:r w:rsidRPr="003032C9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B81F15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6A3B76" w:rsidRPr="003032C9">
              <w:rPr>
                <w:sz w:val="26"/>
                <w:szCs w:val="26"/>
              </w:rPr>
              <w:t>езультативность показателя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Информирование.</w:t>
            </w:r>
          </w:p>
          <w:p w:rsidR="006A3B76" w:rsidRPr="003032C9" w:rsidRDefault="006A3B76" w:rsidP="000E4392">
            <w:pPr>
              <w:contextualSpacing/>
              <w:rPr>
                <w:sz w:val="26"/>
                <w:szCs w:val="26"/>
              </w:rPr>
            </w:pPr>
            <w:r w:rsidRPr="003032C9">
              <w:rPr>
                <w:iCs/>
                <w:sz w:val="26"/>
                <w:szCs w:val="26"/>
              </w:rPr>
              <w:t xml:space="preserve">Информирование </w:t>
            </w:r>
            <w:r w:rsidRPr="003032C9">
              <w:rPr>
                <w:sz w:val="26"/>
                <w:szCs w:val="26"/>
              </w:rPr>
              <w:t xml:space="preserve">осуществляется посредством размещения сведений, предусмотренных </w:t>
            </w:r>
            <w:hyperlink r:id="rId6" w:history="1">
              <w:r w:rsidRPr="003032C9">
                <w:rPr>
                  <w:sz w:val="26"/>
                  <w:szCs w:val="26"/>
                </w:rPr>
                <w:t>частью 3 статьи 46</w:t>
              </w:r>
            </w:hyperlink>
            <w:r w:rsidRPr="003032C9">
              <w:rPr>
                <w:sz w:val="26"/>
                <w:szCs w:val="26"/>
              </w:rPr>
              <w:t xml:space="preserve"> Федерального закона от 31.07.2020 № 248-ФЗ, на официальном сайте администрации города </w:t>
            </w:r>
            <w:r w:rsidR="00815AA2">
              <w:rPr>
                <w:sz w:val="26"/>
                <w:szCs w:val="26"/>
              </w:rPr>
              <w:t>Слободского</w:t>
            </w:r>
            <w:r w:rsidRPr="003032C9">
              <w:rPr>
                <w:sz w:val="26"/>
                <w:szCs w:val="26"/>
              </w:rPr>
      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="00B81F15">
              <w:rPr>
                <w:sz w:val="26"/>
                <w:szCs w:val="26"/>
              </w:rPr>
              <w:t>при их наличии) и в иных формах</w:t>
            </w:r>
          </w:p>
          <w:p w:rsidR="006A3B76" w:rsidRPr="003032C9" w:rsidRDefault="006A3B76" w:rsidP="000E43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A3B76" w:rsidRPr="003032C9">
              <w:rPr>
                <w:sz w:val="26"/>
                <w:szCs w:val="26"/>
              </w:rPr>
              <w:t xml:space="preserve"> полном объеме</w:t>
            </w:r>
          </w:p>
        </w:tc>
      </w:tr>
      <w:tr w:rsidR="00DE76B4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Pr="00DE76B4" w:rsidRDefault="00DE76B4" w:rsidP="00DE76B4">
            <w:pPr>
              <w:contextualSpacing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 xml:space="preserve">Обобщение правоприменительной практики. </w:t>
            </w:r>
          </w:p>
          <w:p w:rsidR="00DE76B4" w:rsidRPr="003032C9" w:rsidRDefault="00DE76B4" w:rsidP="00253E84">
            <w:pPr>
              <w:contextualSpacing/>
              <w:rPr>
                <w:sz w:val="26"/>
                <w:szCs w:val="26"/>
              </w:rPr>
            </w:pPr>
            <w:proofErr w:type="gramStart"/>
            <w:r w:rsidRPr="00DE76B4">
              <w:rPr>
                <w:sz w:val="26"/>
                <w:szCs w:val="26"/>
              </w:rPr>
      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Слободского (в информационно-коммуникационной сети «Интернет»</w:t>
            </w:r>
            <w:proofErr w:type="gramEnd"/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E76B4" w:rsidRDefault="00DE76B4" w:rsidP="000E4392">
            <w:pPr>
              <w:jc w:val="center"/>
              <w:rPr>
                <w:sz w:val="26"/>
                <w:szCs w:val="26"/>
              </w:rPr>
            </w:pPr>
            <w:r w:rsidRPr="00DE76B4">
              <w:rPr>
                <w:sz w:val="26"/>
                <w:szCs w:val="26"/>
              </w:rPr>
              <w:t>В полном объеме</w:t>
            </w:r>
          </w:p>
        </w:tc>
      </w:tr>
      <w:tr w:rsidR="006A3B76" w:rsidRPr="003032C9" w:rsidTr="000E4392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DE76B4" w:rsidP="000E4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A3B76" w:rsidRPr="003032C9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81F15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Консультирование. </w:t>
            </w:r>
          </w:p>
          <w:p w:rsidR="006A3B76" w:rsidRPr="003032C9" w:rsidRDefault="006A3B76" w:rsidP="000E4392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32C9">
              <w:rPr>
                <w:sz w:val="26"/>
                <w:szCs w:val="26"/>
              </w:rPr>
              <w:t>Консультирование контролируемых лиц и их представителей осуществляется инспектором по вопросам, связанным с организацией и осуществлением муниципального контроля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6A3B76" w:rsidRPr="003032C9" w:rsidRDefault="006A3B76" w:rsidP="000E4392">
            <w:pPr>
              <w:jc w:val="center"/>
              <w:rPr>
                <w:sz w:val="26"/>
                <w:szCs w:val="26"/>
              </w:rPr>
            </w:pPr>
            <w:r w:rsidRPr="003032C9">
              <w:rPr>
                <w:sz w:val="26"/>
                <w:szCs w:val="26"/>
              </w:rPr>
              <w:t>В полном объеме</w:t>
            </w:r>
          </w:p>
        </w:tc>
      </w:tr>
    </w:tbl>
    <w:p w:rsidR="00EF13D4" w:rsidRDefault="00EF13D4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EF13D4">
        <w:rPr>
          <w:sz w:val="28"/>
          <w:szCs w:val="28"/>
        </w:rPr>
        <w:lastRenderedPageBreak/>
        <w:t xml:space="preserve">Мониторинг реализации Программы </w:t>
      </w:r>
      <w:r w:rsidR="00B81F15">
        <w:rPr>
          <w:sz w:val="28"/>
          <w:szCs w:val="28"/>
        </w:rPr>
        <w:t xml:space="preserve">профилактики </w:t>
      </w:r>
      <w:r w:rsidRPr="00EF13D4">
        <w:rPr>
          <w:sz w:val="28"/>
          <w:szCs w:val="28"/>
        </w:rPr>
        <w:t>осуществляется на регуляр</w:t>
      </w:r>
      <w:r w:rsidR="00DE76B4">
        <w:rPr>
          <w:sz w:val="28"/>
          <w:szCs w:val="28"/>
        </w:rPr>
        <w:t>ной основе.</w:t>
      </w:r>
    </w:p>
    <w:p w:rsidR="006A3B76" w:rsidRPr="003032C9" w:rsidRDefault="006A3B76" w:rsidP="00B81F15">
      <w:pPr>
        <w:spacing w:line="360" w:lineRule="auto"/>
        <w:ind w:firstLine="709"/>
        <w:jc w:val="both"/>
        <w:rPr>
          <w:sz w:val="28"/>
          <w:szCs w:val="28"/>
        </w:rPr>
      </w:pPr>
      <w:r w:rsidRPr="003032C9">
        <w:rPr>
          <w:sz w:val="28"/>
          <w:szCs w:val="28"/>
        </w:rPr>
        <w:t xml:space="preserve">Отчетные показатели отражаются в Программе </w:t>
      </w:r>
      <w:r w:rsidR="00B81F15">
        <w:rPr>
          <w:sz w:val="28"/>
          <w:szCs w:val="28"/>
        </w:rPr>
        <w:t xml:space="preserve">профилактики </w:t>
      </w:r>
      <w:r w:rsidRPr="003032C9">
        <w:rPr>
          <w:sz w:val="28"/>
          <w:szCs w:val="28"/>
        </w:rPr>
        <w:t>на плановый пери</w:t>
      </w:r>
      <w:r w:rsidR="000703A2" w:rsidRPr="003032C9">
        <w:rPr>
          <w:sz w:val="28"/>
          <w:szCs w:val="28"/>
        </w:rPr>
        <w:t>од по итогам календарного года.</w:t>
      </w: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5188"/>
    <w:rsid w:val="000267AA"/>
    <w:rsid w:val="00044DA8"/>
    <w:rsid w:val="00055971"/>
    <w:rsid w:val="000604C7"/>
    <w:rsid w:val="000703A2"/>
    <w:rsid w:val="00081B7B"/>
    <w:rsid w:val="00091BAC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57CB2"/>
    <w:rsid w:val="00160481"/>
    <w:rsid w:val="00171A6F"/>
    <w:rsid w:val="001A24A7"/>
    <w:rsid w:val="001B43BD"/>
    <w:rsid w:val="001C70ED"/>
    <w:rsid w:val="001D334B"/>
    <w:rsid w:val="00204C3F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57C78"/>
    <w:rsid w:val="003675E3"/>
    <w:rsid w:val="003A4A8C"/>
    <w:rsid w:val="003A4C25"/>
    <w:rsid w:val="00407079"/>
    <w:rsid w:val="00450F80"/>
    <w:rsid w:val="004D4D2B"/>
    <w:rsid w:val="00512010"/>
    <w:rsid w:val="00514223"/>
    <w:rsid w:val="00537F1C"/>
    <w:rsid w:val="00540688"/>
    <w:rsid w:val="005517A7"/>
    <w:rsid w:val="005839C4"/>
    <w:rsid w:val="0058461E"/>
    <w:rsid w:val="005D3F2F"/>
    <w:rsid w:val="005F3DAB"/>
    <w:rsid w:val="00610C26"/>
    <w:rsid w:val="0062179C"/>
    <w:rsid w:val="00632568"/>
    <w:rsid w:val="006530EB"/>
    <w:rsid w:val="00697C07"/>
    <w:rsid w:val="006A3B76"/>
    <w:rsid w:val="006C6921"/>
    <w:rsid w:val="006D094B"/>
    <w:rsid w:val="006E4410"/>
    <w:rsid w:val="006F3C4C"/>
    <w:rsid w:val="007257AD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15AA2"/>
    <w:rsid w:val="00874CCC"/>
    <w:rsid w:val="00884B5F"/>
    <w:rsid w:val="0088503B"/>
    <w:rsid w:val="008C706A"/>
    <w:rsid w:val="008D79A6"/>
    <w:rsid w:val="008E3049"/>
    <w:rsid w:val="0091101B"/>
    <w:rsid w:val="009337CC"/>
    <w:rsid w:val="00950122"/>
    <w:rsid w:val="00984A15"/>
    <w:rsid w:val="0099642B"/>
    <w:rsid w:val="00996C73"/>
    <w:rsid w:val="0099719E"/>
    <w:rsid w:val="009B793A"/>
    <w:rsid w:val="009C404A"/>
    <w:rsid w:val="00A25FAC"/>
    <w:rsid w:val="00A6169B"/>
    <w:rsid w:val="00A65AFF"/>
    <w:rsid w:val="00A7629C"/>
    <w:rsid w:val="00A77E07"/>
    <w:rsid w:val="00AB15EA"/>
    <w:rsid w:val="00B272AF"/>
    <w:rsid w:val="00B459C7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B7C47"/>
    <w:rsid w:val="00EF13D4"/>
    <w:rsid w:val="00EF33BE"/>
    <w:rsid w:val="00F154FB"/>
    <w:rsid w:val="00F3011E"/>
    <w:rsid w:val="00F334C0"/>
    <w:rsid w:val="00F35107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14C0-D418-4792-9FB2-924798CE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990</Words>
  <Characters>8458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 С.Н.</dc:creator>
  <cp:keywords/>
  <dc:description/>
  <cp:lastModifiedBy>Пользователь</cp:lastModifiedBy>
  <cp:revision>3</cp:revision>
  <cp:lastPrinted>2021-11-12T05:06:00Z</cp:lastPrinted>
  <dcterms:created xsi:type="dcterms:W3CDTF">2021-12-15T10:24:00Z</dcterms:created>
  <dcterms:modified xsi:type="dcterms:W3CDTF">2021-12-15T10:31:00Z</dcterms:modified>
</cp:coreProperties>
</file>