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A4" w:rsidRDefault="005F4AA4" w:rsidP="005F4AA4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A1" w:rsidRPr="00694AE1" w:rsidRDefault="00E062A1" w:rsidP="00E062A1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2A1" w:rsidRPr="00694AE1" w:rsidRDefault="00E062A1" w:rsidP="00E062A1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2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2A1" w:rsidRPr="00694AE1" w:rsidRDefault="00E062A1" w:rsidP="00E06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62A1" w:rsidRPr="00694AE1" w:rsidRDefault="00E062A1" w:rsidP="00E062A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2A1" w:rsidRPr="00694AE1" w:rsidRDefault="00E062A1" w:rsidP="00E062A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E062A1" w:rsidRPr="00694AE1" w:rsidRDefault="00E062A1" w:rsidP="00E0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62A1" w:rsidRPr="00694AE1" w:rsidRDefault="00E062A1" w:rsidP="00E062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62A1" w:rsidRPr="00694AE1" w:rsidRDefault="00E062A1" w:rsidP="00E062A1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694AE1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E062A1" w:rsidRPr="00694AE1" w:rsidRDefault="00E062A1" w:rsidP="00E062A1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6"/>
          <w:szCs w:val="36"/>
        </w:rPr>
      </w:pPr>
    </w:p>
    <w:p w:rsidR="00E062A1" w:rsidRDefault="00E062A1" w:rsidP="00E0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5073">
        <w:rPr>
          <w:rFonts w:ascii="Times New Roman" w:hAnsi="Times New Roman" w:cs="Times New Roman"/>
          <w:sz w:val="24"/>
          <w:szCs w:val="24"/>
        </w:rPr>
        <w:t>19.11.2021</w:t>
      </w:r>
      <w:r w:rsidRPr="00694A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AE1">
        <w:rPr>
          <w:rFonts w:ascii="Times New Roman" w:hAnsi="Times New Roman" w:cs="Times New Roman"/>
          <w:sz w:val="24"/>
          <w:szCs w:val="24"/>
        </w:rPr>
        <w:tab/>
      </w:r>
      <w:r w:rsidRPr="00694AE1">
        <w:rPr>
          <w:rFonts w:ascii="Times New Roman" w:hAnsi="Times New Roman" w:cs="Times New Roman"/>
          <w:sz w:val="24"/>
          <w:szCs w:val="24"/>
        </w:rPr>
        <w:tab/>
      </w:r>
      <w:r w:rsidRPr="00694AE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4A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4AE1">
        <w:rPr>
          <w:rFonts w:ascii="Times New Roman" w:hAnsi="Times New Roman" w:cs="Times New Roman"/>
          <w:sz w:val="28"/>
          <w:szCs w:val="28"/>
        </w:rPr>
        <w:t>№</w:t>
      </w:r>
      <w:r w:rsidRPr="0069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2032</w:t>
      </w:r>
    </w:p>
    <w:p w:rsidR="00E062A1" w:rsidRPr="00EC4A3C" w:rsidRDefault="00E062A1" w:rsidP="00E0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A1" w:rsidRPr="00694AE1" w:rsidRDefault="00E062A1" w:rsidP="00E062A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E1">
        <w:rPr>
          <w:rFonts w:ascii="Times New Roman" w:hAnsi="Times New Roman" w:cs="Times New Roman"/>
          <w:sz w:val="28"/>
          <w:szCs w:val="28"/>
        </w:rPr>
        <w:t xml:space="preserve"> г. Слободской Кировской области  </w:t>
      </w:r>
    </w:p>
    <w:p w:rsidR="00E062A1" w:rsidRPr="00D30575" w:rsidRDefault="00E062A1" w:rsidP="00E062A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062A1" w:rsidRDefault="00E062A1" w:rsidP="0062576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b/>
          <w:sz w:val="28"/>
          <w:szCs w:val="28"/>
        </w:rPr>
        <w:t>Об объявлении  проведения запросов предложений на право получения</w:t>
      </w:r>
      <w:r w:rsidR="0062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575">
        <w:rPr>
          <w:rStyle w:val="a7"/>
          <w:rFonts w:ascii="Times New Roman" w:hAnsi="Times New Roman" w:cs="Times New Roman"/>
          <w:sz w:val="28"/>
          <w:szCs w:val="28"/>
        </w:rPr>
        <w:t xml:space="preserve">субсидий из бюджета муниципального образования «городской округ город Слободской Кировской области» теплоснабжающим организациям </w:t>
      </w:r>
    </w:p>
    <w:p w:rsidR="00E062A1" w:rsidRPr="009112A8" w:rsidRDefault="00E062A1" w:rsidP="00E062A1">
      <w:pPr>
        <w:spacing w:after="0" w:line="360" w:lineRule="auto"/>
        <w:ind w:firstLine="705"/>
        <w:jc w:val="center"/>
        <w:rPr>
          <w:rStyle w:val="a7"/>
          <w:rFonts w:ascii="Times New Roman" w:hAnsi="Times New Roman" w:cs="Times New Roman"/>
          <w:b w:val="0"/>
          <w:sz w:val="48"/>
          <w:szCs w:val="48"/>
        </w:rPr>
      </w:pPr>
    </w:p>
    <w:p w:rsidR="00E062A1" w:rsidRPr="00D30575" w:rsidRDefault="00E062A1" w:rsidP="00E062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5AAF">
        <w:rPr>
          <w:rFonts w:ascii="Times New Roman" w:hAnsi="Times New Roman" w:cs="Times New Roman"/>
          <w:sz w:val="28"/>
          <w:szCs w:val="28"/>
        </w:rPr>
        <w:t>постановление</w:t>
      </w:r>
      <w:r w:rsidRPr="00D30575">
        <w:rPr>
          <w:rFonts w:ascii="Times New Roman" w:hAnsi="Times New Roman" w:cs="Times New Roman"/>
          <w:sz w:val="28"/>
          <w:szCs w:val="28"/>
        </w:rPr>
        <w:t xml:space="preserve">м администрации города Слободского от 15.02.2021 </w:t>
      </w:r>
      <w:r>
        <w:rPr>
          <w:rFonts w:ascii="Times New Roman" w:hAnsi="Times New Roman" w:cs="Times New Roman"/>
          <w:sz w:val="28"/>
          <w:szCs w:val="28"/>
        </w:rPr>
        <w:t>№223</w:t>
      </w:r>
      <w:r w:rsidRPr="00D30575">
        <w:rPr>
          <w:rFonts w:ascii="Times New Roman" w:hAnsi="Times New Roman" w:cs="Times New Roman"/>
          <w:sz w:val="28"/>
          <w:szCs w:val="28"/>
        </w:rPr>
        <w:t xml:space="preserve"> «</w:t>
      </w:r>
      <w:r w:rsidRPr="00D3057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D30575">
        <w:rPr>
          <w:rFonts w:ascii="Times New Roman" w:hAnsi="Times New Roman" w:cs="Times New Roman"/>
          <w:sz w:val="28"/>
          <w:szCs w:val="28"/>
        </w:rPr>
        <w:t>Порядка предоставления субсидии из бюджета муниципального образования «городской округ город Слободской Кировской области» на возмещение затрат на приобретение мазута в 2021 году»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575">
        <w:rPr>
          <w:rFonts w:ascii="Times New Roman" w:hAnsi="Times New Roman" w:cs="Times New Roman"/>
          <w:sz w:val="28"/>
          <w:szCs w:val="28"/>
        </w:rPr>
        <w:t xml:space="preserve"> администрация города Слободского ПОСТАНОВЛЯЕТ:</w:t>
      </w:r>
    </w:p>
    <w:p w:rsidR="00E062A1" w:rsidRPr="00D30575" w:rsidRDefault="00E062A1" w:rsidP="00E062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 xml:space="preserve">1. Объявить о проведении запроса предложений на право получения </w:t>
      </w:r>
      <w:r w:rsidRPr="00D30575">
        <w:rPr>
          <w:rStyle w:val="a7"/>
          <w:rFonts w:ascii="Times New Roman" w:hAnsi="Times New Roman" w:cs="Times New Roman"/>
          <w:b w:val="0"/>
          <w:sz w:val="28"/>
          <w:szCs w:val="28"/>
        </w:rPr>
        <w:t>субсидии из бюджета муниципального образования «городской округ город Слободской Кировской области» на возмещение затрат на приобретение мазута согласно приложению №1.</w:t>
      </w:r>
    </w:p>
    <w:p w:rsidR="00E062A1" w:rsidRDefault="00E062A1" w:rsidP="00E062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 xml:space="preserve">2. Создать комиссию по рассмотрению и оценке предложений участников отбора </w:t>
      </w:r>
      <w:r w:rsidRPr="005F4AA4">
        <w:rPr>
          <w:rFonts w:ascii="Times New Roman" w:hAnsi="Times New Roman" w:cs="Times New Roman"/>
          <w:sz w:val="28"/>
          <w:szCs w:val="28"/>
        </w:rPr>
        <w:t>на право получения</w:t>
      </w:r>
      <w:r w:rsidRPr="00D30575">
        <w:rPr>
          <w:rFonts w:ascii="Times New Roman" w:hAnsi="Times New Roman" w:cs="Times New Roman"/>
          <w:sz w:val="28"/>
          <w:szCs w:val="28"/>
        </w:rPr>
        <w:t xml:space="preserve"> субсидии из бюджета муниципального образования «городской округ город Слободской Кировской области»</w:t>
      </w:r>
      <w:r w:rsidRPr="005F4AA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F4AA4">
        <w:rPr>
          <w:rStyle w:val="a7"/>
          <w:rFonts w:ascii="Times New Roman" w:hAnsi="Times New Roman" w:cs="Times New Roman"/>
          <w:b w:val="0"/>
          <w:sz w:val="28"/>
          <w:szCs w:val="28"/>
        </w:rPr>
        <w:t>на возмещение затрат на приобретение мазута</w:t>
      </w:r>
      <w:r w:rsidRPr="00D30575">
        <w:rPr>
          <w:rFonts w:ascii="Times New Roman" w:hAnsi="Times New Roman" w:cs="Times New Roman"/>
          <w:sz w:val="28"/>
          <w:szCs w:val="28"/>
        </w:rPr>
        <w:t xml:space="preserve"> и утвердить ее состав согласно приложению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2A1" w:rsidRPr="00D30575" w:rsidRDefault="00E062A1" w:rsidP="00E062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575">
        <w:rPr>
          <w:rFonts w:ascii="Times New Roman" w:hAnsi="Times New Roman" w:cs="Times New Roman"/>
          <w:sz w:val="28"/>
        </w:rPr>
        <w:t xml:space="preserve">3. Организационному отделу администрации города обеспечить размещение постановления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D30575">
        <w:rPr>
          <w:rFonts w:ascii="Times New Roman" w:hAnsi="Times New Roman" w:cs="Times New Roman"/>
          <w:sz w:val="28"/>
        </w:rPr>
        <w:t>города Слободского.</w:t>
      </w:r>
    </w:p>
    <w:p w:rsidR="00E062A1" w:rsidRPr="00D30575" w:rsidRDefault="00E062A1" w:rsidP="00E062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30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5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E062A1" w:rsidRPr="005F4AA4" w:rsidRDefault="00E062A1" w:rsidP="00E06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E062A1" w:rsidRDefault="00E062A1" w:rsidP="00E062A1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 xml:space="preserve">Глава города Слободского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0575">
        <w:rPr>
          <w:rFonts w:ascii="Times New Roman" w:hAnsi="Times New Roman" w:cs="Times New Roman"/>
          <w:sz w:val="28"/>
          <w:szCs w:val="28"/>
        </w:rPr>
        <w:t>И.В. Желваков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62A1" w:rsidRPr="00D30575" w:rsidRDefault="00E062A1" w:rsidP="005F4AA4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E062A1" w:rsidRDefault="00E062A1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</w:p>
    <w:p w:rsidR="008B0564" w:rsidRPr="00D30575" w:rsidRDefault="00AC1C0D" w:rsidP="005F4AA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4AA4">
        <w:rPr>
          <w:rFonts w:ascii="Times New Roman" w:hAnsi="Times New Roman" w:cs="Times New Roman"/>
          <w:sz w:val="28"/>
          <w:szCs w:val="28"/>
        </w:rPr>
        <w:t>№</w:t>
      </w:r>
      <w:r w:rsidR="00C80487" w:rsidRPr="00D30575">
        <w:rPr>
          <w:rFonts w:ascii="Times New Roman" w:hAnsi="Times New Roman" w:cs="Times New Roman"/>
          <w:sz w:val="28"/>
          <w:szCs w:val="28"/>
        </w:rPr>
        <w:t>1</w:t>
      </w:r>
    </w:p>
    <w:p w:rsidR="00AC1C0D" w:rsidRPr="00D30575" w:rsidRDefault="00AC1C0D" w:rsidP="008B056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>к постановлению  администрации  города Слободского</w:t>
      </w:r>
    </w:p>
    <w:p w:rsidR="00AC1C0D" w:rsidRPr="00D30575" w:rsidRDefault="00AC1C0D" w:rsidP="008B0564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 xml:space="preserve">от </w:t>
      </w:r>
      <w:r w:rsidR="00E45C7C" w:rsidRPr="00E45C7C">
        <w:rPr>
          <w:rFonts w:ascii="Times New Roman" w:hAnsi="Times New Roman" w:cs="Times New Roman"/>
          <w:sz w:val="28"/>
          <w:szCs w:val="28"/>
        </w:rPr>
        <w:t>19</w:t>
      </w:r>
      <w:r w:rsidR="00E45C7C">
        <w:rPr>
          <w:rFonts w:ascii="Times New Roman" w:hAnsi="Times New Roman" w:cs="Times New Roman"/>
          <w:sz w:val="28"/>
          <w:szCs w:val="28"/>
        </w:rPr>
        <w:t>.11.2021</w:t>
      </w:r>
      <w:r w:rsidR="005F4AA4">
        <w:rPr>
          <w:rFonts w:ascii="Times New Roman" w:hAnsi="Times New Roman" w:cs="Times New Roman"/>
          <w:sz w:val="28"/>
          <w:szCs w:val="28"/>
        </w:rPr>
        <w:t xml:space="preserve"> </w:t>
      </w:r>
      <w:r w:rsidRPr="00D30575">
        <w:rPr>
          <w:rFonts w:ascii="Times New Roman" w:hAnsi="Times New Roman" w:cs="Times New Roman"/>
          <w:sz w:val="28"/>
          <w:szCs w:val="28"/>
        </w:rPr>
        <w:t>№</w:t>
      </w:r>
      <w:r w:rsidR="00F45073" w:rsidRPr="00D30575">
        <w:rPr>
          <w:rFonts w:ascii="Times New Roman" w:hAnsi="Times New Roman" w:cs="Times New Roman"/>
          <w:sz w:val="28"/>
          <w:szCs w:val="28"/>
        </w:rPr>
        <w:t xml:space="preserve"> </w:t>
      </w:r>
      <w:r w:rsidR="00E45C7C">
        <w:rPr>
          <w:rFonts w:ascii="Times New Roman" w:hAnsi="Times New Roman" w:cs="Times New Roman"/>
          <w:sz w:val="28"/>
          <w:szCs w:val="28"/>
        </w:rPr>
        <w:t>2032</w:t>
      </w:r>
    </w:p>
    <w:p w:rsidR="001C3FBC" w:rsidRPr="00D30575" w:rsidRDefault="001C3FBC" w:rsidP="00AC1C0D">
      <w:pPr>
        <w:shd w:val="clear" w:color="auto" w:fill="FFFFFF"/>
        <w:spacing w:line="326" w:lineRule="exact"/>
        <w:ind w:left="4962" w:right="4"/>
        <w:rPr>
          <w:rFonts w:ascii="Times New Roman" w:hAnsi="Times New Roman" w:cs="Times New Roman"/>
          <w:sz w:val="28"/>
          <w:szCs w:val="28"/>
        </w:rPr>
      </w:pPr>
    </w:p>
    <w:p w:rsidR="008B0564" w:rsidRPr="00D30575" w:rsidRDefault="008B0564" w:rsidP="001C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7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C3FBC" w:rsidRPr="00D30575" w:rsidRDefault="001C3FBC" w:rsidP="001C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75">
        <w:rPr>
          <w:rFonts w:ascii="Times New Roman" w:hAnsi="Times New Roman" w:cs="Times New Roman"/>
          <w:b/>
          <w:sz w:val="28"/>
          <w:szCs w:val="28"/>
        </w:rPr>
        <w:t xml:space="preserve"> о проведении запроса предложений на право получения</w:t>
      </w:r>
    </w:p>
    <w:p w:rsidR="001C3FBC" w:rsidRPr="00D30575" w:rsidRDefault="001C3FBC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30575">
        <w:rPr>
          <w:rStyle w:val="a7"/>
          <w:rFonts w:ascii="Times New Roman" w:hAnsi="Times New Roman" w:cs="Times New Roman"/>
          <w:sz w:val="28"/>
          <w:szCs w:val="28"/>
        </w:rPr>
        <w:t xml:space="preserve">субсидии из бюджета муниципального образования «городской округ город Слободской </w:t>
      </w:r>
      <w:r w:rsidR="008B0564" w:rsidRPr="00D30575">
        <w:rPr>
          <w:rStyle w:val="a7"/>
          <w:rFonts w:ascii="Times New Roman" w:hAnsi="Times New Roman" w:cs="Times New Roman"/>
          <w:sz w:val="28"/>
          <w:szCs w:val="28"/>
        </w:rPr>
        <w:t>Кировской области» на возмещение</w:t>
      </w:r>
      <w:r w:rsidRPr="00D30575">
        <w:rPr>
          <w:rStyle w:val="a7"/>
          <w:rFonts w:ascii="Times New Roman" w:hAnsi="Times New Roman" w:cs="Times New Roman"/>
          <w:sz w:val="28"/>
          <w:szCs w:val="28"/>
        </w:rPr>
        <w:t xml:space="preserve"> затрат на приобретение мазута</w:t>
      </w:r>
    </w:p>
    <w:p w:rsidR="001C3FBC" w:rsidRPr="00D30575" w:rsidRDefault="001C3FBC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C3FBC" w:rsidRPr="00D30575" w:rsidRDefault="001C3FBC" w:rsidP="001C3FBC">
      <w:pPr>
        <w:shd w:val="clear" w:color="auto" w:fill="FFFFFF"/>
        <w:spacing w:after="0" w:line="360" w:lineRule="auto"/>
        <w:ind w:left="-42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30575">
        <w:rPr>
          <w:rStyle w:val="a7"/>
          <w:rFonts w:ascii="Times New Roman" w:hAnsi="Times New Roman" w:cs="Times New Roman"/>
          <w:sz w:val="28"/>
          <w:szCs w:val="28"/>
        </w:rPr>
        <w:t>Запрос предложений выполняется в соответствии с постановление</w:t>
      </w:r>
      <w:r w:rsidR="008B0564" w:rsidRPr="00D30575">
        <w:rPr>
          <w:rStyle w:val="a7"/>
          <w:rFonts w:ascii="Times New Roman" w:hAnsi="Times New Roman" w:cs="Times New Roman"/>
          <w:sz w:val="28"/>
          <w:szCs w:val="28"/>
        </w:rPr>
        <w:t>м</w:t>
      </w:r>
      <w:r w:rsidRPr="00D30575">
        <w:rPr>
          <w:rStyle w:val="a7"/>
          <w:rFonts w:ascii="Times New Roman" w:hAnsi="Times New Roman" w:cs="Times New Roman"/>
          <w:sz w:val="28"/>
          <w:szCs w:val="28"/>
        </w:rPr>
        <w:t xml:space="preserve"> администрации города Слободского от 15.02.2021 №223 «</w:t>
      </w:r>
      <w:r w:rsidRPr="00D3057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D30575">
        <w:rPr>
          <w:rFonts w:ascii="Times New Roman" w:hAnsi="Times New Roman" w:cs="Times New Roman"/>
          <w:sz w:val="28"/>
          <w:szCs w:val="28"/>
        </w:rPr>
        <w:t>Порядка предоставления субсидии из бюджета муниципального образования «городской округ город Слободской Кировской области» на возмещение затрат на приобретение мазута в 2021 году</w:t>
      </w:r>
      <w:r w:rsidR="008B0564" w:rsidRPr="00D30575">
        <w:rPr>
          <w:rFonts w:ascii="Times New Roman" w:hAnsi="Times New Roman" w:cs="Times New Roman"/>
          <w:sz w:val="28"/>
          <w:szCs w:val="28"/>
        </w:rPr>
        <w:t>»</w:t>
      </w:r>
      <w:r w:rsidR="00622BE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  <w:r w:rsidRPr="00D305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903"/>
        <w:gridCol w:w="6522"/>
      </w:tblGrid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Дата начала подачи предложений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F45073" w:rsidP="00F45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8B0564"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2F3" w:rsidRPr="00D30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0564" w:rsidRPr="00D30575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00 по </w:t>
            </w:r>
            <w:proofErr w:type="gramStart"/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Окончание срока подачи предложений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F45073" w:rsidP="00F450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B0564"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4DB8" w:rsidRPr="00D3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0564" w:rsidRPr="00D305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00  по </w:t>
            </w:r>
            <w:proofErr w:type="gramStart"/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C3FBC" w:rsidRPr="00D30575" w:rsidTr="00DA358F">
        <w:trPr>
          <w:trHeight w:val="169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заказчика, контактная информация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64" w:rsidRPr="00D30575" w:rsidRDefault="001C3FBC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заказчика: Муниципальное казенное учреждение «</w:t>
            </w:r>
            <w:hyperlink r:id="rId5" w:history="1">
              <w:r w:rsidRPr="00D3057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Администрация</w:t>
              </w:r>
            </w:hyperlink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Слободского Кировской области»</w:t>
            </w:r>
          </w:p>
          <w:p w:rsidR="001C3FBC" w:rsidRPr="00D30575" w:rsidRDefault="001C3FBC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613150, Кировская область, г. </w:t>
            </w:r>
            <w:proofErr w:type="gram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Слободской</w:t>
            </w:r>
            <w:proofErr w:type="gramEnd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,   ул. Советская, 86</w:t>
            </w:r>
          </w:p>
          <w:p w:rsidR="001C3FBC" w:rsidRPr="00D30575" w:rsidRDefault="001C3FBC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Почтовый адрес: 613150, Кировская область, г. Слободской, ул. Советская, 86</w:t>
            </w:r>
            <w:proofErr w:type="gramEnd"/>
          </w:p>
          <w:p w:rsidR="001C3FBC" w:rsidRPr="00D30575" w:rsidRDefault="001C3FBC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Желвакова Ирина Викторовна, глава города Слободского</w:t>
            </w:r>
          </w:p>
          <w:p w:rsidR="001C3FBC" w:rsidRPr="00D30575" w:rsidRDefault="001C3FBC" w:rsidP="008B0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  <w:proofErr w:type="gram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www.slobodskoy.ru</w:t>
            </w:r>
            <w:proofErr w:type="spellEnd"/>
          </w:p>
        </w:tc>
      </w:tr>
      <w:tr w:rsidR="001C3FBC" w:rsidRPr="00D30575" w:rsidTr="00DA358F">
        <w:trPr>
          <w:trHeight w:val="120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Показатель  результативности предоставления субсидии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73" w:rsidRPr="00D30575" w:rsidRDefault="00F45073" w:rsidP="00DA35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Количество зафиксированных случаев перерывов в обеспечении теплоснабжен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ия потребителей в муниципальном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«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город Слободской Кировской области», связанных с 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недостатком</w:t>
            </w:r>
            <w:r w:rsidR="00622BE7">
              <w:rPr>
                <w:rFonts w:ascii="Times New Roman" w:hAnsi="Times New Roman" w:cs="Times New Roman"/>
                <w:sz w:val="28"/>
                <w:szCs w:val="28"/>
              </w:rPr>
              <w:t xml:space="preserve"> топлива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B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мазута</w:t>
            </w:r>
            <w:r w:rsidR="00622B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на дату подачи предложения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3" w:rsidRPr="00D30575" w:rsidRDefault="00B779C3" w:rsidP="00B779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1. Участник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      </w:r>
          </w:p>
          <w:p w:rsidR="00B779C3" w:rsidRPr="00D30575" w:rsidRDefault="00B779C3" w:rsidP="00B779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2. Отсутствие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 </w:t>
            </w:r>
          </w:p>
          <w:p w:rsidR="00B779C3" w:rsidRPr="00D30575" w:rsidRDefault="00B779C3" w:rsidP="00B779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6" w:history="1">
              <w:r w:rsidRPr="00D3057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перечень</w:t>
              </w:r>
            </w:hyperlink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зоны) в</w:t>
            </w:r>
            <w:proofErr w:type="gramEnd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таких юридических лиц, в совокупности превышает 50 процентов.</w:t>
            </w:r>
          </w:p>
          <w:p w:rsidR="001C3FBC" w:rsidRPr="00D30575" w:rsidRDefault="00B779C3" w:rsidP="00622BE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4. Участник не должен получать средства из бюджета города, из которого планируется предоставление субсидии в соответствии с Порядком, на основании иных муниципальных правовых актов на </w:t>
            </w:r>
            <w:r w:rsidRPr="00D3057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возмещение затрат на приобретение мазута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keepLines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документов, предоставляемых участниками 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41" w:rsidRPr="00D30575" w:rsidRDefault="00227341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1. Копия свидетельства о постановке на налоговый учет, заверенная руководителем.</w:t>
            </w:r>
          </w:p>
          <w:p w:rsidR="00227341" w:rsidRPr="00D30575" w:rsidRDefault="00227341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2. Выписка из Единого государственного реестра юридических лиц, индивидуальных предпринимателей, выданная не позднее, чем за 6 месяцев до даты ее представления в администрацию.</w:t>
            </w:r>
          </w:p>
          <w:p w:rsidR="00227341" w:rsidRPr="00D30575" w:rsidRDefault="00227341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3. Копии документов, подтверждающих законное 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владения или пользования источниками тепловой энергии и (или) тепловыми сетями в системе теплоснабжения, зав</w:t>
            </w:r>
            <w:r w:rsidR="00015AAF">
              <w:rPr>
                <w:rFonts w:ascii="Times New Roman" w:hAnsi="Times New Roman" w:cs="Times New Roman"/>
                <w:sz w:val="28"/>
                <w:szCs w:val="28"/>
              </w:rPr>
              <w:t>еренные собственником имущества</w:t>
            </w:r>
          </w:p>
          <w:p w:rsidR="00227341" w:rsidRPr="00D30575" w:rsidRDefault="00227341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4. Информация о не проведении в отношении участника процедуры ликвидации и об отсутствии решения суда о признании его банкротом.</w:t>
            </w:r>
          </w:p>
          <w:p w:rsidR="00227341" w:rsidRPr="00D30575" w:rsidRDefault="00227341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5. Копии документов, подтверждающих плановую цену мазута, учтенную при расчете тарифа на тепловую энергию и действующую на момент предоставления предложения.</w:t>
            </w:r>
          </w:p>
          <w:p w:rsidR="00622BE7" w:rsidRDefault="00227341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6. Расчет объема субсидии на возмещение затрат, понесенных организацией на приобретение </w:t>
            </w:r>
            <w:r w:rsidR="00622BE7">
              <w:rPr>
                <w:rFonts w:ascii="Times New Roman" w:hAnsi="Times New Roman" w:cs="Times New Roman"/>
                <w:sz w:val="28"/>
                <w:szCs w:val="28"/>
              </w:rPr>
              <w:t xml:space="preserve">мазута, согласно приложению №1 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22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227341" w:rsidRPr="00D30575" w:rsidRDefault="00227341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7. Копии документов, подтверж</w:t>
            </w:r>
            <w:r w:rsidR="00622BE7">
              <w:rPr>
                <w:rFonts w:ascii="Times New Roman" w:hAnsi="Times New Roman" w:cs="Times New Roman"/>
                <w:sz w:val="28"/>
                <w:szCs w:val="28"/>
              </w:rPr>
              <w:t>дающих фактические поставки мазута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(копии договоров поставки мазута, счетов-фактур, товарно-транспортных накладных и иные), заверенные руководителем участника.</w:t>
            </w:r>
          </w:p>
          <w:p w:rsidR="001C3FBC" w:rsidRPr="00D30575" w:rsidRDefault="00227341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8. Документ, подтверждающий наличие у участника в топливном балансе доли мазут не менее 30 процентов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Порядок подачи предложений участниками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Подача предложений с подтверждающими документами участником производится путем их направления в администрацию в сроки, установленные в настоящем объявлении. Предложение, подаваемое участником, должно содержать:</w:t>
            </w:r>
          </w:p>
          <w:p w:rsidR="001C3FBC" w:rsidRPr="00D30575" w:rsidRDefault="001C3FBC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участнике (наименование учреждения, почтовый и юридический адреса, телефон, адрес электронной почты, данные о контактном лице для связи); </w:t>
            </w:r>
          </w:p>
          <w:p w:rsidR="001C3FBC" w:rsidRPr="00D30575" w:rsidRDefault="001C3FBC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в информационно-телекоммуникационной сети «Интернет»;</w:t>
            </w:r>
          </w:p>
          <w:p w:rsidR="001C3FBC" w:rsidRPr="00D30575" w:rsidRDefault="001C3FBC" w:rsidP="00227341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данных.</w:t>
            </w:r>
          </w:p>
          <w:p w:rsidR="001C3FBC" w:rsidRPr="00D30575" w:rsidRDefault="001C3FBC" w:rsidP="00227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5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Предложение подается в письменной форме и на бумажном носителе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Сроки и порядок отзыва предложений, возврата предложений, внесения изменений в предложения, а также основания для возврата 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044177" w:rsidP="00622BE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за пять дней до дня рассмотрения и оценки предложений имеет право отозвать или внести изменение в направленное предложение. Администрация в течение одного рабочего дня после получения заявления от участника об отзыве </w:t>
            </w:r>
            <w:r w:rsidR="00622BE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возвращает его путем направления участнику предложения и приложенные документы заказным письмом с уведомлением о вручении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предложений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Рассмотрение и оценка предложений участников отбора осуществляется комиссией на следующий рабочий день после дня окончания подачи предложений.</w:t>
            </w:r>
          </w:p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Комиссия, исходя из очередности поданных предложений участников, проверяет представленные предложения, приложенный пакет документов на соответствие требованиям и критериям, установленным настоящим Порядком. По итогам проверки комиссия принимает решение о соответствии / не соответствии участника (допуске/отклонению) или о признании запроса предложений не состоявшимся (в случае отсутствия поданных предложений, соответствующих установленным требованиям).</w:t>
            </w:r>
          </w:p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Основаниями для отклонения предложений участника являются:</w:t>
            </w:r>
          </w:p>
          <w:p w:rsidR="00044177" w:rsidRPr="00D30575" w:rsidRDefault="00044177" w:rsidP="000441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требованиям, установленным в пункте 2.3 настоящего Порядка;</w:t>
            </w:r>
          </w:p>
          <w:p w:rsidR="00044177" w:rsidRPr="00D30575" w:rsidRDefault="00044177" w:rsidP="000441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документов требованиям, установленным настоящим Порядком;</w:t>
            </w:r>
          </w:p>
          <w:p w:rsidR="00044177" w:rsidRPr="00D30575" w:rsidRDefault="00044177" w:rsidP="000441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представленной участником информации, в том числе информации о месте нахождения и адресе юридического лица;</w:t>
            </w:r>
          </w:p>
          <w:p w:rsidR="00044177" w:rsidRPr="00D30575" w:rsidRDefault="00044177" w:rsidP="000441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подача участником предложения после истечения даты и времени, определенных для подачи предложений.</w:t>
            </w:r>
          </w:p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и оценки предложений оформляется протокол заседания комиссии, включающий:</w:t>
            </w:r>
          </w:p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дату, время и место проведения рассмотрения и оценки предложений; </w:t>
            </w:r>
          </w:p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предложения которых были рассмотрены;</w:t>
            </w:r>
          </w:p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предложения которых были отклонены, с указанием причин их отклонения;</w:t>
            </w:r>
          </w:p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сведения о последовательности подачи предложений участниками отбора;</w:t>
            </w:r>
          </w:p>
          <w:p w:rsidR="00044177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(получателей) субсидии, с которым заключается соглашение, и размер предоставляемой ему субсидии.</w:t>
            </w:r>
          </w:p>
          <w:p w:rsidR="001C3FBC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в течение трех рабочих дней со дня окончания рассмотрения </w:t>
            </w:r>
            <w:r w:rsidRPr="00D3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направляется победителю с проектом соглашения (Приложение № 2 к Порядку) и размещается на официальном сайте администрации</w:t>
            </w:r>
          </w:p>
        </w:tc>
      </w:tr>
      <w:tr w:rsidR="001C3FBC" w:rsidRPr="00D30575" w:rsidTr="00DA358F">
        <w:trPr>
          <w:trHeight w:val="277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8B0564" w:rsidP="00DA3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начала и окончания срока предоставления участникам разъяснений положений объявления и </w:t>
            </w:r>
            <w:proofErr w:type="gramStart"/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1C3FBC"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их предоставления 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044177" w:rsidP="0004417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дней с даты поступления запроса от участника на получение разъяснений положений объявления о проведении запроса предложений администрация направляет участнику и размещает на сайте администрации разъяснения положений объявления при условии, что указанный запрос поступил заказчику не </w:t>
            </w:r>
            <w:proofErr w:type="gram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предложений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1C3FBC" w:rsidP="00DA35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Срок подписания победителем соглашения о предоставлении субсидии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23021B" w:rsidP="0023021B">
            <w:pPr>
              <w:snapToGrid w:val="0"/>
              <w:spacing w:line="240" w:lineRule="auto"/>
              <w:ind w:left="-18" w:right="4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Победитель запроса предложений в течение двух рабочих дней со дня получения протокола заседания комиссии и проекта соглашения обязан подписать соглашение и направить его в администрацию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1C3FBC" w:rsidP="00DA35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</w:t>
            </w:r>
            <w:proofErr w:type="gram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соглашения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23021B" w:rsidP="00DA358F">
            <w:pPr>
              <w:snapToGrid w:val="0"/>
              <w:spacing w:line="240" w:lineRule="auto"/>
              <w:ind w:left="-18" w:right="4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В случае не представления в установленный срок в администрацию подписанного соглашения победитель считается уклонившимся от подписания соглашения, и администрация принимает решение об отказе в предоставлении субсидии</w:t>
            </w:r>
          </w:p>
        </w:tc>
      </w:tr>
      <w:tr w:rsidR="001C3FBC" w:rsidRPr="00D30575" w:rsidTr="00DA358F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1C3FBC" w:rsidP="00DA3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1C3FBC" w:rsidP="004207A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размещения результата проведения запроса предложений</w:t>
            </w:r>
            <w:proofErr w:type="gramEnd"/>
            <w:r w:rsidRPr="00D3057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207AA" w:rsidRPr="00D3057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BC" w:rsidRPr="00D30575" w:rsidRDefault="0023021B" w:rsidP="0023021B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575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в течение трех рабочих дней со дня окончания рассмотрения предложений направляется победителю с проектом соглашения и размещается на официальном сайте администрации</w:t>
            </w:r>
          </w:p>
        </w:tc>
      </w:tr>
    </w:tbl>
    <w:p w:rsidR="001C3FBC" w:rsidRPr="00D30575" w:rsidRDefault="001C3FBC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F45073" w:rsidRPr="00D30575" w:rsidRDefault="00F45073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Default="007C1C36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22BE7" w:rsidRDefault="00622BE7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22BE7" w:rsidRPr="00D30575" w:rsidRDefault="00622BE7" w:rsidP="001C3FB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7C1C36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62A1">
        <w:rPr>
          <w:rFonts w:ascii="Times New Roman" w:hAnsi="Times New Roman" w:cs="Times New Roman"/>
          <w:sz w:val="28"/>
          <w:szCs w:val="28"/>
        </w:rPr>
        <w:t>№</w:t>
      </w:r>
      <w:r w:rsidRPr="00D30575">
        <w:rPr>
          <w:rFonts w:ascii="Times New Roman" w:hAnsi="Times New Roman" w:cs="Times New Roman"/>
          <w:sz w:val="28"/>
          <w:szCs w:val="28"/>
        </w:rPr>
        <w:t>2</w:t>
      </w:r>
    </w:p>
    <w:p w:rsidR="007C1C36" w:rsidRPr="00D30575" w:rsidRDefault="007C1C36" w:rsidP="007C1C36">
      <w:pPr>
        <w:shd w:val="clear" w:color="auto" w:fill="FFFFFF"/>
        <w:spacing w:after="0" w:line="240" w:lineRule="auto"/>
        <w:ind w:left="4961" w:right="6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>к постановлению  администрации  города Слободского</w:t>
      </w:r>
    </w:p>
    <w:p w:rsidR="007C1C36" w:rsidRDefault="007C1C36" w:rsidP="00E062A1">
      <w:pPr>
        <w:tabs>
          <w:tab w:val="left" w:pos="851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30575">
        <w:rPr>
          <w:rFonts w:ascii="Times New Roman" w:hAnsi="Times New Roman" w:cs="Times New Roman"/>
          <w:sz w:val="28"/>
          <w:szCs w:val="28"/>
        </w:rPr>
        <w:t xml:space="preserve">от </w:t>
      </w:r>
      <w:r w:rsidR="00E45C7C">
        <w:rPr>
          <w:rFonts w:ascii="Times New Roman" w:hAnsi="Times New Roman" w:cs="Times New Roman"/>
          <w:sz w:val="28"/>
          <w:szCs w:val="28"/>
        </w:rPr>
        <w:t>19.11.2021</w:t>
      </w:r>
      <w:r w:rsidRPr="00D30575">
        <w:rPr>
          <w:rFonts w:ascii="Times New Roman" w:hAnsi="Times New Roman" w:cs="Times New Roman"/>
          <w:sz w:val="28"/>
          <w:szCs w:val="28"/>
        </w:rPr>
        <w:t xml:space="preserve">№ </w:t>
      </w:r>
      <w:r w:rsidR="00E45C7C">
        <w:rPr>
          <w:rFonts w:ascii="Times New Roman" w:hAnsi="Times New Roman" w:cs="Times New Roman"/>
          <w:sz w:val="28"/>
          <w:szCs w:val="28"/>
        </w:rPr>
        <w:t>2032</w:t>
      </w:r>
    </w:p>
    <w:p w:rsidR="00E062A1" w:rsidRPr="00D30575" w:rsidRDefault="00E062A1" w:rsidP="00E062A1">
      <w:pPr>
        <w:tabs>
          <w:tab w:val="left" w:pos="851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7C1C36" w:rsidRPr="00D30575" w:rsidRDefault="007C1C36" w:rsidP="007C1C36">
      <w:pPr>
        <w:pStyle w:val="a6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7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C1C36" w:rsidRPr="00D30575" w:rsidRDefault="007C1C36" w:rsidP="007C1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75">
        <w:rPr>
          <w:rFonts w:ascii="Times New Roman" w:hAnsi="Times New Roman" w:cs="Times New Roman"/>
          <w:b/>
          <w:sz w:val="28"/>
          <w:szCs w:val="28"/>
        </w:rPr>
        <w:t xml:space="preserve">комиссии по рассмотрению и оценке предложений участников отбора на право получения </w:t>
      </w:r>
      <w:r w:rsidRPr="00D30575">
        <w:rPr>
          <w:rStyle w:val="a7"/>
          <w:rFonts w:ascii="Times New Roman" w:hAnsi="Times New Roman" w:cs="Times New Roman"/>
          <w:sz w:val="28"/>
          <w:szCs w:val="28"/>
        </w:rPr>
        <w:t>субсидии из бюджета муниципального образования «городской округ город Слободской Кировской области» на возмещение затрат на приобретение мазута</w:t>
      </w:r>
    </w:p>
    <w:p w:rsidR="007C1C36" w:rsidRPr="00D30575" w:rsidRDefault="007C1C36" w:rsidP="007C1C36">
      <w:pPr>
        <w:pStyle w:val="a6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9540" w:type="dxa"/>
        <w:tblInd w:w="-111" w:type="dxa"/>
        <w:shd w:val="clear" w:color="auto" w:fill="FFFFFF"/>
        <w:tblLayout w:type="fixed"/>
        <w:tblLook w:val="04A0"/>
      </w:tblPr>
      <w:tblGrid>
        <w:gridCol w:w="2875"/>
        <w:gridCol w:w="6665"/>
      </w:tblGrid>
      <w:tr w:rsidR="007C1C36" w:rsidRPr="00D30575" w:rsidTr="00E062A1">
        <w:trPr>
          <w:trHeight w:val="524"/>
        </w:trPr>
        <w:tc>
          <w:tcPr>
            <w:tcW w:w="287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ВАЙКУТИС</w:t>
            </w:r>
          </w:p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Олегович</w:t>
            </w:r>
          </w:p>
        </w:tc>
        <w:tc>
          <w:tcPr>
            <w:tcW w:w="666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7C1C36" w:rsidRPr="00D30575" w:rsidRDefault="007C1C36" w:rsidP="00287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администрации города Слободского, председатель комиссии</w:t>
            </w:r>
          </w:p>
          <w:p w:rsidR="007C1C36" w:rsidRPr="00D30575" w:rsidRDefault="007C1C36" w:rsidP="002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7C1C36" w:rsidRPr="00D30575" w:rsidTr="00E062A1">
        <w:tc>
          <w:tcPr>
            <w:tcW w:w="287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ЩЕКУРИНА </w:t>
            </w:r>
          </w:p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666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7C1C36" w:rsidRPr="00D30575" w:rsidRDefault="007C1C36" w:rsidP="00287A60">
            <w:pPr>
              <w:tabs>
                <w:tab w:val="left" w:pos="692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города Слободского, заместитель председателя комиссии</w:t>
            </w:r>
          </w:p>
          <w:p w:rsidR="007C1C36" w:rsidRPr="00D30575" w:rsidRDefault="007C1C36" w:rsidP="00287A60">
            <w:pPr>
              <w:tabs>
                <w:tab w:val="left" w:pos="692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7C1C36" w:rsidRPr="00D30575" w:rsidTr="00E062A1">
        <w:trPr>
          <w:trHeight w:val="496"/>
        </w:trPr>
        <w:tc>
          <w:tcPr>
            <w:tcW w:w="9540" w:type="dxa"/>
            <w:gridSpan w:val="2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</w:p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062A1" w:rsidRPr="00D30575" w:rsidTr="00E062A1">
        <w:trPr>
          <w:trHeight w:val="1035"/>
        </w:trPr>
        <w:tc>
          <w:tcPr>
            <w:tcW w:w="287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E062A1" w:rsidRPr="00D30575" w:rsidRDefault="00E062A1" w:rsidP="0079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БУДИН </w:t>
            </w:r>
          </w:p>
          <w:p w:rsidR="00E062A1" w:rsidRPr="00D30575" w:rsidRDefault="00E062A1" w:rsidP="0079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666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E062A1" w:rsidRPr="00D30575" w:rsidRDefault="00E062A1" w:rsidP="0079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575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Слободской городской Думы шестого созыва</w:t>
            </w:r>
          </w:p>
          <w:p w:rsidR="00E062A1" w:rsidRPr="00D30575" w:rsidRDefault="00E062A1" w:rsidP="0079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E062A1" w:rsidRPr="00D30575" w:rsidTr="00E062A1">
        <w:trPr>
          <w:trHeight w:val="1035"/>
        </w:trPr>
        <w:tc>
          <w:tcPr>
            <w:tcW w:w="287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E062A1" w:rsidRPr="00D30575" w:rsidRDefault="00E062A1" w:rsidP="0079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МЕНЧИКОВ </w:t>
            </w:r>
          </w:p>
          <w:p w:rsidR="00E062A1" w:rsidRPr="00D30575" w:rsidRDefault="00E062A1" w:rsidP="0079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66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E062A1" w:rsidRPr="00D30575" w:rsidRDefault="00E062A1" w:rsidP="0079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по делам ГО, ЧС, ЖКХ и благоустройства администрации города Слободского</w:t>
            </w:r>
          </w:p>
          <w:p w:rsidR="00E062A1" w:rsidRPr="00D30575" w:rsidRDefault="00E062A1" w:rsidP="0079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7C1C36" w:rsidRPr="00D30575" w:rsidTr="00E062A1">
        <w:trPr>
          <w:trHeight w:val="1035"/>
        </w:trPr>
        <w:tc>
          <w:tcPr>
            <w:tcW w:w="287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</w:t>
            </w:r>
          </w:p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Борисовна</w:t>
            </w:r>
          </w:p>
        </w:tc>
        <w:tc>
          <w:tcPr>
            <w:tcW w:w="666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7C1C36" w:rsidRPr="00D30575" w:rsidRDefault="007C1C36" w:rsidP="002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правовым отделом администрации города Слободского</w:t>
            </w:r>
          </w:p>
          <w:p w:rsidR="007C1C36" w:rsidRPr="00D30575" w:rsidRDefault="007C1C36" w:rsidP="002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7C1C36" w:rsidRPr="00D30575" w:rsidTr="00E062A1">
        <w:trPr>
          <w:trHeight w:val="825"/>
        </w:trPr>
        <w:tc>
          <w:tcPr>
            <w:tcW w:w="287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</w:t>
            </w:r>
          </w:p>
          <w:p w:rsidR="007C1C36" w:rsidRPr="00D30575" w:rsidRDefault="007C1C36" w:rsidP="002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Яковлевна</w:t>
            </w:r>
          </w:p>
        </w:tc>
        <w:tc>
          <w:tcPr>
            <w:tcW w:w="6665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7C1C36" w:rsidRPr="00D30575" w:rsidRDefault="007C1C36" w:rsidP="002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Финансового управления администрации города Слободского</w:t>
            </w:r>
          </w:p>
          <w:p w:rsidR="007C1C36" w:rsidRPr="00D30575" w:rsidRDefault="007C1C36" w:rsidP="002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D30575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________</w:t>
            </w:r>
          </w:p>
        </w:tc>
      </w:tr>
    </w:tbl>
    <w:p w:rsidR="007C1C36" w:rsidRPr="00D30575" w:rsidRDefault="007C1C36" w:rsidP="007C1C36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sectPr w:rsidR="007C1C36" w:rsidRPr="00D30575" w:rsidSect="002A7A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A30"/>
    <w:rsid w:val="00015AAF"/>
    <w:rsid w:val="00044177"/>
    <w:rsid w:val="00077579"/>
    <w:rsid w:val="00091D7B"/>
    <w:rsid w:val="000C60EE"/>
    <w:rsid w:val="000E1401"/>
    <w:rsid w:val="00101CBA"/>
    <w:rsid w:val="001369B3"/>
    <w:rsid w:val="0016056C"/>
    <w:rsid w:val="00170B5A"/>
    <w:rsid w:val="00177A03"/>
    <w:rsid w:val="001C1774"/>
    <w:rsid w:val="001C3FBC"/>
    <w:rsid w:val="002067D6"/>
    <w:rsid w:val="00214F6E"/>
    <w:rsid w:val="00227341"/>
    <w:rsid w:val="0023021B"/>
    <w:rsid w:val="00232238"/>
    <w:rsid w:val="00241628"/>
    <w:rsid w:val="0027792A"/>
    <w:rsid w:val="002928C6"/>
    <w:rsid w:val="002A7A30"/>
    <w:rsid w:val="00301E05"/>
    <w:rsid w:val="00311488"/>
    <w:rsid w:val="00372A5F"/>
    <w:rsid w:val="00375BDB"/>
    <w:rsid w:val="003D206B"/>
    <w:rsid w:val="00411ECB"/>
    <w:rsid w:val="004207AA"/>
    <w:rsid w:val="00454E83"/>
    <w:rsid w:val="004777C6"/>
    <w:rsid w:val="00486884"/>
    <w:rsid w:val="004A66E2"/>
    <w:rsid w:val="004B51CA"/>
    <w:rsid w:val="004E1C2E"/>
    <w:rsid w:val="0051752E"/>
    <w:rsid w:val="0052128D"/>
    <w:rsid w:val="0052667F"/>
    <w:rsid w:val="005651CC"/>
    <w:rsid w:val="005772A8"/>
    <w:rsid w:val="00587C92"/>
    <w:rsid w:val="005959EA"/>
    <w:rsid w:val="005A7411"/>
    <w:rsid w:val="005D1001"/>
    <w:rsid w:val="005F4AA4"/>
    <w:rsid w:val="006001D7"/>
    <w:rsid w:val="00622BE7"/>
    <w:rsid w:val="00625761"/>
    <w:rsid w:val="00637184"/>
    <w:rsid w:val="00643CAC"/>
    <w:rsid w:val="00647346"/>
    <w:rsid w:val="006A0C98"/>
    <w:rsid w:val="006A75F3"/>
    <w:rsid w:val="006C5D51"/>
    <w:rsid w:val="006D1151"/>
    <w:rsid w:val="006E1CBC"/>
    <w:rsid w:val="006E620C"/>
    <w:rsid w:val="006F138D"/>
    <w:rsid w:val="00715EDC"/>
    <w:rsid w:val="00743098"/>
    <w:rsid w:val="00753741"/>
    <w:rsid w:val="007632F3"/>
    <w:rsid w:val="00771FF2"/>
    <w:rsid w:val="007A4F66"/>
    <w:rsid w:val="007C1C36"/>
    <w:rsid w:val="008039D7"/>
    <w:rsid w:val="0083159C"/>
    <w:rsid w:val="008464E9"/>
    <w:rsid w:val="00860FC0"/>
    <w:rsid w:val="00871D72"/>
    <w:rsid w:val="008B0564"/>
    <w:rsid w:val="008F0A82"/>
    <w:rsid w:val="009112A8"/>
    <w:rsid w:val="0092307A"/>
    <w:rsid w:val="00946242"/>
    <w:rsid w:val="00952EA3"/>
    <w:rsid w:val="0097387A"/>
    <w:rsid w:val="009B2215"/>
    <w:rsid w:val="009B3F45"/>
    <w:rsid w:val="009B6CE1"/>
    <w:rsid w:val="009D1226"/>
    <w:rsid w:val="009E6210"/>
    <w:rsid w:val="00A03680"/>
    <w:rsid w:val="00A724A6"/>
    <w:rsid w:val="00A87980"/>
    <w:rsid w:val="00AA1ACA"/>
    <w:rsid w:val="00AC1C0D"/>
    <w:rsid w:val="00AF4B9C"/>
    <w:rsid w:val="00B16931"/>
    <w:rsid w:val="00B35B9C"/>
    <w:rsid w:val="00B41DBC"/>
    <w:rsid w:val="00B4704D"/>
    <w:rsid w:val="00B677D4"/>
    <w:rsid w:val="00B779C3"/>
    <w:rsid w:val="00BE57CE"/>
    <w:rsid w:val="00C80487"/>
    <w:rsid w:val="00C839BD"/>
    <w:rsid w:val="00C86745"/>
    <w:rsid w:val="00C86A2C"/>
    <w:rsid w:val="00C97A09"/>
    <w:rsid w:val="00CA00B9"/>
    <w:rsid w:val="00CA2E8F"/>
    <w:rsid w:val="00CB69B9"/>
    <w:rsid w:val="00CC35D1"/>
    <w:rsid w:val="00CF2630"/>
    <w:rsid w:val="00D01711"/>
    <w:rsid w:val="00D24DB8"/>
    <w:rsid w:val="00D27997"/>
    <w:rsid w:val="00D30575"/>
    <w:rsid w:val="00D707D0"/>
    <w:rsid w:val="00DC3266"/>
    <w:rsid w:val="00DD30E0"/>
    <w:rsid w:val="00DE7649"/>
    <w:rsid w:val="00E062A1"/>
    <w:rsid w:val="00E4548A"/>
    <w:rsid w:val="00E45C7C"/>
    <w:rsid w:val="00E76FF0"/>
    <w:rsid w:val="00E838DE"/>
    <w:rsid w:val="00E86E7D"/>
    <w:rsid w:val="00EC4A3C"/>
    <w:rsid w:val="00EC4A66"/>
    <w:rsid w:val="00EF31BA"/>
    <w:rsid w:val="00F20125"/>
    <w:rsid w:val="00F45073"/>
    <w:rsid w:val="00F53899"/>
    <w:rsid w:val="00F56002"/>
    <w:rsid w:val="00F770C0"/>
    <w:rsid w:val="00FA3FA8"/>
    <w:rsid w:val="00FD370D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A30"/>
    <w:rPr>
      <w:color w:val="0000FF"/>
      <w:u w:val="single"/>
    </w:rPr>
  </w:style>
  <w:style w:type="paragraph" w:styleId="a4">
    <w:name w:val="Body Text"/>
    <w:basedOn w:val="a"/>
    <w:link w:val="a5"/>
    <w:unhideWhenUsed/>
    <w:rsid w:val="002A7A30"/>
    <w:pPr>
      <w:autoSpaceDE w:val="0"/>
      <w:autoSpaceDN w:val="0"/>
      <w:adjustRightInd w:val="0"/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A7A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5BDB"/>
    <w:pPr>
      <w:ind w:left="720"/>
      <w:contextualSpacing/>
    </w:pPr>
  </w:style>
  <w:style w:type="character" w:styleId="a7">
    <w:name w:val="Strong"/>
    <w:basedOn w:val="a0"/>
    <w:uiPriority w:val="22"/>
    <w:qFormat/>
    <w:rsid w:val="009B6CE1"/>
    <w:rPr>
      <w:b/>
      <w:bCs/>
    </w:rPr>
  </w:style>
  <w:style w:type="paragraph" w:customStyle="1" w:styleId="ConsPlusNormal">
    <w:name w:val="ConsPlusNormal"/>
    <w:rsid w:val="00B7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EEF517804F75AABCEECE5B3C5D84569E160FF54BF5983BB9A9A6C5CD4F61FF6CDD9zCzFK" TargetMode="External"/><Relationship Id="rId5" Type="http://schemas.openxmlformats.org/officeDocument/2006/relationships/hyperlink" Target="javascript: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2022-03-04T10:32:00Z</cp:lastPrinted>
  <dcterms:created xsi:type="dcterms:W3CDTF">2022-01-31T10:39:00Z</dcterms:created>
  <dcterms:modified xsi:type="dcterms:W3CDTF">2022-03-21T06:49:00Z</dcterms:modified>
</cp:coreProperties>
</file>