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92" w:rsidRDefault="00505D92" w:rsidP="00D31A0F">
      <w:pPr>
        <w:jc w:val="center"/>
        <w:rPr>
          <w:b/>
          <w:sz w:val="48"/>
          <w:szCs w:val="48"/>
        </w:rPr>
      </w:pPr>
    </w:p>
    <w:p w:rsidR="00505D92" w:rsidRPr="00694AE1" w:rsidRDefault="00505D92" w:rsidP="00DA7B77">
      <w:pPr>
        <w:tabs>
          <w:tab w:val="left" w:pos="3960"/>
        </w:tabs>
        <w:jc w:val="center"/>
        <w:rPr>
          <w:b/>
          <w:sz w:val="28"/>
          <w:szCs w:val="28"/>
        </w:rPr>
      </w:pPr>
    </w:p>
    <w:p w:rsidR="00505D92" w:rsidRPr="00694AE1" w:rsidRDefault="00505D92" w:rsidP="00DA7B77">
      <w:pPr>
        <w:tabs>
          <w:tab w:val="left" w:pos="3960"/>
        </w:tabs>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герб2" style="position:absolute;left:0;text-align:left;margin-left:210.75pt;margin-top:-21.45pt;width:51pt;height:69.45pt;z-index:251658240;visibility:visible">
            <v:imagedata r:id="rId7" o:title=""/>
          </v:shape>
        </w:pict>
      </w:r>
    </w:p>
    <w:p w:rsidR="00505D92" w:rsidRPr="00694AE1" w:rsidRDefault="00505D92" w:rsidP="00DA7B77">
      <w:pPr>
        <w:jc w:val="both"/>
        <w:rPr>
          <w:sz w:val="28"/>
        </w:rPr>
      </w:pPr>
    </w:p>
    <w:p w:rsidR="00505D92" w:rsidRPr="00694AE1" w:rsidRDefault="00505D92" w:rsidP="00DA7B77">
      <w:pPr>
        <w:tabs>
          <w:tab w:val="left" w:pos="3960"/>
        </w:tabs>
        <w:jc w:val="center"/>
        <w:rPr>
          <w:b/>
          <w:sz w:val="28"/>
          <w:szCs w:val="28"/>
        </w:rPr>
      </w:pPr>
    </w:p>
    <w:p w:rsidR="00505D92" w:rsidRPr="00694AE1" w:rsidRDefault="00505D92" w:rsidP="00DA7B77">
      <w:pPr>
        <w:tabs>
          <w:tab w:val="left" w:pos="3960"/>
        </w:tabs>
        <w:jc w:val="center"/>
        <w:rPr>
          <w:b/>
          <w:sz w:val="28"/>
          <w:szCs w:val="28"/>
        </w:rPr>
      </w:pPr>
      <w:r w:rsidRPr="00694AE1">
        <w:rPr>
          <w:b/>
          <w:sz w:val="28"/>
          <w:szCs w:val="28"/>
        </w:rPr>
        <w:t>АДМИНИСТРАЦИЯ ГОРОДА СЛОБОДСКОГО</w:t>
      </w:r>
    </w:p>
    <w:p w:rsidR="00505D92" w:rsidRPr="00694AE1" w:rsidRDefault="00505D92" w:rsidP="00DA7B77">
      <w:pPr>
        <w:jc w:val="center"/>
        <w:rPr>
          <w:sz w:val="28"/>
          <w:szCs w:val="28"/>
        </w:rPr>
      </w:pPr>
      <w:r w:rsidRPr="00694AE1">
        <w:rPr>
          <w:sz w:val="28"/>
          <w:szCs w:val="28"/>
        </w:rPr>
        <w:t>КИРОВСКОЙ ОБЛАСТИ</w:t>
      </w:r>
    </w:p>
    <w:p w:rsidR="00505D92" w:rsidRPr="00694AE1" w:rsidRDefault="00505D92" w:rsidP="00DA7B77">
      <w:pPr>
        <w:jc w:val="center"/>
        <w:rPr>
          <w:sz w:val="36"/>
          <w:szCs w:val="36"/>
        </w:rPr>
      </w:pPr>
    </w:p>
    <w:p w:rsidR="00505D92" w:rsidRPr="00694AE1" w:rsidRDefault="00505D92" w:rsidP="00DA7B77">
      <w:pPr>
        <w:tabs>
          <w:tab w:val="center" w:pos="4819"/>
        </w:tabs>
        <w:jc w:val="center"/>
        <w:rPr>
          <w:b/>
          <w:noProof/>
          <w:spacing w:val="80"/>
          <w:sz w:val="32"/>
          <w:szCs w:val="32"/>
        </w:rPr>
      </w:pPr>
      <w:r w:rsidRPr="00694AE1">
        <w:rPr>
          <w:b/>
          <w:noProof/>
          <w:spacing w:val="80"/>
          <w:sz w:val="32"/>
          <w:szCs w:val="32"/>
        </w:rPr>
        <w:t>ПОСТАНОВЛЕНИЕ</w:t>
      </w:r>
    </w:p>
    <w:p w:rsidR="00505D92" w:rsidRPr="00694AE1" w:rsidRDefault="00505D92" w:rsidP="00DA7B77">
      <w:pPr>
        <w:tabs>
          <w:tab w:val="center" w:pos="4819"/>
        </w:tabs>
        <w:jc w:val="center"/>
        <w:rPr>
          <w:b/>
          <w:noProof/>
          <w:spacing w:val="80"/>
          <w:sz w:val="36"/>
          <w:szCs w:val="36"/>
        </w:rPr>
      </w:pPr>
    </w:p>
    <w:p w:rsidR="00505D92" w:rsidRPr="0000647F" w:rsidRDefault="00505D92" w:rsidP="007E48C5">
      <w:pPr>
        <w:jc w:val="both"/>
        <w:rPr>
          <w:sz w:val="24"/>
          <w:szCs w:val="24"/>
        </w:rPr>
      </w:pPr>
      <w:r w:rsidRPr="0000647F">
        <w:rPr>
          <w:sz w:val="24"/>
          <w:szCs w:val="24"/>
        </w:rPr>
        <w:t xml:space="preserve">18.03.2021                                                                                             </w:t>
      </w:r>
      <w:r>
        <w:rPr>
          <w:sz w:val="24"/>
          <w:szCs w:val="24"/>
        </w:rPr>
        <w:t xml:space="preserve">                                      </w:t>
      </w:r>
      <w:r w:rsidRPr="0000647F">
        <w:rPr>
          <w:sz w:val="24"/>
          <w:szCs w:val="24"/>
        </w:rPr>
        <w:t xml:space="preserve">   № 404</w:t>
      </w:r>
    </w:p>
    <w:p w:rsidR="00505D92" w:rsidRDefault="00505D92" w:rsidP="007E48C5">
      <w:pPr>
        <w:jc w:val="both"/>
        <w:rPr>
          <w:sz w:val="28"/>
          <w:szCs w:val="24"/>
        </w:rPr>
      </w:pPr>
    </w:p>
    <w:p w:rsidR="00505D92" w:rsidRDefault="00505D92" w:rsidP="007E48C5">
      <w:pPr>
        <w:tabs>
          <w:tab w:val="left" w:pos="3960"/>
        </w:tabs>
        <w:jc w:val="center"/>
        <w:rPr>
          <w:sz w:val="28"/>
          <w:szCs w:val="28"/>
        </w:rPr>
      </w:pPr>
      <w:r>
        <w:rPr>
          <w:b/>
          <w:sz w:val="28"/>
          <w:szCs w:val="28"/>
        </w:rPr>
        <w:t xml:space="preserve"> </w:t>
      </w:r>
      <w:r>
        <w:rPr>
          <w:sz w:val="28"/>
          <w:szCs w:val="28"/>
        </w:rPr>
        <w:t xml:space="preserve"> г. Слободской Кировской области  </w:t>
      </w:r>
    </w:p>
    <w:p w:rsidR="00505D92" w:rsidRDefault="00505D92" w:rsidP="007E48C5">
      <w:pPr>
        <w:tabs>
          <w:tab w:val="left" w:pos="3960"/>
        </w:tabs>
        <w:jc w:val="center"/>
        <w:rPr>
          <w:sz w:val="48"/>
          <w:szCs w:val="48"/>
        </w:rPr>
      </w:pPr>
    </w:p>
    <w:p w:rsidR="00505D92" w:rsidRDefault="00505D92" w:rsidP="007E48C5">
      <w:pPr>
        <w:jc w:val="center"/>
        <w:rPr>
          <w:b/>
          <w:sz w:val="28"/>
          <w:szCs w:val="28"/>
        </w:rPr>
      </w:pPr>
      <w:r>
        <w:rPr>
          <w:b/>
          <w:sz w:val="28"/>
          <w:szCs w:val="28"/>
        </w:rPr>
        <w:t>О проведении электронного аукциона на право заключения муниципального контракта на выполнение кадастровых работ по межеванию земельных участков, расположенных в городе Слободском Кировской области</w:t>
      </w:r>
    </w:p>
    <w:p w:rsidR="00505D92" w:rsidRDefault="00505D92" w:rsidP="007E48C5">
      <w:pPr>
        <w:jc w:val="center"/>
        <w:rPr>
          <w:b/>
          <w:sz w:val="48"/>
          <w:szCs w:val="48"/>
        </w:rPr>
      </w:pPr>
    </w:p>
    <w:p w:rsidR="00505D92" w:rsidRDefault="00505D92" w:rsidP="007E48C5">
      <w:pPr>
        <w:spacing w:line="360" w:lineRule="auto"/>
        <w:ind w:firstLine="708"/>
        <w:contextualSpacing/>
        <w:jc w:val="both"/>
        <w:rPr>
          <w:sz w:val="28"/>
          <w:szCs w:val="28"/>
        </w:rPr>
      </w:pPr>
      <w:r>
        <w:rPr>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заключения муниципального контракта на выполнение кадастровых работ по межеванию земельных участков, расположенных в городе Слободском Кировской области, администрация города Слободского ПОСТАНОВЛЯЕТ:</w:t>
      </w:r>
    </w:p>
    <w:p w:rsidR="00505D92" w:rsidRDefault="00505D92" w:rsidP="007E48C5">
      <w:pPr>
        <w:snapToGrid w:val="0"/>
        <w:spacing w:line="360" w:lineRule="auto"/>
        <w:ind w:firstLine="708"/>
        <w:contextualSpacing/>
        <w:jc w:val="both"/>
        <w:rPr>
          <w:sz w:val="28"/>
          <w:szCs w:val="28"/>
        </w:rPr>
      </w:pPr>
      <w:r>
        <w:rPr>
          <w:sz w:val="28"/>
          <w:szCs w:val="28"/>
        </w:rPr>
        <w:t>1. Провести электронный аукцион на право заключения муниципального контракта на выполнение кадастровых работ по межеванию земельных участков, расположенных в городе Слободском Кировской области, по коду бюджетной классификации 936 0412 1020004340 244 226  на сумму 24 666 (двадцать четыре тысячи шестьсот шестьдесят шесть) рублей 66 копеек.</w:t>
      </w:r>
    </w:p>
    <w:p w:rsidR="00505D92" w:rsidRPr="007E48C5" w:rsidRDefault="00505D92" w:rsidP="007E48C5">
      <w:pPr>
        <w:snapToGrid w:val="0"/>
        <w:spacing w:line="360" w:lineRule="auto"/>
        <w:ind w:firstLine="708"/>
        <w:jc w:val="both"/>
        <w:rPr>
          <w:sz w:val="28"/>
          <w:szCs w:val="28"/>
        </w:rPr>
      </w:pPr>
      <w:r w:rsidRPr="007E48C5">
        <w:rPr>
          <w:sz w:val="28"/>
          <w:szCs w:val="28"/>
        </w:rPr>
        <w:t>2.  Утвердить аукционную документацию. Прилагается.</w:t>
      </w:r>
    </w:p>
    <w:p w:rsidR="00505D92" w:rsidRPr="007E48C5" w:rsidRDefault="00505D92" w:rsidP="007E48C5">
      <w:pPr>
        <w:pStyle w:val="BodyText"/>
        <w:tabs>
          <w:tab w:val="left" w:pos="900"/>
          <w:tab w:val="left" w:pos="1080"/>
          <w:tab w:val="left" w:pos="9354"/>
        </w:tabs>
        <w:spacing w:line="360" w:lineRule="auto"/>
        <w:ind w:right="0" w:firstLine="709"/>
        <w:rPr>
          <w:sz w:val="28"/>
          <w:szCs w:val="28"/>
        </w:rPr>
      </w:pPr>
      <w:r w:rsidRPr="007E48C5">
        <w:rPr>
          <w:sz w:val="28"/>
          <w:szCs w:val="28"/>
        </w:rPr>
        <w:t xml:space="preserve">3. Опубликовать извещение о проведении электронного аукциона на официальном сайте Единой информационной системы в сфере закупок по адресу в информационно-телекоммуникационной сети «Интернет»: </w:t>
      </w:r>
      <w:hyperlink r:id="rId8" w:history="1">
        <w:r w:rsidRPr="007E48C5">
          <w:rPr>
            <w:rStyle w:val="Hyperlink"/>
            <w:sz w:val="28"/>
            <w:szCs w:val="28"/>
          </w:rPr>
          <w:t>http://zakupki.gov.ru</w:t>
        </w:r>
      </w:hyperlink>
      <w:r w:rsidRPr="007E48C5">
        <w:rPr>
          <w:sz w:val="28"/>
          <w:szCs w:val="28"/>
        </w:rPr>
        <w:t>.</w:t>
      </w:r>
    </w:p>
    <w:p w:rsidR="00505D92" w:rsidRPr="007E48C5" w:rsidRDefault="00505D92" w:rsidP="007E48C5">
      <w:pPr>
        <w:pStyle w:val="BodyText"/>
        <w:tabs>
          <w:tab w:val="left" w:pos="900"/>
          <w:tab w:val="left" w:pos="1080"/>
          <w:tab w:val="left" w:pos="9354"/>
        </w:tabs>
        <w:spacing w:line="360" w:lineRule="auto"/>
        <w:ind w:right="0" w:firstLine="709"/>
        <w:rPr>
          <w:sz w:val="28"/>
          <w:szCs w:val="28"/>
        </w:rPr>
      </w:pPr>
      <w:r w:rsidRPr="007E48C5">
        <w:rPr>
          <w:sz w:val="28"/>
          <w:szCs w:val="28"/>
        </w:rPr>
        <w:t xml:space="preserve">4. Провести электронный аукцион на выполнение кадастровых работ по межеванию земельных участков, расположенных в городе Слободском Кировской области, на электронной площадке АО «Сбербанк – АСТ» по адресу в информационно-телекоммуникационной сети «Интернет»: </w:t>
      </w:r>
      <w:hyperlink r:id="rId9" w:history="1">
        <w:r w:rsidRPr="007E48C5">
          <w:rPr>
            <w:rStyle w:val="Hyperlink"/>
            <w:sz w:val="28"/>
            <w:szCs w:val="28"/>
          </w:rPr>
          <w:t>http://www.sberbank-ast.ru</w:t>
        </w:r>
      </w:hyperlink>
      <w:r w:rsidRPr="007E48C5">
        <w:rPr>
          <w:sz w:val="28"/>
          <w:szCs w:val="28"/>
        </w:rPr>
        <w:t>.</w:t>
      </w:r>
    </w:p>
    <w:p w:rsidR="00505D92" w:rsidRDefault="00505D92" w:rsidP="007E48C5">
      <w:pPr>
        <w:spacing w:line="360" w:lineRule="auto"/>
        <w:ind w:firstLine="708"/>
        <w:jc w:val="both"/>
        <w:rPr>
          <w:sz w:val="28"/>
          <w:szCs w:val="28"/>
        </w:rPr>
      </w:pPr>
      <w:r>
        <w:rPr>
          <w:sz w:val="28"/>
          <w:szCs w:val="28"/>
        </w:rPr>
        <w:t>5. Муниципальный контракт с победителем электронного аукциона может быть заключен не ранее чем через десять дней со дня опубликования на официальном сайте Единой информационной системы в сфере закупок протокола  подведения итогов аукциона в электронной форме.</w:t>
      </w:r>
      <w:r>
        <w:t xml:space="preserve"> </w:t>
      </w:r>
      <w:r>
        <w:rPr>
          <w:sz w:val="28"/>
          <w:szCs w:val="28"/>
        </w:rPr>
        <w:t>Ответственность за исполнение муниципального контракта возложить на начальника управления муниципальным имуществом и земельными ресурсами администрации города Слободского Чуракову Е.В.</w:t>
      </w:r>
    </w:p>
    <w:p w:rsidR="00505D92" w:rsidRDefault="00505D92" w:rsidP="007E48C5">
      <w:pPr>
        <w:spacing w:line="360" w:lineRule="auto"/>
        <w:ind w:firstLine="708"/>
        <w:jc w:val="both"/>
        <w:rPr>
          <w:sz w:val="28"/>
          <w:szCs w:val="28"/>
        </w:rPr>
      </w:pPr>
      <w:r>
        <w:rPr>
          <w:sz w:val="28"/>
          <w:szCs w:val="28"/>
        </w:rPr>
        <w:t>6. Контроль за выполнением постановления возложить на заместителя главы администрации города Слободского – управляющего делами, руководителя контрактной службы Шабалина И.О.</w:t>
      </w:r>
    </w:p>
    <w:p w:rsidR="00505D92" w:rsidRDefault="00505D92" w:rsidP="006928B5">
      <w:pPr>
        <w:ind w:firstLine="708"/>
        <w:jc w:val="both"/>
        <w:rPr>
          <w:sz w:val="72"/>
          <w:szCs w:val="72"/>
        </w:rPr>
      </w:pPr>
    </w:p>
    <w:p w:rsidR="00505D92" w:rsidRDefault="00505D92" w:rsidP="00364B30">
      <w:pPr>
        <w:tabs>
          <w:tab w:val="left" w:pos="7371"/>
        </w:tabs>
        <w:jc w:val="both"/>
        <w:rPr>
          <w:sz w:val="28"/>
          <w:szCs w:val="28"/>
        </w:rPr>
      </w:pPr>
      <w:r>
        <w:rPr>
          <w:sz w:val="28"/>
          <w:szCs w:val="28"/>
        </w:rPr>
        <w:t>И.о. главы города Слободского               П.О. Вайкутис</w:t>
      </w:r>
    </w:p>
    <w:p w:rsidR="00505D92" w:rsidRDefault="00505D92" w:rsidP="004A2D07">
      <w:pPr>
        <w:rPr>
          <w:sz w:val="48"/>
          <w:szCs w:val="4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Default="00505D92" w:rsidP="001B5EA2">
      <w:pPr>
        <w:autoSpaceDE w:val="0"/>
        <w:snapToGrid w:val="0"/>
        <w:ind w:left="5529"/>
        <w:rPr>
          <w:sz w:val="28"/>
          <w:szCs w:val="28"/>
        </w:rPr>
      </w:pPr>
    </w:p>
    <w:p w:rsidR="00505D92" w:rsidRPr="00760421" w:rsidRDefault="00505D92" w:rsidP="001B5EA2">
      <w:pPr>
        <w:autoSpaceDE w:val="0"/>
        <w:snapToGrid w:val="0"/>
        <w:ind w:left="5529"/>
        <w:rPr>
          <w:sz w:val="28"/>
          <w:szCs w:val="28"/>
        </w:rPr>
      </w:pPr>
      <w:r>
        <w:rPr>
          <w:sz w:val="28"/>
          <w:szCs w:val="28"/>
        </w:rPr>
        <w:t>УТВЕРЖДАЮ</w:t>
      </w:r>
    </w:p>
    <w:p w:rsidR="00505D92" w:rsidRDefault="00505D92" w:rsidP="001B5EA2">
      <w:pPr>
        <w:pStyle w:val="BodyText2"/>
        <w:spacing w:after="0" w:line="240" w:lineRule="auto"/>
        <w:ind w:left="5529"/>
        <w:rPr>
          <w:sz w:val="28"/>
          <w:szCs w:val="28"/>
        </w:rPr>
      </w:pPr>
      <w:r>
        <w:rPr>
          <w:sz w:val="28"/>
          <w:szCs w:val="28"/>
        </w:rPr>
        <w:t>И.о. главы</w:t>
      </w:r>
      <w:r w:rsidRPr="00760421">
        <w:rPr>
          <w:sz w:val="28"/>
          <w:szCs w:val="28"/>
        </w:rPr>
        <w:t xml:space="preserve"> города Слободского</w:t>
      </w:r>
    </w:p>
    <w:p w:rsidR="00505D92" w:rsidRPr="00760421" w:rsidRDefault="00505D92" w:rsidP="00AE7437">
      <w:pPr>
        <w:pStyle w:val="BodyText2"/>
        <w:spacing w:after="0" w:line="240" w:lineRule="auto"/>
        <w:ind w:left="5529"/>
        <w:rPr>
          <w:sz w:val="28"/>
          <w:szCs w:val="28"/>
        </w:rPr>
      </w:pPr>
      <w:r>
        <w:rPr>
          <w:sz w:val="28"/>
          <w:szCs w:val="28"/>
        </w:rPr>
        <w:t>______________ П.О. Вайкутис</w:t>
      </w:r>
    </w:p>
    <w:p w:rsidR="00505D92" w:rsidRPr="003229B2" w:rsidRDefault="00505D92" w:rsidP="001B5EA2">
      <w:pPr>
        <w:pStyle w:val="BodyText2"/>
        <w:spacing w:after="0" w:line="240" w:lineRule="auto"/>
        <w:ind w:left="5529"/>
        <w:rPr>
          <w:sz w:val="28"/>
          <w:szCs w:val="28"/>
        </w:rPr>
      </w:pPr>
      <w:r w:rsidRPr="003229B2">
        <w:rPr>
          <w:sz w:val="28"/>
          <w:szCs w:val="28"/>
        </w:rPr>
        <w:t>«</w:t>
      </w:r>
      <w:r>
        <w:rPr>
          <w:sz w:val="28"/>
          <w:szCs w:val="28"/>
        </w:rPr>
        <w:t>18</w:t>
      </w:r>
      <w:r w:rsidRPr="003229B2">
        <w:rPr>
          <w:sz w:val="28"/>
          <w:szCs w:val="28"/>
        </w:rPr>
        <w:t>»</w:t>
      </w:r>
      <w:r>
        <w:rPr>
          <w:sz w:val="28"/>
          <w:szCs w:val="28"/>
        </w:rPr>
        <w:t xml:space="preserve"> марта </w:t>
      </w:r>
      <w:smartTag w:uri="urn:schemas-microsoft-com:office:smarttags" w:element="metricconverter">
        <w:smartTagPr>
          <w:attr w:name="ProductID" w:val="2021 г"/>
        </w:smartTagPr>
        <w:r w:rsidRPr="003229B2">
          <w:rPr>
            <w:sz w:val="28"/>
            <w:szCs w:val="28"/>
          </w:rPr>
          <w:t>202</w:t>
        </w:r>
        <w:r>
          <w:rPr>
            <w:sz w:val="28"/>
            <w:szCs w:val="28"/>
          </w:rPr>
          <w:t>1</w:t>
        </w:r>
        <w:r w:rsidRPr="003229B2">
          <w:rPr>
            <w:sz w:val="28"/>
            <w:szCs w:val="28"/>
          </w:rPr>
          <w:t xml:space="preserve"> г</w:t>
        </w:r>
      </w:smartTag>
      <w:r w:rsidRPr="003229B2">
        <w:rPr>
          <w:sz w:val="28"/>
          <w:szCs w:val="28"/>
        </w:rPr>
        <w:t>.</w:t>
      </w:r>
    </w:p>
    <w:p w:rsidR="00505D92" w:rsidRPr="00760421" w:rsidRDefault="00505D92" w:rsidP="007474EF">
      <w:pPr>
        <w:jc w:val="right"/>
        <w:rPr>
          <w:sz w:val="28"/>
          <w:szCs w:val="28"/>
          <w:highlight w:val="yellow"/>
        </w:rPr>
      </w:pPr>
    </w:p>
    <w:p w:rsidR="00505D92" w:rsidRPr="00760421" w:rsidRDefault="00505D92" w:rsidP="007474EF">
      <w:pPr>
        <w:jc w:val="right"/>
        <w:rPr>
          <w:sz w:val="28"/>
          <w:szCs w:val="28"/>
          <w:highlight w:val="yellow"/>
        </w:rPr>
      </w:pPr>
    </w:p>
    <w:p w:rsidR="00505D92" w:rsidRPr="00760421" w:rsidRDefault="00505D92" w:rsidP="007474EF">
      <w:pPr>
        <w:jc w:val="right"/>
        <w:rPr>
          <w:sz w:val="28"/>
          <w:szCs w:val="28"/>
          <w:highlight w:val="yellow"/>
        </w:rPr>
      </w:pPr>
    </w:p>
    <w:p w:rsidR="00505D92" w:rsidRDefault="00505D92" w:rsidP="007474EF">
      <w:pPr>
        <w:jc w:val="right"/>
        <w:rPr>
          <w:sz w:val="28"/>
          <w:szCs w:val="28"/>
          <w:highlight w:val="yellow"/>
        </w:rPr>
      </w:pPr>
    </w:p>
    <w:p w:rsidR="00505D92" w:rsidRDefault="00505D92" w:rsidP="007474EF">
      <w:pPr>
        <w:jc w:val="right"/>
        <w:rPr>
          <w:sz w:val="28"/>
          <w:szCs w:val="28"/>
          <w:highlight w:val="yellow"/>
        </w:rPr>
      </w:pPr>
    </w:p>
    <w:p w:rsidR="00505D92" w:rsidRPr="00F64850" w:rsidRDefault="00505D92" w:rsidP="007474EF">
      <w:pPr>
        <w:jc w:val="right"/>
        <w:rPr>
          <w:sz w:val="28"/>
          <w:szCs w:val="28"/>
          <w:highlight w:val="yellow"/>
        </w:rPr>
      </w:pPr>
    </w:p>
    <w:p w:rsidR="00505D92" w:rsidRPr="00F64850" w:rsidRDefault="00505D92" w:rsidP="007474EF">
      <w:pPr>
        <w:jc w:val="right"/>
        <w:rPr>
          <w:sz w:val="28"/>
          <w:szCs w:val="28"/>
          <w:highlight w:val="yellow"/>
        </w:rPr>
      </w:pPr>
    </w:p>
    <w:p w:rsidR="00505D92" w:rsidRPr="00F64850" w:rsidRDefault="00505D92" w:rsidP="007474EF">
      <w:pPr>
        <w:jc w:val="right"/>
        <w:rPr>
          <w:sz w:val="28"/>
          <w:szCs w:val="28"/>
          <w:highlight w:val="yellow"/>
        </w:rPr>
      </w:pPr>
    </w:p>
    <w:p w:rsidR="00505D92" w:rsidRDefault="00505D92" w:rsidP="00B73900">
      <w:pPr>
        <w:rPr>
          <w:sz w:val="28"/>
          <w:szCs w:val="28"/>
          <w:highlight w:val="yellow"/>
        </w:rPr>
      </w:pPr>
    </w:p>
    <w:p w:rsidR="00505D92" w:rsidRDefault="00505D92" w:rsidP="00B73900">
      <w:pPr>
        <w:rPr>
          <w:sz w:val="28"/>
          <w:szCs w:val="28"/>
          <w:highlight w:val="yellow"/>
        </w:rPr>
      </w:pPr>
    </w:p>
    <w:p w:rsidR="00505D92" w:rsidRPr="00F64850" w:rsidRDefault="00505D92" w:rsidP="00B73900">
      <w:pPr>
        <w:rPr>
          <w:sz w:val="28"/>
          <w:szCs w:val="28"/>
          <w:highlight w:val="yellow"/>
        </w:rPr>
      </w:pPr>
    </w:p>
    <w:p w:rsidR="00505D92" w:rsidRPr="00210330" w:rsidRDefault="00505D92" w:rsidP="007474EF">
      <w:pPr>
        <w:pStyle w:val="ConsNormal"/>
        <w:widowControl/>
        <w:ind w:right="0" w:firstLine="0"/>
        <w:jc w:val="center"/>
        <w:rPr>
          <w:rFonts w:ascii="Times New Roman" w:hAnsi="Times New Roman" w:cs="Times New Roman"/>
          <w:b/>
          <w:sz w:val="28"/>
          <w:szCs w:val="28"/>
        </w:rPr>
      </w:pPr>
      <w:r w:rsidRPr="00210330">
        <w:rPr>
          <w:rFonts w:ascii="Times New Roman" w:hAnsi="Times New Roman" w:cs="Times New Roman"/>
          <w:b/>
          <w:sz w:val="28"/>
          <w:szCs w:val="28"/>
        </w:rPr>
        <w:t xml:space="preserve">ДОКУМЕНТАЦИЯ ЭЛЕКТРОННОГО АУКЦИОНА </w:t>
      </w:r>
    </w:p>
    <w:p w:rsidR="00505D92" w:rsidRPr="00210330" w:rsidRDefault="00505D92" w:rsidP="007474EF">
      <w:pPr>
        <w:pStyle w:val="11"/>
        <w:jc w:val="center"/>
        <w:rPr>
          <w:rFonts w:ascii="Times New Roman" w:hAnsi="Times New Roman"/>
          <w:b/>
          <w:sz w:val="28"/>
          <w:szCs w:val="28"/>
        </w:rPr>
      </w:pPr>
      <w:r w:rsidRPr="00210330">
        <w:rPr>
          <w:rFonts w:ascii="Times New Roman" w:hAnsi="Times New Roman"/>
          <w:b/>
          <w:sz w:val="28"/>
          <w:szCs w:val="28"/>
        </w:rPr>
        <w:t xml:space="preserve">на право заключения муниципального контракта </w:t>
      </w:r>
    </w:p>
    <w:p w:rsidR="00505D92" w:rsidRDefault="00505D92" w:rsidP="00920DED">
      <w:pPr>
        <w:jc w:val="center"/>
        <w:rPr>
          <w:b/>
          <w:sz w:val="28"/>
          <w:szCs w:val="28"/>
        </w:rPr>
      </w:pPr>
      <w:r w:rsidRPr="00FB5B26">
        <w:rPr>
          <w:b/>
          <w:sz w:val="28"/>
          <w:szCs w:val="28"/>
        </w:rPr>
        <w:t>на выполнение кадастровых работ по межеванию земельных участков, расположенных в городе Слободском Кировской области</w:t>
      </w:r>
    </w:p>
    <w:p w:rsidR="00505D92" w:rsidRDefault="00505D92" w:rsidP="00920DED">
      <w:pPr>
        <w:jc w:val="center"/>
        <w:rPr>
          <w:b/>
          <w:sz w:val="28"/>
          <w:szCs w:val="28"/>
        </w:rPr>
      </w:pPr>
    </w:p>
    <w:p w:rsidR="00505D92" w:rsidRPr="00694AE1" w:rsidRDefault="00505D92" w:rsidP="005C5DBD">
      <w:pPr>
        <w:pStyle w:val="FR2"/>
        <w:spacing w:before="0" w:line="20" w:lineRule="atLeast"/>
        <w:rPr>
          <w:rFonts w:ascii="Times New Roman" w:hAnsi="Times New Roman"/>
          <w:i/>
          <w:sz w:val="28"/>
          <w:szCs w:val="28"/>
        </w:rPr>
      </w:pPr>
      <w:r w:rsidRPr="00694AE1">
        <w:rPr>
          <w:rFonts w:ascii="Times New Roman" w:hAnsi="Times New Roman"/>
          <w:i/>
          <w:sz w:val="28"/>
          <w:szCs w:val="28"/>
        </w:rPr>
        <w:t>Для субъектов малого предпринимательства, социально ориентированных некоммерческих организаций</w:t>
      </w:r>
    </w:p>
    <w:p w:rsidR="00505D92" w:rsidRPr="00210330" w:rsidRDefault="00505D92" w:rsidP="00920DED">
      <w:pPr>
        <w:jc w:val="center"/>
        <w:rPr>
          <w:b/>
          <w:sz w:val="28"/>
          <w:szCs w:val="28"/>
        </w:rPr>
      </w:pPr>
    </w:p>
    <w:p w:rsidR="00505D92" w:rsidRPr="00333C25" w:rsidRDefault="00505D92" w:rsidP="00333C25">
      <w:pPr>
        <w:jc w:val="center"/>
        <w:rPr>
          <w:sz w:val="28"/>
          <w:szCs w:val="28"/>
        </w:rPr>
      </w:pPr>
      <w:r>
        <w:rPr>
          <w:sz w:val="28"/>
          <w:szCs w:val="28"/>
        </w:rPr>
        <w:t xml:space="preserve">Идентификационный код закупки: </w:t>
      </w:r>
      <w:r w:rsidRPr="003C6E28">
        <w:rPr>
          <w:sz w:val="28"/>
          <w:szCs w:val="28"/>
        </w:rPr>
        <w:t>213434300129343290100101140007112244</w:t>
      </w:r>
      <w:r>
        <w:rPr>
          <w:sz w:val="28"/>
          <w:szCs w:val="28"/>
        </w:rPr>
        <w:t xml:space="preserve"> </w:t>
      </w:r>
    </w:p>
    <w:p w:rsidR="00505D92" w:rsidRPr="00333C25" w:rsidRDefault="00505D92" w:rsidP="00333C25">
      <w:pPr>
        <w:jc w:val="center"/>
        <w:rPr>
          <w:sz w:val="28"/>
          <w:szCs w:val="28"/>
        </w:rPr>
      </w:pPr>
    </w:p>
    <w:p w:rsidR="00505D92" w:rsidRDefault="00505D92" w:rsidP="00920DED">
      <w:pPr>
        <w:jc w:val="center"/>
        <w:rPr>
          <w:sz w:val="28"/>
          <w:szCs w:val="28"/>
        </w:rPr>
      </w:pPr>
      <w:r w:rsidRPr="00333C25">
        <w:rPr>
          <w:sz w:val="28"/>
          <w:szCs w:val="28"/>
        </w:rPr>
        <w:t xml:space="preserve">  </w:t>
      </w:r>
    </w:p>
    <w:p w:rsidR="00505D92" w:rsidRDefault="00505D92" w:rsidP="00CA17E7">
      <w:pPr>
        <w:jc w:val="center"/>
        <w:rPr>
          <w:sz w:val="28"/>
          <w:szCs w:val="28"/>
        </w:rPr>
      </w:pPr>
      <w:r>
        <w:rPr>
          <w:sz w:val="28"/>
          <w:szCs w:val="28"/>
        </w:rPr>
        <w:t xml:space="preserve">                              </w:t>
      </w:r>
      <w:r w:rsidRPr="00CA17E7">
        <w:rPr>
          <w:sz w:val="28"/>
          <w:szCs w:val="28"/>
        </w:rPr>
        <w:t xml:space="preserve"> </w:t>
      </w: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Pr="00F64850" w:rsidRDefault="00505D92" w:rsidP="00D878AE">
      <w:pPr>
        <w:pStyle w:val="FR2"/>
        <w:spacing w:before="0" w:line="20" w:lineRule="atLeast"/>
        <w:rPr>
          <w:rFonts w:ascii="Times New Roman" w:hAnsi="Times New Roman"/>
          <w:sz w:val="28"/>
          <w:szCs w:val="28"/>
        </w:rPr>
      </w:pPr>
    </w:p>
    <w:p w:rsidR="00505D92" w:rsidRDefault="00505D92" w:rsidP="00D878AE">
      <w:pPr>
        <w:pStyle w:val="FR2"/>
        <w:spacing w:before="0" w:line="20" w:lineRule="atLeast"/>
        <w:rPr>
          <w:rFonts w:ascii="Times New Roman" w:hAnsi="Times New Roman"/>
          <w:sz w:val="28"/>
          <w:szCs w:val="28"/>
        </w:rPr>
      </w:pPr>
    </w:p>
    <w:p w:rsidR="00505D92" w:rsidRDefault="00505D92" w:rsidP="00D878AE">
      <w:pPr>
        <w:pStyle w:val="FR2"/>
        <w:spacing w:before="0" w:line="20" w:lineRule="atLeast"/>
        <w:rPr>
          <w:rFonts w:ascii="Times New Roman" w:hAnsi="Times New Roman"/>
          <w:sz w:val="28"/>
          <w:szCs w:val="28"/>
        </w:rPr>
      </w:pPr>
    </w:p>
    <w:p w:rsidR="00505D92" w:rsidRPr="00F64850" w:rsidRDefault="00505D92" w:rsidP="00D878AE">
      <w:pPr>
        <w:pStyle w:val="FR2"/>
        <w:spacing w:before="0" w:line="20" w:lineRule="atLeast"/>
        <w:rPr>
          <w:rFonts w:ascii="Times New Roman" w:hAnsi="Times New Roman"/>
          <w:sz w:val="28"/>
          <w:szCs w:val="28"/>
        </w:rPr>
      </w:pPr>
    </w:p>
    <w:p w:rsidR="00505D92" w:rsidRPr="00F64850" w:rsidRDefault="00505D92" w:rsidP="00D878AE">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7474EF">
      <w:pPr>
        <w:pStyle w:val="FR2"/>
        <w:spacing w:before="0" w:line="20" w:lineRule="atLeast"/>
        <w:rPr>
          <w:rFonts w:ascii="Times New Roman" w:hAnsi="Times New Roman"/>
          <w:sz w:val="28"/>
          <w:szCs w:val="28"/>
        </w:rPr>
      </w:pPr>
    </w:p>
    <w:p w:rsidR="00505D92" w:rsidRDefault="00505D92" w:rsidP="00B73900">
      <w:pPr>
        <w:pStyle w:val="FR2"/>
        <w:spacing w:before="0" w:line="20" w:lineRule="atLeast"/>
        <w:jc w:val="left"/>
        <w:rPr>
          <w:rFonts w:ascii="Times New Roman" w:hAnsi="Times New Roman"/>
          <w:sz w:val="28"/>
          <w:szCs w:val="28"/>
        </w:rPr>
      </w:pPr>
    </w:p>
    <w:p w:rsidR="00505D92" w:rsidRDefault="00505D92" w:rsidP="00B73900">
      <w:pPr>
        <w:pStyle w:val="FR2"/>
        <w:spacing w:before="0" w:line="20" w:lineRule="atLeast"/>
        <w:jc w:val="left"/>
        <w:rPr>
          <w:rFonts w:ascii="Times New Roman" w:hAnsi="Times New Roman"/>
          <w:sz w:val="28"/>
          <w:szCs w:val="28"/>
        </w:rPr>
      </w:pPr>
    </w:p>
    <w:p w:rsidR="00505D92" w:rsidRDefault="00505D92" w:rsidP="00B73900">
      <w:pPr>
        <w:pStyle w:val="FR2"/>
        <w:spacing w:before="0" w:line="20" w:lineRule="atLeast"/>
        <w:jc w:val="left"/>
        <w:rPr>
          <w:rFonts w:ascii="Times New Roman" w:hAnsi="Times New Roman"/>
          <w:sz w:val="28"/>
          <w:szCs w:val="28"/>
        </w:rPr>
      </w:pPr>
    </w:p>
    <w:p w:rsidR="00505D92" w:rsidRPr="002C151B" w:rsidRDefault="00505D92" w:rsidP="002C151B">
      <w:pPr>
        <w:pStyle w:val="FR2"/>
        <w:spacing w:before="0" w:line="20" w:lineRule="atLeast"/>
        <w:rPr>
          <w:rFonts w:ascii="Times New Roman" w:hAnsi="Times New Roman"/>
          <w:sz w:val="28"/>
          <w:szCs w:val="28"/>
        </w:rPr>
      </w:pPr>
      <w:r>
        <w:rPr>
          <w:rFonts w:ascii="Times New Roman" w:hAnsi="Times New Roman"/>
          <w:sz w:val="28"/>
          <w:szCs w:val="28"/>
        </w:rPr>
        <w:t xml:space="preserve">г. </w:t>
      </w:r>
      <w:r w:rsidRPr="00760421">
        <w:rPr>
          <w:rFonts w:ascii="Times New Roman" w:hAnsi="Times New Roman"/>
          <w:sz w:val="28"/>
          <w:szCs w:val="28"/>
        </w:rPr>
        <w:t xml:space="preserve">Слободской, </w:t>
      </w:r>
      <w:smartTag w:uri="urn:schemas-microsoft-com:office:smarttags" w:element="metricconverter">
        <w:smartTagPr>
          <w:attr w:name="ProductID" w:val="2021 г"/>
        </w:smartTagPr>
        <w:r w:rsidRPr="00760421">
          <w:rPr>
            <w:rFonts w:ascii="Times New Roman" w:hAnsi="Times New Roman"/>
            <w:sz w:val="28"/>
            <w:szCs w:val="28"/>
          </w:rPr>
          <w:t>2</w:t>
        </w:r>
        <w:r>
          <w:rPr>
            <w:rFonts w:ascii="Times New Roman" w:hAnsi="Times New Roman"/>
            <w:sz w:val="28"/>
            <w:szCs w:val="28"/>
          </w:rPr>
          <w:t>021</w:t>
        </w:r>
        <w:r w:rsidRPr="00760421">
          <w:rPr>
            <w:rFonts w:ascii="Times New Roman" w:hAnsi="Times New Roman"/>
            <w:sz w:val="28"/>
            <w:szCs w:val="28"/>
          </w:rPr>
          <w:t xml:space="preserve"> г</w:t>
        </w:r>
      </w:smartTag>
      <w:r w:rsidRPr="00760421">
        <w:rPr>
          <w:rFonts w:ascii="Times New Roman" w:hAnsi="Times New Roman"/>
          <w:sz w:val="28"/>
          <w:szCs w:val="28"/>
        </w:rPr>
        <w:t>.</w:t>
      </w:r>
    </w:p>
    <w:p w:rsidR="00505D92" w:rsidRDefault="00505D92" w:rsidP="007719EC">
      <w:pPr>
        <w:pStyle w:val="FR2"/>
        <w:spacing w:before="0" w:line="276" w:lineRule="auto"/>
        <w:ind w:firstLine="709"/>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ОБЩИЕ ПОЛОЖЕНИЯ</w:t>
      </w:r>
    </w:p>
    <w:p w:rsidR="00505D92" w:rsidRDefault="00505D92" w:rsidP="007719EC">
      <w:pPr>
        <w:ind w:firstLine="709"/>
        <w:jc w:val="both"/>
        <w:rPr>
          <w:b/>
          <w:sz w:val="24"/>
          <w:szCs w:val="24"/>
        </w:rPr>
      </w:pPr>
      <w:r>
        <w:rPr>
          <w:b/>
          <w:sz w:val="24"/>
          <w:szCs w:val="24"/>
        </w:rPr>
        <w:t>1.1. Законодательное регулирование</w:t>
      </w:r>
    </w:p>
    <w:p w:rsidR="00505D92" w:rsidRDefault="00505D92" w:rsidP="007719EC">
      <w:pPr>
        <w:pStyle w:val="BodyText"/>
        <w:ind w:right="0" w:firstLine="709"/>
        <w:rPr>
          <w:sz w:val="24"/>
          <w:szCs w:val="24"/>
        </w:rPr>
      </w:pPr>
      <w:r>
        <w:rPr>
          <w:sz w:val="24"/>
          <w:szCs w:val="24"/>
        </w:rPr>
        <w:t>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Конституцией РФ, Гражданским кодексом РФ, Бюджетным кодексом РФ, а также иным законодательством, регулирующим отношения в сфере закупок.</w:t>
      </w:r>
    </w:p>
    <w:p w:rsidR="00505D92" w:rsidRDefault="00505D92" w:rsidP="007719EC">
      <w:pPr>
        <w:widowControl w:val="0"/>
        <w:tabs>
          <w:tab w:val="left" w:pos="709"/>
          <w:tab w:val="left" w:pos="1447"/>
        </w:tabs>
        <w:autoSpaceDE w:val="0"/>
        <w:autoSpaceDN w:val="0"/>
        <w:adjustRightInd w:val="0"/>
        <w:ind w:firstLine="709"/>
        <w:jc w:val="both"/>
        <w:rPr>
          <w:sz w:val="24"/>
          <w:szCs w:val="24"/>
        </w:rPr>
      </w:pPr>
      <w:r>
        <w:rPr>
          <w:b/>
          <w:sz w:val="24"/>
          <w:szCs w:val="24"/>
        </w:rPr>
        <w:t>1.2.</w:t>
      </w:r>
      <w:r>
        <w:rPr>
          <w:sz w:val="24"/>
          <w:szCs w:val="24"/>
        </w:rPr>
        <w:t xml:space="preserve"> </w:t>
      </w:r>
      <w:r>
        <w:rPr>
          <w:b/>
          <w:bCs/>
          <w:sz w:val="24"/>
          <w:szCs w:val="24"/>
        </w:rPr>
        <w:t>Термины, используемые в документации об электронном аукционе</w:t>
      </w:r>
    </w:p>
    <w:p w:rsidR="00505D92" w:rsidRDefault="00505D92" w:rsidP="007719EC">
      <w:pPr>
        <w:widowControl w:val="0"/>
        <w:tabs>
          <w:tab w:val="left" w:pos="170"/>
        </w:tabs>
        <w:autoSpaceDE w:val="0"/>
        <w:autoSpaceDN w:val="0"/>
        <w:adjustRightInd w:val="0"/>
        <w:ind w:firstLine="709"/>
        <w:jc w:val="both"/>
        <w:rPr>
          <w:sz w:val="24"/>
          <w:szCs w:val="24"/>
        </w:rPr>
      </w:pPr>
      <w:r>
        <w:rPr>
          <w:b/>
          <w:bCs/>
          <w:sz w:val="24"/>
          <w:szCs w:val="24"/>
        </w:rPr>
        <w:t>- Электронный аукцион</w:t>
      </w:r>
      <w:r>
        <w:rPr>
          <w:sz w:val="24"/>
          <w:szCs w:val="24"/>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505D92" w:rsidRDefault="00505D92" w:rsidP="007719EC">
      <w:pPr>
        <w:widowControl w:val="0"/>
        <w:autoSpaceDE w:val="0"/>
        <w:autoSpaceDN w:val="0"/>
        <w:adjustRightInd w:val="0"/>
        <w:ind w:firstLine="709"/>
        <w:jc w:val="both"/>
        <w:rPr>
          <w:sz w:val="24"/>
          <w:szCs w:val="24"/>
        </w:rPr>
      </w:pPr>
      <w:r>
        <w:rPr>
          <w:b/>
          <w:bCs/>
          <w:sz w:val="24"/>
          <w:szCs w:val="24"/>
        </w:rPr>
        <w:t xml:space="preserve">- Документация об электронном аукционе - </w:t>
      </w:r>
      <w:r>
        <w:rPr>
          <w:sz w:val="24"/>
          <w:szCs w:val="24"/>
        </w:rPr>
        <w:t>документация, утвержденная заказчиком, содержащая сведения, предусмотренные законодательством о контрактной системе в сфере закупок. Документация включает перечень частей, разделов, подразделов и форм, а также изменения и дополнения, вносимые в документацию об электронном аукционе в порядке, предусмотренном Федеральным законом о контрактной системе.</w:t>
      </w:r>
    </w:p>
    <w:p w:rsidR="00505D92" w:rsidRDefault="00505D92" w:rsidP="007719EC">
      <w:pPr>
        <w:widowControl w:val="0"/>
        <w:autoSpaceDE w:val="0"/>
        <w:autoSpaceDN w:val="0"/>
        <w:adjustRightInd w:val="0"/>
        <w:ind w:firstLine="709"/>
        <w:jc w:val="both"/>
        <w:rPr>
          <w:sz w:val="24"/>
          <w:szCs w:val="24"/>
        </w:rPr>
      </w:pPr>
      <w:r>
        <w:rPr>
          <w:b/>
          <w:bCs/>
          <w:sz w:val="24"/>
          <w:szCs w:val="24"/>
        </w:rPr>
        <w:t>- Участник электронного аукциона, участник закупки</w:t>
      </w:r>
      <w:r>
        <w:rPr>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Pr>
            <w:rStyle w:val="Hyperlink"/>
            <w:sz w:val="24"/>
            <w:szCs w:val="24"/>
          </w:rPr>
          <w:t>подпунктом 1 пункта 3 статьи 284</w:t>
        </w:r>
      </w:hyperlink>
      <w:r>
        <w:rPr>
          <w:sz w:val="24"/>
          <w:szCs w:val="24"/>
        </w:rPr>
        <w:t xml:space="preserve"> Налогового кодекса Российской Федерации </w:t>
      </w:r>
      <w:hyperlink r:id="rId11" w:history="1">
        <w:r>
          <w:rPr>
            <w:rStyle w:val="Hyperlink"/>
            <w:sz w:val="24"/>
            <w:szCs w:val="24"/>
          </w:rPr>
          <w:t>перечень</w:t>
        </w:r>
      </w:hyperlink>
      <w:r>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получившее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w:t>
      </w:r>
    </w:p>
    <w:p w:rsidR="00505D92" w:rsidRDefault="00505D92" w:rsidP="007719EC">
      <w:pPr>
        <w:widowControl w:val="0"/>
        <w:autoSpaceDE w:val="0"/>
        <w:autoSpaceDN w:val="0"/>
        <w:adjustRightInd w:val="0"/>
        <w:ind w:firstLine="709"/>
        <w:jc w:val="both"/>
        <w:rPr>
          <w:sz w:val="24"/>
          <w:szCs w:val="24"/>
        </w:rPr>
      </w:pPr>
      <w:r>
        <w:rPr>
          <w:sz w:val="24"/>
          <w:szCs w:val="24"/>
        </w:rPr>
        <w:t xml:space="preserve">Заинтересованные лица могут бесплатно получить полный комплект документации об аукционе на </w:t>
      </w:r>
      <w:r>
        <w:rPr>
          <w:bCs/>
          <w:sz w:val="24"/>
          <w:szCs w:val="24"/>
        </w:rPr>
        <w:t xml:space="preserve">официальном сайте Единой информационной системы в сфере закупок (далее - официальный сайт) по </w:t>
      </w:r>
      <w:r>
        <w:rPr>
          <w:sz w:val="24"/>
          <w:szCs w:val="24"/>
        </w:rPr>
        <w:t xml:space="preserve">адресу: </w:t>
      </w:r>
      <w:hyperlink r:id="rId12" w:history="1">
        <w:r>
          <w:rPr>
            <w:rStyle w:val="Hyperlink"/>
            <w:sz w:val="24"/>
            <w:szCs w:val="24"/>
            <w:lang w:val="en-US"/>
          </w:rPr>
          <w:t>www</w:t>
        </w:r>
        <w:r>
          <w:rPr>
            <w:rStyle w:val="Hyperlink"/>
            <w:sz w:val="24"/>
            <w:szCs w:val="24"/>
          </w:rPr>
          <w:t>.</w:t>
        </w:r>
        <w:r>
          <w:rPr>
            <w:rStyle w:val="Hyperlink"/>
            <w:sz w:val="24"/>
            <w:szCs w:val="24"/>
            <w:lang w:val="en-US"/>
          </w:rPr>
          <w:t>zakupki</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xml:space="preserve"> и на электронной торговой площадке, адрес которой указан в Информационной карте электронного аукциона.</w:t>
      </w:r>
    </w:p>
    <w:p w:rsidR="00505D92" w:rsidRDefault="00505D92" w:rsidP="007719EC">
      <w:pPr>
        <w:widowControl w:val="0"/>
        <w:autoSpaceDE w:val="0"/>
        <w:autoSpaceDN w:val="0"/>
        <w:adjustRightInd w:val="0"/>
        <w:ind w:firstLine="709"/>
        <w:jc w:val="both"/>
        <w:rPr>
          <w:sz w:val="24"/>
          <w:szCs w:val="24"/>
        </w:rPr>
      </w:pPr>
      <w:r>
        <w:rPr>
          <w:b/>
          <w:bCs/>
          <w:sz w:val="24"/>
          <w:szCs w:val="24"/>
        </w:rPr>
        <w:t>- Электронная площадка</w:t>
      </w:r>
      <w:r>
        <w:rPr>
          <w:sz w:val="24"/>
          <w:szCs w:val="24"/>
        </w:rPr>
        <w:t xml:space="preserve"> –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РФ,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РФ о контрактной системе в сфере закупок.</w:t>
      </w:r>
    </w:p>
    <w:p w:rsidR="00505D92" w:rsidRDefault="00505D92" w:rsidP="007719EC">
      <w:pPr>
        <w:widowControl w:val="0"/>
        <w:autoSpaceDE w:val="0"/>
        <w:autoSpaceDN w:val="0"/>
        <w:adjustRightInd w:val="0"/>
        <w:ind w:firstLine="709"/>
        <w:jc w:val="both"/>
        <w:rPr>
          <w:sz w:val="24"/>
          <w:szCs w:val="24"/>
        </w:rPr>
      </w:pPr>
      <w:r>
        <w:rPr>
          <w:b/>
          <w:bCs/>
          <w:sz w:val="24"/>
          <w:szCs w:val="24"/>
        </w:rPr>
        <w:t>- Заявка на участие в электронном аукционе (далее - заявка)</w:t>
      </w:r>
      <w:r>
        <w:rPr>
          <w:sz w:val="24"/>
          <w:szCs w:val="24"/>
        </w:rPr>
        <w:t xml:space="preserve">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505D92" w:rsidRDefault="00505D92" w:rsidP="007719EC">
      <w:pPr>
        <w:widowControl w:val="0"/>
        <w:autoSpaceDE w:val="0"/>
        <w:autoSpaceDN w:val="0"/>
        <w:adjustRightInd w:val="0"/>
        <w:ind w:firstLine="709"/>
        <w:jc w:val="both"/>
        <w:rPr>
          <w:sz w:val="24"/>
          <w:szCs w:val="24"/>
        </w:rPr>
      </w:pPr>
      <w:r>
        <w:rPr>
          <w:b/>
          <w:bCs/>
          <w:sz w:val="24"/>
          <w:szCs w:val="24"/>
        </w:rPr>
        <w:t>- Муниципальный контракт (контракт)</w:t>
      </w:r>
      <w:r>
        <w:rPr>
          <w:sz w:val="24"/>
          <w:szCs w:val="24"/>
        </w:rPr>
        <w:t xml:space="preserve"> – гражданско-правовой договор, предметом которого являются поставка товара, выполнение работ, оказание услуг, заключенный Заказчиком от имени администрации города Слободского для обеспечения муниципальных нужд города Слободского.</w:t>
      </w:r>
    </w:p>
    <w:p w:rsidR="00505D92" w:rsidRDefault="00505D92" w:rsidP="007719EC">
      <w:pPr>
        <w:widowControl w:val="0"/>
        <w:autoSpaceDE w:val="0"/>
        <w:autoSpaceDN w:val="0"/>
        <w:adjustRightInd w:val="0"/>
        <w:ind w:firstLine="709"/>
        <w:jc w:val="both"/>
        <w:rPr>
          <w:sz w:val="24"/>
          <w:szCs w:val="24"/>
        </w:rPr>
      </w:pPr>
      <w:r>
        <w:rPr>
          <w:b/>
          <w:bCs/>
          <w:sz w:val="24"/>
          <w:szCs w:val="24"/>
        </w:rPr>
        <w:t>- Единая комиссия –</w:t>
      </w:r>
      <w:r>
        <w:rPr>
          <w:sz w:val="24"/>
          <w:szCs w:val="24"/>
        </w:rPr>
        <w:t xml:space="preserve"> комиссия, утвержденная распоряжением администрации города Слободского Кировской области от 30.12.2013 № 2671 «О создании Единой комиссии по осуществлению закупок товаров, работ, услуг для муниципальных нужд администрации города Слободского» для определения поставщиков (подрядчиков, исполнителей) при проведении закупок в порядке, предусмотренном законодательством РФ (с последующими изменениями).</w:t>
      </w:r>
    </w:p>
    <w:p w:rsidR="00505D92" w:rsidRDefault="00505D92" w:rsidP="007719EC">
      <w:pPr>
        <w:widowControl w:val="0"/>
        <w:autoSpaceDE w:val="0"/>
        <w:autoSpaceDN w:val="0"/>
        <w:adjustRightInd w:val="0"/>
        <w:ind w:firstLine="709"/>
        <w:jc w:val="both"/>
        <w:rPr>
          <w:sz w:val="24"/>
          <w:szCs w:val="24"/>
        </w:rPr>
      </w:pPr>
      <w:r>
        <w:rPr>
          <w:b/>
          <w:bCs/>
          <w:sz w:val="24"/>
          <w:szCs w:val="24"/>
        </w:rPr>
        <w:t>- Единая информационная система в сфере закупок (далее - единая информационная система)</w:t>
      </w:r>
      <w:r>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сфере закупок в информационно-телекоммуникационной сети Интернет (далее - единая информационная система).</w:t>
      </w:r>
    </w:p>
    <w:p w:rsidR="00505D92" w:rsidRDefault="00505D92" w:rsidP="007719EC">
      <w:pPr>
        <w:widowControl w:val="0"/>
        <w:autoSpaceDE w:val="0"/>
        <w:autoSpaceDN w:val="0"/>
        <w:adjustRightInd w:val="0"/>
        <w:ind w:firstLine="709"/>
        <w:jc w:val="both"/>
        <w:rPr>
          <w:sz w:val="24"/>
          <w:szCs w:val="24"/>
        </w:rPr>
      </w:pPr>
      <w:r>
        <w:rPr>
          <w:b/>
          <w:sz w:val="24"/>
          <w:szCs w:val="24"/>
        </w:rPr>
        <w:t>1.3.</w:t>
      </w:r>
      <w:r>
        <w:rPr>
          <w:sz w:val="24"/>
          <w:szCs w:val="24"/>
        </w:rPr>
        <w:t xml:space="preserve"> </w:t>
      </w:r>
      <w:r>
        <w:rPr>
          <w:b/>
          <w:bCs/>
          <w:sz w:val="24"/>
          <w:szCs w:val="24"/>
        </w:rPr>
        <w:t>Наименование и описание объекта закупки, идентификационный код закупки. Место доставки товара, выполнения работ, оказания услуг. Сроки поставки товара или завершения работы либо график оказания услуг</w:t>
      </w:r>
    </w:p>
    <w:p w:rsidR="00505D92" w:rsidRDefault="00505D92" w:rsidP="007719EC">
      <w:pPr>
        <w:widowControl w:val="0"/>
        <w:numPr>
          <w:ilvl w:val="0"/>
          <w:numId w:val="26"/>
        </w:numPr>
        <w:autoSpaceDE w:val="0"/>
        <w:autoSpaceDN w:val="0"/>
        <w:adjustRightInd w:val="0"/>
        <w:ind w:left="0" w:firstLine="709"/>
        <w:jc w:val="both"/>
        <w:rPr>
          <w:sz w:val="24"/>
          <w:szCs w:val="24"/>
        </w:rPr>
      </w:pPr>
      <w:r>
        <w:rPr>
          <w:sz w:val="24"/>
          <w:szCs w:val="24"/>
        </w:rPr>
        <w:t xml:space="preserve">Наименование и описание объекта закупки, а также идентификационный код закупки указаны в Извещении о проведении электронного аукциона и Информационной карте электронного аукциона. </w:t>
      </w:r>
    </w:p>
    <w:p w:rsidR="00505D92" w:rsidRDefault="00505D92" w:rsidP="007719EC">
      <w:pPr>
        <w:widowControl w:val="0"/>
        <w:numPr>
          <w:ilvl w:val="0"/>
          <w:numId w:val="26"/>
        </w:numPr>
        <w:autoSpaceDE w:val="0"/>
        <w:autoSpaceDN w:val="0"/>
        <w:adjustRightInd w:val="0"/>
        <w:ind w:left="0" w:firstLine="709"/>
        <w:jc w:val="both"/>
        <w:rPr>
          <w:sz w:val="24"/>
          <w:szCs w:val="24"/>
        </w:rPr>
      </w:pPr>
      <w:r>
        <w:rPr>
          <w:sz w:val="24"/>
          <w:szCs w:val="24"/>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Информационной карте электронного аукциона и в Техническом задании.</w:t>
      </w:r>
    </w:p>
    <w:p w:rsidR="00505D92" w:rsidRDefault="00505D92" w:rsidP="007719EC">
      <w:pPr>
        <w:widowControl w:val="0"/>
        <w:autoSpaceDE w:val="0"/>
        <w:autoSpaceDN w:val="0"/>
        <w:adjustRightInd w:val="0"/>
        <w:ind w:firstLine="709"/>
        <w:jc w:val="both"/>
        <w:rPr>
          <w:sz w:val="24"/>
          <w:szCs w:val="24"/>
        </w:rPr>
      </w:pPr>
      <w:r>
        <w:rPr>
          <w:b/>
          <w:sz w:val="24"/>
          <w:szCs w:val="24"/>
        </w:rPr>
        <w:t>1.4.</w:t>
      </w:r>
      <w:r>
        <w:rPr>
          <w:sz w:val="24"/>
          <w:szCs w:val="24"/>
        </w:rPr>
        <w:t xml:space="preserve"> </w:t>
      </w:r>
      <w:r>
        <w:rPr>
          <w:b/>
          <w:bCs/>
          <w:sz w:val="24"/>
          <w:szCs w:val="24"/>
        </w:rPr>
        <w:t>Начальная (максимальная) цена контракта. Источник финансирования закупки, форма, срок и порядок оплаты товара (работ, услуг)</w:t>
      </w:r>
    </w:p>
    <w:p w:rsidR="00505D92" w:rsidRDefault="00505D92" w:rsidP="007719EC">
      <w:pPr>
        <w:widowControl w:val="0"/>
        <w:numPr>
          <w:ilvl w:val="0"/>
          <w:numId w:val="21"/>
        </w:numPr>
        <w:tabs>
          <w:tab w:val="left" w:pos="709"/>
        </w:tabs>
        <w:autoSpaceDE w:val="0"/>
        <w:autoSpaceDN w:val="0"/>
        <w:adjustRightInd w:val="0"/>
        <w:ind w:firstLine="709"/>
        <w:jc w:val="both"/>
        <w:rPr>
          <w:sz w:val="24"/>
          <w:szCs w:val="24"/>
        </w:rPr>
      </w:pPr>
      <w:r>
        <w:rPr>
          <w:sz w:val="24"/>
          <w:szCs w:val="24"/>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505D92" w:rsidRDefault="00505D92" w:rsidP="007719EC">
      <w:pPr>
        <w:widowControl w:val="0"/>
        <w:numPr>
          <w:ilvl w:val="0"/>
          <w:numId w:val="21"/>
        </w:numPr>
        <w:tabs>
          <w:tab w:val="left" w:pos="709"/>
        </w:tabs>
        <w:autoSpaceDE w:val="0"/>
        <w:autoSpaceDN w:val="0"/>
        <w:adjustRightInd w:val="0"/>
        <w:ind w:firstLine="709"/>
        <w:jc w:val="both"/>
        <w:rPr>
          <w:sz w:val="24"/>
          <w:szCs w:val="24"/>
        </w:rPr>
      </w:pPr>
      <w:r>
        <w:rPr>
          <w:sz w:val="24"/>
          <w:szCs w:val="24"/>
        </w:rPr>
        <w:t>Заказчик направляет средства на финансирование закупки из источника финансирования закупки, указанного Информационной карте электронного аукциона.</w:t>
      </w:r>
    </w:p>
    <w:p w:rsidR="00505D92" w:rsidRDefault="00505D92" w:rsidP="007719EC">
      <w:pPr>
        <w:widowControl w:val="0"/>
        <w:numPr>
          <w:ilvl w:val="0"/>
          <w:numId w:val="21"/>
        </w:numPr>
        <w:tabs>
          <w:tab w:val="left" w:pos="709"/>
        </w:tabs>
        <w:autoSpaceDE w:val="0"/>
        <w:autoSpaceDN w:val="0"/>
        <w:adjustRightInd w:val="0"/>
        <w:ind w:firstLine="709"/>
        <w:jc w:val="both"/>
        <w:rPr>
          <w:sz w:val="24"/>
          <w:szCs w:val="24"/>
        </w:rPr>
      </w:pPr>
      <w:r>
        <w:rPr>
          <w:sz w:val="24"/>
          <w:szCs w:val="24"/>
        </w:rPr>
        <w:t>Форма, срок и порядок оплаты за поставленные товары, выполненные работы, оказанные услуги, указан в Информационной карте электронного аукциона и в проекте контракта.</w:t>
      </w:r>
    </w:p>
    <w:p w:rsidR="00505D92" w:rsidRDefault="00505D92" w:rsidP="007719EC">
      <w:pPr>
        <w:widowControl w:val="0"/>
        <w:tabs>
          <w:tab w:val="left" w:pos="709"/>
        </w:tabs>
        <w:autoSpaceDE w:val="0"/>
        <w:autoSpaceDN w:val="0"/>
        <w:adjustRightInd w:val="0"/>
        <w:ind w:firstLine="709"/>
        <w:jc w:val="both"/>
        <w:rPr>
          <w:sz w:val="24"/>
          <w:szCs w:val="24"/>
        </w:rPr>
      </w:pPr>
      <w:r>
        <w:rPr>
          <w:b/>
          <w:sz w:val="24"/>
          <w:szCs w:val="24"/>
        </w:rPr>
        <w:t>1.5.</w:t>
      </w:r>
      <w:r>
        <w:rPr>
          <w:sz w:val="24"/>
          <w:szCs w:val="24"/>
        </w:rPr>
        <w:t xml:space="preserve"> </w:t>
      </w:r>
      <w:r>
        <w:rPr>
          <w:b/>
          <w:bCs/>
          <w:sz w:val="24"/>
          <w:szCs w:val="24"/>
        </w:rPr>
        <w:t>Требования к Участникам аукциона</w:t>
      </w:r>
    </w:p>
    <w:p w:rsidR="00505D92" w:rsidRDefault="00505D92" w:rsidP="007719EC">
      <w:pPr>
        <w:widowControl w:val="0"/>
        <w:numPr>
          <w:ilvl w:val="0"/>
          <w:numId w:val="21"/>
        </w:numPr>
        <w:tabs>
          <w:tab w:val="left" w:pos="709"/>
        </w:tabs>
        <w:autoSpaceDE w:val="0"/>
        <w:autoSpaceDN w:val="0"/>
        <w:adjustRightInd w:val="0"/>
        <w:ind w:firstLine="709"/>
        <w:jc w:val="both"/>
        <w:rPr>
          <w:sz w:val="24"/>
          <w:szCs w:val="24"/>
        </w:rPr>
      </w:pPr>
      <w:r>
        <w:rPr>
          <w:sz w:val="24"/>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w:t>
      </w:r>
    </w:p>
    <w:p w:rsidR="00505D92" w:rsidRDefault="00505D92" w:rsidP="007719EC">
      <w:pPr>
        <w:widowControl w:val="0"/>
        <w:numPr>
          <w:ilvl w:val="0"/>
          <w:numId w:val="21"/>
        </w:numPr>
        <w:tabs>
          <w:tab w:val="left" w:pos="709"/>
        </w:tabs>
        <w:autoSpaceDE w:val="0"/>
        <w:autoSpaceDN w:val="0"/>
        <w:adjustRightInd w:val="0"/>
        <w:ind w:firstLine="709"/>
        <w:jc w:val="both"/>
        <w:rPr>
          <w:b/>
          <w:bCs/>
          <w:i/>
          <w:iCs/>
          <w:sz w:val="24"/>
          <w:szCs w:val="24"/>
        </w:rPr>
      </w:pPr>
      <w:r>
        <w:rPr>
          <w:sz w:val="24"/>
          <w:szCs w:val="24"/>
        </w:rPr>
        <w:t>Участник аукциона должен соответствовать обязательным требованиям, информация о которых содержится в Информационной карте электронного аукциона.</w:t>
      </w:r>
    </w:p>
    <w:p w:rsidR="00505D92" w:rsidRDefault="00505D92" w:rsidP="007719EC">
      <w:pPr>
        <w:widowControl w:val="0"/>
        <w:numPr>
          <w:ilvl w:val="0"/>
          <w:numId w:val="21"/>
        </w:numPr>
        <w:tabs>
          <w:tab w:val="left" w:pos="709"/>
        </w:tabs>
        <w:autoSpaceDE w:val="0"/>
        <w:autoSpaceDN w:val="0"/>
        <w:adjustRightInd w:val="0"/>
        <w:ind w:firstLine="709"/>
        <w:jc w:val="both"/>
        <w:rPr>
          <w:b/>
          <w:bCs/>
          <w:i/>
          <w:iCs/>
          <w:sz w:val="24"/>
          <w:szCs w:val="24"/>
        </w:rPr>
      </w:pPr>
      <w:r>
        <w:rPr>
          <w:sz w:val="24"/>
          <w:szCs w:val="24"/>
        </w:rPr>
        <w:t xml:space="preserve">Запреты, ограничения, условия допуска в соответствии со </w:t>
      </w:r>
      <w:r w:rsidRPr="00CA7998">
        <w:rPr>
          <w:color w:val="0000FF"/>
          <w:sz w:val="24"/>
          <w:szCs w:val="24"/>
          <w:u w:val="single"/>
        </w:rPr>
        <w:t>статьей14</w:t>
      </w:r>
      <w:r>
        <w:rPr>
          <w:sz w:val="24"/>
          <w:szCs w:val="24"/>
        </w:rPr>
        <w:t xml:space="preserve"> Федерального закона о контрактной системе, установлены заказчиком в Информационной карте электронного аукциона и Извещении о проведении электронного аукциона.</w:t>
      </w:r>
    </w:p>
    <w:p w:rsidR="00505D92" w:rsidRDefault="00505D92" w:rsidP="007719EC">
      <w:pPr>
        <w:widowControl w:val="0"/>
        <w:tabs>
          <w:tab w:val="left" w:pos="709"/>
        </w:tabs>
        <w:autoSpaceDE w:val="0"/>
        <w:autoSpaceDN w:val="0"/>
        <w:adjustRightInd w:val="0"/>
        <w:ind w:firstLine="709"/>
        <w:jc w:val="both"/>
        <w:rPr>
          <w:b/>
          <w:bCs/>
          <w:i/>
          <w:iCs/>
          <w:sz w:val="24"/>
          <w:szCs w:val="24"/>
        </w:rPr>
      </w:pPr>
      <w:r>
        <w:rPr>
          <w:b/>
          <w:bCs/>
          <w:iCs/>
          <w:sz w:val="24"/>
          <w:szCs w:val="24"/>
        </w:rPr>
        <w:t>1.6.</w:t>
      </w:r>
      <w:r>
        <w:rPr>
          <w:b/>
          <w:bCs/>
          <w:i/>
          <w:iCs/>
          <w:sz w:val="24"/>
          <w:szCs w:val="24"/>
        </w:rPr>
        <w:t xml:space="preserve"> </w:t>
      </w:r>
      <w:r>
        <w:rPr>
          <w:b/>
          <w:bCs/>
          <w:sz w:val="24"/>
          <w:szCs w:val="24"/>
        </w:rPr>
        <w:t>Расходы на участие в аукционе</w:t>
      </w:r>
    </w:p>
    <w:p w:rsidR="00505D92" w:rsidRDefault="00505D92" w:rsidP="007719EC">
      <w:pPr>
        <w:widowControl w:val="0"/>
        <w:numPr>
          <w:ilvl w:val="0"/>
          <w:numId w:val="21"/>
        </w:numPr>
        <w:autoSpaceDE w:val="0"/>
        <w:autoSpaceDN w:val="0"/>
        <w:adjustRightInd w:val="0"/>
        <w:ind w:firstLine="709"/>
        <w:jc w:val="both"/>
        <w:rPr>
          <w:sz w:val="24"/>
          <w:szCs w:val="24"/>
        </w:rPr>
      </w:pPr>
      <w:r>
        <w:rPr>
          <w:sz w:val="24"/>
          <w:szCs w:val="24"/>
        </w:rPr>
        <w:t>Участник аукциона несет все расходы, связанные с подготовкой и подачей заявки на участие в аукционе и участием в электронном аукционе. Заказчик не имеет обязательств в связи с такими расходами независимо от того, как проводится и чем завершается процесс торгов.</w:t>
      </w:r>
    </w:p>
    <w:p w:rsidR="00505D92" w:rsidRDefault="00505D92" w:rsidP="007719EC">
      <w:pPr>
        <w:widowControl w:val="0"/>
        <w:autoSpaceDE w:val="0"/>
        <w:autoSpaceDN w:val="0"/>
        <w:adjustRightInd w:val="0"/>
        <w:ind w:firstLine="709"/>
        <w:jc w:val="both"/>
        <w:rPr>
          <w:sz w:val="24"/>
          <w:szCs w:val="24"/>
        </w:rPr>
      </w:pPr>
      <w:r>
        <w:rPr>
          <w:b/>
          <w:sz w:val="24"/>
          <w:szCs w:val="24"/>
        </w:rPr>
        <w:t>1.7.</w:t>
      </w:r>
      <w:r>
        <w:rPr>
          <w:sz w:val="24"/>
          <w:szCs w:val="24"/>
        </w:rPr>
        <w:t xml:space="preserve"> </w:t>
      </w:r>
      <w:r>
        <w:rPr>
          <w:b/>
          <w:bCs/>
          <w:sz w:val="24"/>
          <w:szCs w:val="24"/>
        </w:rPr>
        <w:t>Преимущества, предоставляемые при участии в определении поставщиков (подрядчиков, исполнителей)</w:t>
      </w:r>
    </w:p>
    <w:p w:rsidR="00505D92" w:rsidRDefault="00505D92" w:rsidP="007719EC">
      <w:pPr>
        <w:widowControl w:val="0"/>
        <w:autoSpaceDE w:val="0"/>
        <w:autoSpaceDN w:val="0"/>
        <w:adjustRightInd w:val="0"/>
        <w:ind w:firstLine="709"/>
        <w:jc w:val="both"/>
        <w:rPr>
          <w:sz w:val="24"/>
          <w:szCs w:val="24"/>
        </w:rPr>
      </w:pPr>
      <w:r>
        <w:rPr>
          <w:sz w:val="24"/>
          <w:szCs w:val="24"/>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РФ порядке и в соответствии с утвержденными Правительством РФ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w:t>
      </w:r>
      <w:r>
        <w:rPr>
          <w:b/>
          <w:bCs/>
          <w:sz w:val="24"/>
          <w:szCs w:val="24"/>
        </w:rPr>
        <w:t xml:space="preserve"> </w:t>
      </w:r>
      <w:r>
        <w:rPr>
          <w:sz w:val="24"/>
          <w:szCs w:val="24"/>
        </w:rPr>
        <w:t xml:space="preserve">в размере, указанном в Информационной карте электронного аукциона, но не более 15 процентов. </w:t>
      </w:r>
    </w:p>
    <w:p w:rsidR="00505D92" w:rsidRDefault="00505D92" w:rsidP="007719EC">
      <w:pPr>
        <w:widowControl w:val="0"/>
        <w:autoSpaceDE w:val="0"/>
        <w:autoSpaceDN w:val="0"/>
        <w:adjustRightInd w:val="0"/>
        <w:ind w:firstLine="709"/>
        <w:jc w:val="both"/>
        <w:rPr>
          <w:sz w:val="24"/>
          <w:szCs w:val="24"/>
        </w:rPr>
      </w:pPr>
      <w:r>
        <w:rPr>
          <w:sz w:val="24"/>
          <w:szCs w:val="24"/>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505D92" w:rsidRDefault="00505D92" w:rsidP="007719EC">
      <w:pPr>
        <w:widowControl w:val="0"/>
        <w:autoSpaceDE w:val="0"/>
        <w:autoSpaceDN w:val="0"/>
        <w:adjustRightInd w:val="0"/>
        <w:ind w:firstLine="709"/>
        <w:jc w:val="both"/>
        <w:rPr>
          <w:sz w:val="24"/>
          <w:szCs w:val="24"/>
        </w:rPr>
      </w:pPr>
      <w:r>
        <w:rPr>
          <w:b/>
          <w:sz w:val="24"/>
          <w:szCs w:val="24"/>
        </w:rPr>
        <w:t>1.8.</w:t>
      </w:r>
      <w:r>
        <w:rPr>
          <w:sz w:val="24"/>
          <w:szCs w:val="24"/>
        </w:rPr>
        <w:t xml:space="preserve"> </w:t>
      </w:r>
      <w:r>
        <w:rPr>
          <w:b/>
          <w:bCs/>
          <w:sz w:val="24"/>
          <w:szCs w:val="24"/>
        </w:rPr>
        <w:t>Закупка у субъектов малого предпринимательства, социально ориентированных некоммерческих организаций</w:t>
      </w:r>
    </w:p>
    <w:p w:rsidR="00505D92" w:rsidRDefault="00505D92" w:rsidP="007719EC">
      <w:pPr>
        <w:widowControl w:val="0"/>
        <w:numPr>
          <w:ilvl w:val="0"/>
          <w:numId w:val="21"/>
        </w:numPr>
        <w:tabs>
          <w:tab w:val="left" w:pos="170"/>
          <w:tab w:val="left" w:pos="880"/>
          <w:tab w:val="left" w:pos="1418"/>
          <w:tab w:val="left" w:pos="1447"/>
          <w:tab w:val="left" w:pos="1701"/>
        </w:tabs>
        <w:autoSpaceDE w:val="0"/>
        <w:autoSpaceDN w:val="0"/>
        <w:adjustRightInd w:val="0"/>
        <w:ind w:firstLine="709"/>
        <w:jc w:val="both"/>
        <w:rPr>
          <w:sz w:val="24"/>
          <w:szCs w:val="24"/>
        </w:rPr>
      </w:pPr>
      <w:r>
        <w:rPr>
          <w:sz w:val="24"/>
          <w:szCs w:val="24"/>
        </w:rPr>
        <w:t xml:space="preserve">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505D92" w:rsidRDefault="00505D92" w:rsidP="007719EC">
      <w:pPr>
        <w:widowControl w:val="0"/>
        <w:numPr>
          <w:ilvl w:val="0"/>
          <w:numId w:val="21"/>
        </w:numPr>
        <w:tabs>
          <w:tab w:val="left" w:pos="170"/>
          <w:tab w:val="left" w:pos="880"/>
          <w:tab w:val="left" w:pos="1418"/>
          <w:tab w:val="left" w:pos="1447"/>
          <w:tab w:val="left" w:pos="1701"/>
        </w:tabs>
        <w:autoSpaceDE w:val="0"/>
        <w:autoSpaceDN w:val="0"/>
        <w:adjustRightInd w:val="0"/>
        <w:ind w:firstLine="709"/>
        <w:jc w:val="both"/>
        <w:rPr>
          <w:sz w:val="24"/>
          <w:szCs w:val="24"/>
        </w:rPr>
      </w:pPr>
      <w:r>
        <w:rPr>
          <w:sz w:val="24"/>
          <w:szCs w:val="24"/>
        </w:rPr>
        <w:t xml:space="preserve">Статус субъекта малого предпринимательства определяется в соответствии с законодательством РФ.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w:t>
      </w:r>
      <w:r w:rsidRPr="00CA7998">
        <w:rPr>
          <w:color w:val="0000FF"/>
          <w:sz w:val="24"/>
          <w:szCs w:val="24"/>
          <w:u w:val="single"/>
        </w:rPr>
        <w:t>пунктом 1 статьи 31.1</w:t>
      </w:r>
      <w:r>
        <w:rPr>
          <w:sz w:val="24"/>
          <w:szCs w:val="24"/>
        </w:rPr>
        <w:t xml:space="preserve">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РФ, субъекты РФ или муниципальные образования).</w:t>
      </w:r>
    </w:p>
    <w:p w:rsidR="00505D92" w:rsidRDefault="00505D92" w:rsidP="007719EC">
      <w:pPr>
        <w:widowControl w:val="0"/>
        <w:tabs>
          <w:tab w:val="left" w:pos="170"/>
          <w:tab w:val="left" w:pos="880"/>
          <w:tab w:val="left" w:pos="1418"/>
          <w:tab w:val="left" w:pos="1447"/>
          <w:tab w:val="left" w:pos="1701"/>
        </w:tabs>
        <w:autoSpaceDE w:val="0"/>
        <w:autoSpaceDN w:val="0"/>
        <w:adjustRightInd w:val="0"/>
        <w:ind w:firstLine="709"/>
        <w:jc w:val="both"/>
        <w:rPr>
          <w:sz w:val="24"/>
          <w:szCs w:val="24"/>
        </w:rPr>
      </w:pPr>
      <w:r>
        <w:rPr>
          <w:b/>
          <w:sz w:val="24"/>
          <w:szCs w:val="24"/>
        </w:rPr>
        <w:t xml:space="preserve">1.9. </w:t>
      </w:r>
      <w:r>
        <w:rPr>
          <w:b/>
          <w:bCs/>
          <w:sz w:val="24"/>
          <w:szCs w:val="24"/>
        </w:rPr>
        <w:t>Основания отстранения от участия в закупке</w:t>
      </w:r>
    </w:p>
    <w:p w:rsidR="00505D92" w:rsidRDefault="00505D92" w:rsidP="007719EC">
      <w:pPr>
        <w:widowControl w:val="0"/>
        <w:numPr>
          <w:ilvl w:val="0"/>
          <w:numId w:val="21"/>
        </w:numPr>
        <w:tabs>
          <w:tab w:val="left" w:pos="709"/>
          <w:tab w:val="left" w:pos="1447"/>
        </w:tabs>
        <w:autoSpaceDE w:val="0"/>
        <w:autoSpaceDN w:val="0"/>
        <w:adjustRightInd w:val="0"/>
        <w:ind w:firstLine="709"/>
        <w:jc w:val="both"/>
        <w:rPr>
          <w:sz w:val="24"/>
          <w:szCs w:val="24"/>
        </w:rPr>
      </w:pPr>
      <w:r>
        <w:rPr>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аукциона не соответствует требованиям, указанным в </w:t>
      </w:r>
      <w:r w:rsidRPr="00CA7998">
        <w:rPr>
          <w:color w:val="0000FF"/>
          <w:sz w:val="24"/>
          <w:szCs w:val="24"/>
          <w:u w:val="single"/>
        </w:rPr>
        <w:t>статье 31</w:t>
      </w:r>
      <w:r>
        <w:rPr>
          <w:sz w:val="24"/>
          <w:szCs w:val="24"/>
        </w:rPr>
        <w:t xml:space="preserve"> Федерального закона о контрактной системе, или предоставил недостоверную информацию в отношении своего соответствия указанным требованиям.</w:t>
      </w:r>
    </w:p>
    <w:p w:rsidR="00505D92" w:rsidRDefault="00505D92" w:rsidP="007719EC">
      <w:pPr>
        <w:widowControl w:val="0"/>
        <w:tabs>
          <w:tab w:val="left" w:pos="709"/>
          <w:tab w:val="left" w:pos="1447"/>
        </w:tabs>
        <w:autoSpaceDE w:val="0"/>
        <w:autoSpaceDN w:val="0"/>
        <w:adjustRightInd w:val="0"/>
        <w:ind w:firstLine="709"/>
        <w:jc w:val="center"/>
        <w:rPr>
          <w:b/>
          <w:bCs/>
          <w:sz w:val="24"/>
          <w:szCs w:val="24"/>
        </w:rPr>
      </w:pPr>
      <w:r>
        <w:rPr>
          <w:b/>
          <w:bCs/>
          <w:sz w:val="24"/>
          <w:szCs w:val="24"/>
        </w:rPr>
        <w:t>2. ДОКУМЕНТАЦИЯ ОБ АУКЦИОНЕ</w:t>
      </w:r>
    </w:p>
    <w:p w:rsidR="00505D92" w:rsidRDefault="00505D92" w:rsidP="007719EC">
      <w:pPr>
        <w:widowControl w:val="0"/>
        <w:tabs>
          <w:tab w:val="left" w:pos="709"/>
          <w:tab w:val="left" w:pos="1447"/>
        </w:tabs>
        <w:autoSpaceDE w:val="0"/>
        <w:autoSpaceDN w:val="0"/>
        <w:adjustRightInd w:val="0"/>
        <w:ind w:firstLine="709"/>
        <w:jc w:val="both"/>
        <w:rPr>
          <w:sz w:val="24"/>
          <w:szCs w:val="24"/>
        </w:rPr>
      </w:pPr>
      <w:r>
        <w:rPr>
          <w:b/>
          <w:bCs/>
          <w:sz w:val="24"/>
          <w:szCs w:val="24"/>
        </w:rPr>
        <w:t>2.1. Содержание документации об аукционе</w:t>
      </w:r>
    </w:p>
    <w:p w:rsidR="00505D92" w:rsidRPr="00941814" w:rsidRDefault="00505D92" w:rsidP="007719EC">
      <w:pPr>
        <w:widowControl w:val="0"/>
        <w:tabs>
          <w:tab w:val="left" w:pos="709"/>
          <w:tab w:val="left" w:pos="1447"/>
        </w:tabs>
        <w:autoSpaceDE w:val="0"/>
        <w:autoSpaceDN w:val="0"/>
        <w:adjustRightInd w:val="0"/>
        <w:ind w:firstLine="709"/>
        <w:jc w:val="both"/>
        <w:rPr>
          <w:sz w:val="24"/>
          <w:szCs w:val="24"/>
          <w:u w:val="single"/>
        </w:rPr>
      </w:pPr>
      <w:r>
        <w:rPr>
          <w:sz w:val="24"/>
          <w:szCs w:val="24"/>
        </w:rPr>
        <w:t xml:space="preserve">Заказчик обеспечивает размещение документации об аукционе на официальном сайте Единой информационной системы в сфере </w:t>
      </w:r>
      <w:r w:rsidRPr="00465672">
        <w:rPr>
          <w:sz w:val="24"/>
          <w:szCs w:val="24"/>
        </w:rPr>
        <w:t xml:space="preserve">закупок по адресу в информационно-телекоммуникационной сети «Интернет»: </w:t>
      </w:r>
      <w:hyperlink r:id="rId13" w:history="1">
        <w:r w:rsidRPr="00465672">
          <w:rPr>
            <w:rStyle w:val="Hyperlink"/>
            <w:sz w:val="24"/>
            <w:szCs w:val="24"/>
          </w:rPr>
          <w:t>http://zakupki.gov.ru</w:t>
        </w:r>
      </w:hyperlink>
      <w:r w:rsidRPr="00941814">
        <w:rPr>
          <w:sz w:val="24"/>
          <w:szCs w:val="24"/>
        </w:rPr>
        <w:t xml:space="preserve"> и </w:t>
      </w:r>
      <w:r>
        <w:rPr>
          <w:sz w:val="24"/>
          <w:szCs w:val="24"/>
        </w:rPr>
        <w:t>на электронной торговой площадке, адрес которой указан в Информационной карте электронного аукциона,</w:t>
      </w:r>
      <w:r w:rsidRPr="00941814">
        <w:rPr>
          <w:sz w:val="24"/>
          <w:szCs w:val="24"/>
          <w:u w:val="single"/>
        </w:rPr>
        <w:t xml:space="preserve"> </w:t>
      </w:r>
      <w:r w:rsidRPr="00941814">
        <w:rPr>
          <w:sz w:val="24"/>
          <w:szCs w:val="24"/>
        </w:rPr>
        <w:t>одновременно с размещением извещения о проведении аукциона в электронной форме.</w:t>
      </w:r>
    </w:p>
    <w:p w:rsidR="00505D92" w:rsidRDefault="00505D92" w:rsidP="007719EC">
      <w:pPr>
        <w:widowControl w:val="0"/>
        <w:tabs>
          <w:tab w:val="left" w:pos="709"/>
          <w:tab w:val="left" w:pos="1447"/>
        </w:tabs>
        <w:autoSpaceDE w:val="0"/>
        <w:autoSpaceDN w:val="0"/>
        <w:adjustRightInd w:val="0"/>
        <w:ind w:firstLine="709"/>
        <w:jc w:val="both"/>
        <w:rPr>
          <w:sz w:val="24"/>
          <w:szCs w:val="24"/>
        </w:rPr>
      </w:pPr>
      <w:r>
        <w:rPr>
          <w:sz w:val="24"/>
          <w:szCs w:val="24"/>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505D92" w:rsidRDefault="00505D92" w:rsidP="007719EC">
      <w:pPr>
        <w:widowControl w:val="0"/>
        <w:autoSpaceDE w:val="0"/>
        <w:autoSpaceDN w:val="0"/>
        <w:adjustRightInd w:val="0"/>
        <w:ind w:firstLine="709"/>
        <w:jc w:val="both"/>
        <w:rPr>
          <w:sz w:val="24"/>
          <w:szCs w:val="24"/>
        </w:rPr>
      </w:pPr>
      <w:r>
        <w:rPr>
          <w:sz w:val="24"/>
          <w:szCs w:val="24"/>
        </w:rPr>
        <w:t>Документация об электронном аукционе доступна для ознакомления без взимания платы.</w:t>
      </w:r>
    </w:p>
    <w:p w:rsidR="00505D92" w:rsidRDefault="00505D92" w:rsidP="007719EC">
      <w:pPr>
        <w:widowControl w:val="0"/>
        <w:tabs>
          <w:tab w:val="left" w:pos="709"/>
          <w:tab w:val="left" w:pos="1447"/>
        </w:tabs>
        <w:autoSpaceDE w:val="0"/>
        <w:autoSpaceDN w:val="0"/>
        <w:adjustRightInd w:val="0"/>
        <w:ind w:firstLine="709"/>
        <w:jc w:val="both"/>
        <w:rPr>
          <w:sz w:val="24"/>
          <w:szCs w:val="24"/>
          <w:u w:val="single"/>
        </w:rPr>
      </w:pPr>
      <w:r>
        <w:rPr>
          <w:sz w:val="24"/>
          <w:szCs w:val="24"/>
          <w:u w:val="single"/>
        </w:rPr>
        <w:t>Участнику аукциона следует изучить документацию об аукционе, включая все разделы, техническое задание и проект контракта.</w:t>
      </w:r>
    </w:p>
    <w:p w:rsidR="00505D92" w:rsidRDefault="00505D92" w:rsidP="007719EC">
      <w:pPr>
        <w:widowControl w:val="0"/>
        <w:tabs>
          <w:tab w:val="left" w:pos="709"/>
          <w:tab w:val="left" w:pos="1447"/>
        </w:tabs>
        <w:autoSpaceDE w:val="0"/>
        <w:autoSpaceDN w:val="0"/>
        <w:adjustRightInd w:val="0"/>
        <w:ind w:firstLine="709"/>
        <w:jc w:val="both"/>
        <w:rPr>
          <w:sz w:val="24"/>
          <w:szCs w:val="24"/>
        </w:rPr>
      </w:pPr>
      <w:r>
        <w:rPr>
          <w:sz w:val="24"/>
          <w:szCs w:val="24"/>
        </w:rPr>
        <w:t>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505D92" w:rsidRDefault="00505D92" w:rsidP="007719EC">
      <w:pPr>
        <w:widowControl w:val="0"/>
        <w:tabs>
          <w:tab w:val="left" w:pos="709"/>
          <w:tab w:val="left" w:pos="1447"/>
        </w:tabs>
        <w:autoSpaceDE w:val="0"/>
        <w:autoSpaceDN w:val="0"/>
        <w:adjustRightInd w:val="0"/>
        <w:ind w:firstLine="709"/>
        <w:jc w:val="both"/>
        <w:rPr>
          <w:sz w:val="24"/>
          <w:szCs w:val="24"/>
        </w:rPr>
      </w:pPr>
      <w:r>
        <w:rPr>
          <w:b/>
          <w:sz w:val="24"/>
          <w:szCs w:val="24"/>
        </w:rPr>
        <w:t>2.2.</w:t>
      </w:r>
      <w:r>
        <w:rPr>
          <w:sz w:val="24"/>
          <w:szCs w:val="24"/>
        </w:rPr>
        <w:t xml:space="preserve"> </w:t>
      </w:r>
      <w:r>
        <w:rPr>
          <w:b/>
          <w:bCs/>
          <w:sz w:val="24"/>
          <w:szCs w:val="24"/>
        </w:rPr>
        <w:t>Запрет переговоров</w:t>
      </w:r>
    </w:p>
    <w:p w:rsidR="00505D92" w:rsidRDefault="00505D92" w:rsidP="007719EC">
      <w:pPr>
        <w:widowControl w:val="0"/>
        <w:autoSpaceDE w:val="0"/>
        <w:autoSpaceDN w:val="0"/>
        <w:adjustRightInd w:val="0"/>
        <w:ind w:firstLine="709"/>
        <w:jc w:val="both"/>
        <w:rPr>
          <w:sz w:val="24"/>
          <w:szCs w:val="24"/>
        </w:rPr>
      </w:pPr>
      <w:r>
        <w:rPr>
          <w:sz w:val="24"/>
          <w:szCs w:val="24"/>
        </w:rPr>
        <w:t>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05D92" w:rsidRDefault="00505D92" w:rsidP="007719EC">
      <w:pPr>
        <w:widowControl w:val="0"/>
        <w:autoSpaceDE w:val="0"/>
        <w:autoSpaceDN w:val="0"/>
        <w:adjustRightInd w:val="0"/>
        <w:ind w:firstLine="709"/>
        <w:jc w:val="both"/>
        <w:rPr>
          <w:b/>
          <w:bCs/>
          <w:sz w:val="24"/>
          <w:szCs w:val="24"/>
        </w:rPr>
      </w:pPr>
      <w:r>
        <w:rPr>
          <w:b/>
          <w:sz w:val="24"/>
          <w:szCs w:val="24"/>
        </w:rPr>
        <w:t xml:space="preserve">2.3. </w:t>
      </w:r>
      <w:r>
        <w:rPr>
          <w:b/>
          <w:bCs/>
          <w:sz w:val="24"/>
          <w:szCs w:val="24"/>
        </w:rPr>
        <w:t>Разъяснение документации об электронном аукционе</w:t>
      </w:r>
    </w:p>
    <w:p w:rsidR="00505D92" w:rsidRDefault="00505D92" w:rsidP="007719EC">
      <w:pPr>
        <w:widowControl w:val="0"/>
        <w:autoSpaceDE w:val="0"/>
        <w:autoSpaceDN w:val="0"/>
        <w:adjustRightInd w:val="0"/>
        <w:ind w:firstLine="709"/>
        <w:jc w:val="both"/>
        <w:rPr>
          <w:sz w:val="24"/>
          <w:szCs w:val="24"/>
        </w:rPr>
      </w:pPr>
      <w:r>
        <w:rPr>
          <w:sz w:val="24"/>
          <w:szCs w:val="24"/>
        </w:rPr>
        <w:t>При проведении аукциона какие-либо переговоры уполномоченного учреждения, Единой комиссии с участником аукциона не допускаются.</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После даты размещения извещения о проведении электронного аукциона в единой информационной системе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 xml:space="preserve">В течение одного часа с момента поступления указанного запроса оператор электронной площадки направляет запрос уполномоченному учреждению. В течение двух дней с даты поступления от оператора электронной площадки запроса уполномоченное учреждение размещает на официальном сайте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505D92" w:rsidRDefault="00505D92" w:rsidP="007719EC">
      <w:pPr>
        <w:widowControl w:val="0"/>
        <w:tabs>
          <w:tab w:val="left" w:pos="540"/>
        </w:tabs>
        <w:autoSpaceDE w:val="0"/>
        <w:autoSpaceDN w:val="0"/>
        <w:adjustRightInd w:val="0"/>
        <w:ind w:firstLine="709"/>
        <w:jc w:val="both"/>
        <w:rPr>
          <w:sz w:val="24"/>
          <w:szCs w:val="24"/>
        </w:rPr>
      </w:pPr>
      <w:r>
        <w:rPr>
          <w:b/>
          <w:sz w:val="24"/>
          <w:szCs w:val="24"/>
        </w:rPr>
        <w:t>2.4.</w:t>
      </w:r>
      <w:r>
        <w:rPr>
          <w:sz w:val="24"/>
          <w:szCs w:val="24"/>
        </w:rPr>
        <w:t xml:space="preserve"> </w:t>
      </w:r>
      <w:r>
        <w:rPr>
          <w:b/>
          <w:bCs/>
          <w:sz w:val="24"/>
          <w:szCs w:val="24"/>
        </w:rPr>
        <w:t>Изменения к документации об аукционе</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указанного в Информационной карте электронного аукциона, изменение объекта закупки и увеличение размера обеспечения данных заявок не допускаются. </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В течение одного дня с даты принятия указанного решения изменения, внесенные в документацию о таком аукционе, размещаются уполномоченным органом в единой информационной системе.</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В случае, если в документацию об аукционе были внесены изменения,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7 (семь) дней, если начальная (максимальная) цена контракта не превышает 300 000 000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2 000 000 000 (двух миллиардов) рублей, в остальных случаях не менее чем за 15 (пятнадцать) дней.</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 xml:space="preserve">Участники аукциона самостоятельно отслеживают возможные изменения, внесенные в извещение о проведение аукциона и в документацию об аукционе, размещенные на официальном сайте </w:t>
      </w:r>
      <w:r w:rsidRPr="00E94962">
        <w:rPr>
          <w:sz w:val="24"/>
          <w:szCs w:val="24"/>
        </w:rPr>
        <w:t xml:space="preserve">Единой информационной системы в сфере закупок по адресу в информационно-телекоммуникационной сети «Интернет»: </w:t>
      </w:r>
      <w:hyperlink r:id="rId14" w:history="1">
        <w:r w:rsidRPr="00E94962">
          <w:rPr>
            <w:rStyle w:val="Hyperlink"/>
            <w:sz w:val="24"/>
            <w:szCs w:val="24"/>
          </w:rPr>
          <w:t>http://zakupki.gov.ru</w:t>
        </w:r>
      </w:hyperlink>
      <w:r>
        <w:rPr>
          <w:sz w:val="24"/>
          <w:szCs w:val="24"/>
        </w:rPr>
        <w:t>.</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Муниципальный заказчик не несет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размещенными и опубликованными надлежащим образом.</w:t>
      </w:r>
    </w:p>
    <w:p w:rsidR="00505D92" w:rsidRDefault="00505D92" w:rsidP="007719EC">
      <w:pPr>
        <w:widowControl w:val="0"/>
        <w:tabs>
          <w:tab w:val="left" w:pos="540"/>
        </w:tabs>
        <w:autoSpaceDE w:val="0"/>
        <w:autoSpaceDN w:val="0"/>
        <w:adjustRightInd w:val="0"/>
        <w:ind w:firstLine="709"/>
        <w:jc w:val="both"/>
        <w:rPr>
          <w:sz w:val="24"/>
          <w:szCs w:val="24"/>
        </w:rPr>
      </w:pPr>
      <w:r>
        <w:rPr>
          <w:b/>
          <w:sz w:val="24"/>
          <w:szCs w:val="24"/>
        </w:rPr>
        <w:t xml:space="preserve">2.5. </w:t>
      </w:r>
      <w:r>
        <w:rPr>
          <w:b/>
          <w:bCs/>
          <w:sz w:val="24"/>
          <w:szCs w:val="24"/>
        </w:rPr>
        <w:t>Отмена определения поставщика (подрядчика, исполнителя)</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505D92" w:rsidRDefault="00505D92" w:rsidP="007719EC">
      <w:pPr>
        <w:widowControl w:val="0"/>
        <w:tabs>
          <w:tab w:val="left" w:pos="540"/>
        </w:tabs>
        <w:autoSpaceDE w:val="0"/>
        <w:autoSpaceDN w:val="0"/>
        <w:adjustRightInd w:val="0"/>
        <w:ind w:firstLine="709"/>
        <w:jc w:val="both"/>
        <w:rPr>
          <w:sz w:val="24"/>
          <w:szCs w:val="24"/>
        </w:rPr>
      </w:pPr>
      <w:r>
        <w:rPr>
          <w:sz w:val="24"/>
          <w:szCs w:val="24"/>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05D92" w:rsidRDefault="00505D92" w:rsidP="007719EC">
      <w:pPr>
        <w:widowControl w:val="0"/>
        <w:tabs>
          <w:tab w:val="left" w:pos="540"/>
        </w:tabs>
        <w:autoSpaceDE w:val="0"/>
        <w:autoSpaceDN w:val="0"/>
        <w:adjustRightInd w:val="0"/>
        <w:ind w:firstLine="709"/>
        <w:jc w:val="center"/>
        <w:rPr>
          <w:sz w:val="24"/>
          <w:szCs w:val="24"/>
        </w:rPr>
      </w:pPr>
      <w:r>
        <w:rPr>
          <w:b/>
          <w:sz w:val="24"/>
          <w:szCs w:val="24"/>
        </w:rPr>
        <w:t xml:space="preserve">3. </w:t>
      </w:r>
      <w:r>
        <w:rPr>
          <w:b/>
          <w:bCs/>
          <w:sz w:val="24"/>
          <w:szCs w:val="24"/>
        </w:rPr>
        <w:t>ПОДГОТОВКА ЗАЯВКИ НА УЧАСТИЕ В ЭЛЕКТРОННОМ АУКЦИОНЕ</w:t>
      </w:r>
    </w:p>
    <w:p w:rsidR="00505D92" w:rsidRDefault="00505D92" w:rsidP="007719EC">
      <w:pPr>
        <w:widowControl w:val="0"/>
        <w:tabs>
          <w:tab w:val="left" w:pos="540"/>
        </w:tabs>
        <w:autoSpaceDE w:val="0"/>
        <w:autoSpaceDN w:val="0"/>
        <w:adjustRightInd w:val="0"/>
        <w:ind w:firstLine="709"/>
        <w:jc w:val="both"/>
        <w:rPr>
          <w:sz w:val="24"/>
          <w:szCs w:val="24"/>
        </w:rPr>
      </w:pPr>
      <w:r>
        <w:rPr>
          <w:b/>
          <w:sz w:val="24"/>
          <w:szCs w:val="24"/>
        </w:rPr>
        <w:t>3.1.</w:t>
      </w:r>
      <w:r>
        <w:rPr>
          <w:sz w:val="24"/>
          <w:szCs w:val="24"/>
        </w:rPr>
        <w:t xml:space="preserve"> </w:t>
      </w:r>
      <w:r>
        <w:rPr>
          <w:b/>
          <w:bCs/>
          <w:sz w:val="24"/>
          <w:szCs w:val="24"/>
        </w:rPr>
        <w:t>Язык документов, входящих в состав заявки на участие в электронном аукционе</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w:t>
      </w:r>
    </w:p>
    <w:p w:rsidR="00505D92" w:rsidRDefault="00505D92" w:rsidP="007719EC">
      <w:pPr>
        <w:widowControl w:val="0"/>
        <w:tabs>
          <w:tab w:val="left" w:pos="709"/>
        </w:tabs>
        <w:autoSpaceDE w:val="0"/>
        <w:autoSpaceDN w:val="0"/>
        <w:adjustRightInd w:val="0"/>
        <w:ind w:firstLine="709"/>
        <w:jc w:val="both"/>
        <w:rPr>
          <w:b/>
          <w:bCs/>
          <w:sz w:val="24"/>
          <w:szCs w:val="24"/>
        </w:rPr>
      </w:pPr>
      <w:r>
        <w:rPr>
          <w:b/>
          <w:sz w:val="24"/>
          <w:szCs w:val="24"/>
        </w:rPr>
        <w:t>3.2.</w:t>
      </w:r>
      <w:r>
        <w:rPr>
          <w:sz w:val="24"/>
          <w:szCs w:val="24"/>
        </w:rPr>
        <w:t xml:space="preserve"> </w:t>
      </w:r>
      <w:r>
        <w:rPr>
          <w:b/>
          <w:bCs/>
          <w:sz w:val="24"/>
          <w:szCs w:val="24"/>
        </w:rPr>
        <w:t>Требования к обеспечению заявок на участие в электронном аукционе</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с 01.07.2019 путем предоставления банковской гарантии в порядке, определенном в соответствии с </w:t>
      </w:r>
      <w:r w:rsidRPr="00CA7998">
        <w:rPr>
          <w:color w:val="0000FF"/>
          <w:sz w:val="24"/>
          <w:szCs w:val="24"/>
          <w:u w:val="single"/>
        </w:rPr>
        <w:t>частью 29 статьи 44</w:t>
      </w:r>
      <w:r>
        <w:rPr>
          <w:sz w:val="24"/>
          <w:szCs w:val="24"/>
        </w:rPr>
        <w:t xml:space="preserve"> Федерального закона о контрактной системе, информация о которой включена в реестры банковских гарантий, предусмотренные </w:t>
      </w:r>
      <w:r w:rsidRPr="00CA7998">
        <w:rPr>
          <w:color w:val="0000FF"/>
          <w:sz w:val="24"/>
          <w:szCs w:val="24"/>
          <w:u w:val="single"/>
        </w:rPr>
        <w:t>статьей 45</w:t>
      </w:r>
      <w:r>
        <w:rPr>
          <w:sz w:val="24"/>
          <w:szCs w:val="24"/>
        </w:rPr>
        <w:t xml:space="preserve">  Федерального закона о контрактной системе.</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r w:rsidRPr="00CA7998">
        <w:rPr>
          <w:color w:val="0000FF"/>
          <w:sz w:val="24"/>
          <w:szCs w:val="24"/>
          <w:u w:val="single"/>
        </w:rPr>
        <w:t>статьей 45</w:t>
      </w:r>
      <w:r>
        <w:rPr>
          <w:sz w:val="24"/>
          <w:szCs w:val="24"/>
        </w:rPr>
        <w:t xml:space="preserve"> Федерального закона о контрактной системе,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 xml:space="preserve">В течение одного часа с даты и времени окончания срока подачи заявок на участие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r w:rsidRPr="00CA7998">
        <w:rPr>
          <w:color w:val="0000FF"/>
          <w:sz w:val="24"/>
          <w:szCs w:val="24"/>
          <w:u w:val="single"/>
        </w:rPr>
        <w:t>статьей 45</w:t>
      </w:r>
      <w:r>
        <w:rPr>
          <w:sz w:val="24"/>
          <w:szCs w:val="24"/>
        </w:rPr>
        <w:t xml:space="preserve"> Федерального закона о контрактной системе,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электронном аукционе при совокупности следующих условий:</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05D92" w:rsidRDefault="00505D92" w:rsidP="007719EC">
      <w:pPr>
        <w:widowControl w:val="0"/>
        <w:tabs>
          <w:tab w:val="left" w:pos="709"/>
        </w:tabs>
        <w:autoSpaceDE w:val="0"/>
        <w:autoSpaceDN w:val="0"/>
        <w:adjustRightInd w:val="0"/>
        <w:ind w:firstLine="709"/>
        <w:jc w:val="both"/>
        <w:rPr>
          <w:sz w:val="24"/>
          <w:szCs w:val="24"/>
        </w:rPr>
      </w:pPr>
      <w:r>
        <w:rPr>
          <w:sz w:val="24"/>
          <w:szCs w:val="24"/>
        </w:rPr>
        <w:t xml:space="preserve">2) в реестрах банковских гарантий, предусмотренных </w:t>
      </w:r>
      <w:r w:rsidRPr="00CA7998">
        <w:rPr>
          <w:color w:val="0000FF"/>
          <w:sz w:val="24"/>
          <w:szCs w:val="24"/>
          <w:u w:val="single"/>
        </w:rPr>
        <w:t>статьей 45</w:t>
      </w:r>
      <w:r>
        <w:rPr>
          <w:sz w:val="24"/>
          <w:szCs w:val="24"/>
        </w:rPr>
        <w:t xml:space="preserve"> Федерального закона о контрактной системе, отсутствует информация о банковской гарантии, выданной участнику закупки банком для целей обеспечения заявки.</w:t>
      </w:r>
    </w:p>
    <w:p w:rsidR="00505D92" w:rsidRDefault="00505D92" w:rsidP="007719EC">
      <w:pPr>
        <w:widowControl w:val="0"/>
        <w:autoSpaceDE w:val="0"/>
        <w:autoSpaceDN w:val="0"/>
        <w:adjustRightInd w:val="0"/>
        <w:ind w:firstLine="709"/>
        <w:jc w:val="both"/>
        <w:rPr>
          <w:sz w:val="24"/>
          <w:szCs w:val="24"/>
        </w:rPr>
      </w:pPr>
      <w:r>
        <w:rPr>
          <w:b/>
          <w:sz w:val="24"/>
          <w:szCs w:val="24"/>
        </w:rPr>
        <w:t>3.3.</w:t>
      </w:r>
      <w:r>
        <w:rPr>
          <w:sz w:val="24"/>
          <w:szCs w:val="24"/>
        </w:rPr>
        <w:t xml:space="preserve"> </w:t>
      </w:r>
      <w:r>
        <w:rPr>
          <w:b/>
          <w:bCs/>
          <w:sz w:val="24"/>
          <w:szCs w:val="24"/>
        </w:rPr>
        <w:t>Требования к содержанию, составу заявки на участие в электронном аукционе.</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Заявка на участие в электронном аукционе состоит из двух частей.</w:t>
      </w:r>
    </w:p>
    <w:p w:rsidR="00505D92" w:rsidRDefault="00505D92" w:rsidP="007719EC">
      <w:pPr>
        <w:ind w:firstLine="709"/>
        <w:jc w:val="both"/>
        <w:rPr>
          <w:sz w:val="24"/>
          <w:szCs w:val="24"/>
        </w:rPr>
      </w:pPr>
      <w:r>
        <w:rPr>
          <w:color w:val="000000"/>
          <w:sz w:val="24"/>
          <w:szCs w:val="24"/>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rsidR="00505D92" w:rsidRDefault="00505D92" w:rsidP="007719EC">
      <w:pPr>
        <w:widowControl w:val="0"/>
        <w:tabs>
          <w:tab w:val="left" w:pos="170"/>
        </w:tabs>
        <w:autoSpaceDE w:val="0"/>
        <w:autoSpaceDN w:val="0"/>
        <w:adjustRightInd w:val="0"/>
        <w:ind w:firstLine="709"/>
        <w:jc w:val="both"/>
        <w:rPr>
          <w:sz w:val="24"/>
          <w:szCs w:val="24"/>
          <w:u w:val="single"/>
        </w:rPr>
      </w:pPr>
      <w:r>
        <w:rPr>
          <w:sz w:val="24"/>
          <w:szCs w:val="24"/>
          <w:u w:val="single"/>
        </w:rPr>
        <w:t xml:space="preserve">3.3.1. </w:t>
      </w:r>
      <w:r w:rsidRPr="00002A01">
        <w:rPr>
          <w:b/>
          <w:sz w:val="24"/>
          <w:szCs w:val="24"/>
          <w:u w:val="single"/>
        </w:rPr>
        <w:t>Первая часть заявки</w:t>
      </w:r>
      <w:r>
        <w:rPr>
          <w:sz w:val="24"/>
          <w:szCs w:val="24"/>
          <w:u w:val="single"/>
        </w:rPr>
        <w:t xml:space="preserve"> на участие в электронном аукционе должна содержать указанную в одном из следующих подпунктов информацию:</w:t>
      </w:r>
    </w:p>
    <w:p w:rsidR="00505D92" w:rsidRDefault="00505D92" w:rsidP="007719EC">
      <w:pPr>
        <w:widowControl w:val="0"/>
        <w:tabs>
          <w:tab w:val="left" w:pos="1260"/>
        </w:tabs>
        <w:autoSpaceDE w:val="0"/>
        <w:autoSpaceDN w:val="0"/>
        <w:adjustRightInd w:val="0"/>
        <w:ind w:firstLine="709"/>
        <w:jc w:val="both"/>
        <w:rPr>
          <w:sz w:val="24"/>
          <w:szCs w:val="24"/>
        </w:rPr>
      </w:pPr>
      <w:r>
        <w:rPr>
          <w:sz w:val="24"/>
          <w:szCs w:val="24"/>
        </w:rPr>
        <w:t>1) При заключении контракта на поставку товара:</w:t>
      </w:r>
    </w:p>
    <w:p w:rsidR="00505D92" w:rsidRDefault="00505D92" w:rsidP="007719EC">
      <w:pPr>
        <w:autoSpaceDE w:val="0"/>
        <w:autoSpaceDN w:val="0"/>
        <w:adjustRightInd w:val="0"/>
        <w:ind w:firstLine="709"/>
        <w:jc w:val="both"/>
        <w:rPr>
          <w:sz w:val="24"/>
          <w:szCs w:val="24"/>
        </w:rPr>
      </w:pPr>
      <w:r>
        <w:rPr>
          <w:sz w:val="24"/>
          <w:szCs w:val="24"/>
        </w:rPr>
        <w:t xml:space="preserve">а) </w:t>
      </w:r>
      <w:r w:rsidRPr="002322D6">
        <w:rPr>
          <w:b/>
          <w:sz w:val="24"/>
          <w:szCs w:val="24"/>
        </w:rPr>
        <w:t>согласие участника</w:t>
      </w:r>
      <w:r w:rsidRPr="00DC0A81">
        <w:rPr>
          <w:sz w:val="24"/>
          <w:szCs w:val="24"/>
        </w:rPr>
        <w:t xml:space="preserve">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2322D6">
        <w:rPr>
          <w:b/>
          <w:sz w:val="24"/>
          <w:szCs w:val="24"/>
        </w:rPr>
        <w:t>такое согласие дается с применением программно-аппаратных средств электронной площадки</w:t>
      </w:r>
      <w:r w:rsidRPr="00DC0A81">
        <w:rPr>
          <w:sz w:val="24"/>
          <w:szCs w:val="24"/>
        </w:rPr>
        <w:t>)</w:t>
      </w:r>
      <w:r>
        <w:rPr>
          <w:sz w:val="24"/>
          <w:szCs w:val="24"/>
        </w:rPr>
        <w:t>;</w:t>
      </w:r>
    </w:p>
    <w:p w:rsidR="00505D92" w:rsidRDefault="00505D92" w:rsidP="007719EC">
      <w:pPr>
        <w:autoSpaceDE w:val="0"/>
        <w:autoSpaceDN w:val="0"/>
        <w:adjustRightInd w:val="0"/>
        <w:ind w:firstLine="709"/>
        <w:jc w:val="both"/>
        <w:rPr>
          <w:sz w:val="24"/>
          <w:szCs w:val="24"/>
        </w:rPr>
      </w:pPr>
      <w:r>
        <w:rPr>
          <w:sz w:val="24"/>
          <w:szCs w:val="24"/>
        </w:rPr>
        <w:t xml:space="preserve">2) </w:t>
      </w:r>
      <w:r w:rsidRPr="00DC0A81">
        <w:rPr>
          <w:sz w:val="24"/>
          <w:szCs w:val="24"/>
        </w:rPr>
        <w:t xml:space="preserve">при осуществлении закупки товара, </w:t>
      </w:r>
      <w:r w:rsidRPr="00300FD2">
        <w:rPr>
          <w:b/>
          <w:sz w:val="24"/>
          <w:szCs w:val="24"/>
        </w:rPr>
        <w:t>в том числе поставляемого заказчику при выполнении закупаемых работ, оказании закупаемых услуг</w:t>
      </w:r>
      <w:r w:rsidRPr="00DC0A81">
        <w:rPr>
          <w:sz w:val="24"/>
          <w:szCs w:val="24"/>
        </w:rPr>
        <w:t>:</w:t>
      </w:r>
    </w:p>
    <w:p w:rsidR="00505D92" w:rsidRDefault="00505D92" w:rsidP="007719EC">
      <w:pPr>
        <w:autoSpaceDE w:val="0"/>
        <w:autoSpaceDN w:val="0"/>
        <w:adjustRightInd w:val="0"/>
        <w:ind w:firstLine="709"/>
        <w:jc w:val="both"/>
        <w:rPr>
          <w:sz w:val="24"/>
          <w:szCs w:val="24"/>
        </w:rPr>
      </w:pPr>
      <w:r>
        <w:rPr>
          <w:sz w:val="24"/>
          <w:szCs w:val="24"/>
        </w:rPr>
        <w:t xml:space="preserve">а) </w:t>
      </w:r>
      <w:r w:rsidRPr="00300FD2">
        <w:rPr>
          <w:b/>
          <w:sz w:val="24"/>
          <w:szCs w:val="24"/>
        </w:rPr>
        <w:t>наименование страны происхождения товара</w:t>
      </w:r>
      <w:r>
        <w:rPr>
          <w:sz w:val="24"/>
          <w:szCs w:val="24"/>
        </w:rPr>
        <w:t>;</w:t>
      </w:r>
    </w:p>
    <w:p w:rsidR="00505D92" w:rsidRDefault="00505D92" w:rsidP="007719EC">
      <w:pPr>
        <w:autoSpaceDE w:val="0"/>
        <w:autoSpaceDN w:val="0"/>
        <w:adjustRightInd w:val="0"/>
        <w:ind w:firstLine="709"/>
        <w:jc w:val="both"/>
        <w:rPr>
          <w:sz w:val="24"/>
          <w:szCs w:val="24"/>
        </w:rPr>
      </w:pPr>
      <w:r>
        <w:rPr>
          <w:sz w:val="24"/>
          <w:szCs w:val="24"/>
        </w:rPr>
        <w:t xml:space="preserve">б) </w:t>
      </w:r>
      <w:r w:rsidRPr="00093B2A">
        <w:rPr>
          <w:b/>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DC0A81">
        <w:rPr>
          <w:sz w:val="24"/>
          <w:szCs w:val="24"/>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Pr>
          <w:sz w:val="24"/>
          <w:szCs w:val="24"/>
        </w:rPr>
        <w:t>.</w:t>
      </w:r>
    </w:p>
    <w:p w:rsidR="00505D92" w:rsidRDefault="00505D92" w:rsidP="007719EC">
      <w:pPr>
        <w:autoSpaceDE w:val="0"/>
        <w:autoSpaceDN w:val="0"/>
        <w:adjustRightInd w:val="0"/>
        <w:ind w:firstLine="709"/>
        <w:jc w:val="both"/>
        <w:rPr>
          <w:sz w:val="24"/>
          <w:szCs w:val="24"/>
        </w:rPr>
      </w:pPr>
      <w:r w:rsidRPr="00283B16">
        <w:rPr>
          <w:sz w:val="24"/>
          <w:szCs w:val="24"/>
        </w:rPr>
        <w:t xml:space="preserve">Первая часть заявки на участие в электронном аукционе в случае включения в документацию о закупке в соответствии с </w:t>
      </w:r>
      <w:r w:rsidRPr="00283B16">
        <w:rPr>
          <w:color w:val="0000FF"/>
          <w:sz w:val="24"/>
          <w:szCs w:val="24"/>
          <w:u w:val="single"/>
        </w:rPr>
        <w:t>пунктом 8 части 1 статьи 33</w:t>
      </w:r>
      <w:r w:rsidRPr="00283B16">
        <w:rPr>
          <w:sz w:val="24"/>
          <w:szCs w:val="24"/>
        </w:rPr>
        <w:t xml:space="preserve"> </w:t>
      </w:r>
      <w:r>
        <w:rPr>
          <w:sz w:val="24"/>
          <w:szCs w:val="24"/>
        </w:rPr>
        <w:t>Федерального закона о контрактной системе</w:t>
      </w:r>
      <w:r w:rsidRPr="00283B16">
        <w:rPr>
          <w:sz w:val="24"/>
          <w:szCs w:val="24"/>
        </w:rPr>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05D92" w:rsidRDefault="00505D92" w:rsidP="007719EC">
      <w:pPr>
        <w:autoSpaceDE w:val="0"/>
        <w:autoSpaceDN w:val="0"/>
        <w:adjustRightInd w:val="0"/>
        <w:ind w:firstLine="709"/>
        <w:jc w:val="both"/>
        <w:rPr>
          <w:sz w:val="24"/>
          <w:szCs w:val="24"/>
        </w:rPr>
      </w:pPr>
      <w:r>
        <w:rPr>
          <w:sz w:val="24"/>
          <w:szCs w:val="24"/>
        </w:rPr>
        <w:t xml:space="preserve">Первая часть заявки на участие в электронном аукционе, предусмотренная </w:t>
      </w:r>
      <w:hyperlink r:id="rId15" w:anchor="Par2" w:history="1">
        <w:r>
          <w:rPr>
            <w:rStyle w:val="Hyperlink"/>
            <w:sz w:val="24"/>
            <w:szCs w:val="24"/>
          </w:rPr>
          <w:t>частью 3</w:t>
        </w:r>
      </w:hyperlink>
      <w:r>
        <w:rPr>
          <w:color w:val="0000FF"/>
          <w:sz w:val="24"/>
          <w:szCs w:val="24"/>
          <w:u w:val="single"/>
        </w:rPr>
        <w:t xml:space="preserve"> статьи 66</w:t>
      </w:r>
      <w:r>
        <w:rPr>
          <w:sz w:val="24"/>
          <w:szCs w:val="24"/>
        </w:rPr>
        <w:t xml:space="preserve"> Федерального закона о контрактной системе, может содержать эскиз, рисунок, чертеж, фотографию, иное изображение товара, на поставку которого заключается контракт.</w:t>
      </w:r>
    </w:p>
    <w:p w:rsidR="00505D92" w:rsidRDefault="00505D92" w:rsidP="007719EC">
      <w:pPr>
        <w:ind w:firstLine="709"/>
        <w:jc w:val="both"/>
        <w:rPr>
          <w:color w:val="000000"/>
          <w:sz w:val="24"/>
          <w:szCs w:val="24"/>
        </w:rPr>
      </w:pPr>
      <w:r>
        <w:rPr>
          <w:color w:val="000000"/>
          <w:sz w:val="24"/>
          <w:szCs w:val="24"/>
        </w:rPr>
        <w:t>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rsidR="00505D92" w:rsidRDefault="00505D92" w:rsidP="007719EC">
      <w:pPr>
        <w:ind w:firstLine="709"/>
        <w:jc w:val="both"/>
        <w:rPr>
          <w:color w:val="000000"/>
          <w:sz w:val="24"/>
          <w:szCs w:val="24"/>
        </w:rPr>
      </w:pPr>
      <w:r>
        <w:rPr>
          <w:color w:val="000000"/>
          <w:sz w:val="24"/>
          <w:szCs w:val="24"/>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rsidR="00505D92" w:rsidRDefault="00505D92" w:rsidP="007719EC">
      <w:pPr>
        <w:ind w:firstLine="709"/>
        <w:jc w:val="both"/>
        <w:rPr>
          <w:sz w:val="24"/>
          <w:szCs w:val="24"/>
        </w:rPr>
      </w:pPr>
      <w:r>
        <w:rPr>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Технической части (Аукционном задании).</w:t>
      </w:r>
    </w:p>
    <w:p w:rsidR="00505D92" w:rsidRDefault="00505D92" w:rsidP="007719EC">
      <w:pPr>
        <w:ind w:firstLine="709"/>
        <w:jc w:val="both"/>
        <w:rPr>
          <w:sz w:val="24"/>
          <w:szCs w:val="24"/>
        </w:rPr>
      </w:pPr>
      <w:r>
        <w:rPr>
          <w:sz w:val="24"/>
          <w:szCs w:val="24"/>
        </w:rPr>
        <w:t>В случае применения заказчиком в Технической части (Аукционном задании) слов:</w:t>
      </w:r>
    </w:p>
    <w:p w:rsidR="00505D92" w:rsidRDefault="00505D92" w:rsidP="007719EC">
      <w:pPr>
        <w:ind w:firstLine="709"/>
        <w:jc w:val="both"/>
        <w:rPr>
          <w:sz w:val="24"/>
          <w:szCs w:val="24"/>
        </w:rPr>
      </w:pPr>
      <w:r>
        <w:rPr>
          <w:b/>
          <w:sz w:val="24"/>
          <w:szCs w:val="24"/>
        </w:rPr>
        <w:t>«не менее», «не ниже»</w:t>
      </w:r>
      <w:r>
        <w:rPr>
          <w:sz w:val="24"/>
          <w:szCs w:val="24"/>
        </w:rPr>
        <w:t xml:space="preserve"> - участником предоставляется значение равное или превышающее указанное; </w:t>
      </w:r>
    </w:p>
    <w:p w:rsidR="00505D92" w:rsidRDefault="00505D92" w:rsidP="007719EC">
      <w:pPr>
        <w:ind w:firstLine="709"/>
        <w:jc w:val="both"/>
        <w:rPr>
          <w:sz w:val="24"/>
          <w:szCs w:val="24"/>
        </w:rPr>
      </w:pPr>
      <w:r>
        <w:rPr>
          <w:b/>
          <w:sz w:val="24"/>
          <w:szCs w:val="24"/>
        </w:rPr>
        <w:t>«не более», «не выше»</w:t>
      </w:r>
      <w:r>
        <w:rPr>
          <w:sz w:val="24"/>
          <w:szCs w:val="24"/>
        </w:rPr>
        <w:t xml:space="preserve"> - участником предоставляется  значение равное или менее указанного; </w:t>
      </w:r>
    </w:p>
    <w:p w:rsidR="00505D92" w:rsidRDefault="00505D92" w:rsidP="007719EC">
      <w:pPr>
        <w:ind w:firstLine="709"/>
        <w:jc w:val="both"/>
        <w:rPr>
          <w:sz w:val="24"/>
          <w:szCs w:val="24"/>
        </w:rPr>
      </w:pPr>
      <w:r>
        <w:rPr>
          <w:b/>
          <w:sz w:val="24"/>
          <w:szCs w:val="24"/>
        </w:rPr>
        <w:t>«менее»,</w:t>
      </w:r>
      <w:r>
        <w:rPr>
          <w:sz w:val="24"/>
          <w:szCs w:val="24"/>
        </w:rPr>
        <w:t xml:space="preserve"> </w:t>
      </w:r>
      <w:r>
        <w:rPr>
          <w:b/>
          <w:sz w:val="24"/>
          <w:szCs w:val="24"/>
        </w:rPr>
        <w:t xml:space="preserve">«ниже» - </w:t>
      </w:r>
      <w:r>
        <w:rPr>
          <w:sz w:val="24"/>
          <w:szCs w:val="24"/>
        </w:rPr>
        <w:t>участником предоставляется значение меньше указанного;</w:t>
      </w:r>
    </w:p>
    <w:p w:rsidR="00505D92" w:rsidRDefault="00505D92" w:rsidP="007719EC">
      <w:pPr>
        <w:ind w:firstLine="709"/>
        <w:jc w:val="both"/>
        <w:rPr>
          <w:sz w:val="24"/>
          <w:szCs w:val="24"/>
        </w:rPr>
      </w:pPr>
      <w:r>
        <w:rPr>
          <w:b/>
          <w:sz w:val="24"/>
          <w:szCs w:val="24"/>
        </w:rPr>
        <w:t>«более», «выше», «свыше»</w:t>
      </w:r>
      <w:r>
        <w:rPr>
          <w:sz w:val="24"/>
          <w:szCs w:val="24"/>
        </w:rPr>
        <w:t xml:space="preserve"> - участником предоставляется значение превышающее указанное; </w:t>
      </w:r>
    </w:p>
    <w:p w:rsidR="00505D92" w:rsidRDefault="00505D92" w:rsidP="007719EC">
      <w:pPr>
        <w:ind w:firstLine="709"/>
        <w:jc w:val="both"/>
        <w:rPr>
          <w:sz w:val="24"/>
          <w:szCs w:val="24"/>
        </w:rPr>
      </w:pPr>
      <w:r>
        <w:rPr>
          <w:b/>
          <w:sz w:val="24"/>
          <w:szCs w:val="24"/>
        </w:rPr>
        <w:t>«не менее и не более», «не менее, не более», «не менее не более», «не менее; не более», «не менее/не более»</w:t>
      </w:r>
      <w:r>
        <w:rPr>
          <w:sz w:val="24"/>
          <w:szCs w:val="24"/>
        </w:rPr>
        <w:t xml:space="preserve"> - участником предоставляется одно конкретное значение в рамках значений верхней и нижней границы;</w:t>
      </w:r>
    </w:p>
    <w:p w:rsidR="00505D92" w:rsidRDefault="00505D92" w:rsidP="007719EC">
      <w:pPr>
        <w:ind w:firstLine="709"/>
        <w:jc w:val="both"/>
        <w:rPr>
          <w:sz w:val="24"/>
          <w:szCs w:val="24"/>
        </w:rPr>
      </w:pPr>
      <w:r>
        <w:rPr>
          <w:b/>
          <w:sz w:val="24"/>
          <w:szCs w:val="24"/>
        </w:rPr>
        <w:t>«до» -</w:t>
      </w:r>
      <w:r>
        <w:rPr>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w:t>
      </w:r>
      <w:r>
        <w:rPr>
          <w:b/>
          <w:sz w:val="24"/>
          <w:szCs w:val="24"/>
        </w:rPr>
        <w:t>«включительно»</w:t>
      </w:r>
      <w:r>
        <w:rPr>
          <w:sz w:val="24"/>
          <w:szCs w:val="24"/>
        </w:rPr>
        <w:t xml:space="preserve"> либо используется при диапазонном значении;</w:t>
      </w:r>
    </w:p>
    <w:p w:rsidR="00505D92" w:rsidRDefault="00505D92" w:rsidP="007719EC">
      <w:pPr>
        <w:ind w:firstLine="709"/>
        <w:jc w:val="both"/>
        <w:rPr>
          <w:sz w:val="24"/>
          <w:szCs w:val="24"/>
        </w:rPr>
      </w:pPr>
      <w:r>
        <w:rPr>
          <w:b/>
          <w:sz w:val="24"/>
          <w:szCs w:val="24"/>
        </w:rPr>
        <w:t xml:space="preserve">«от» - </w:t>
      </w:r>
      <w:r>
        <w:rPr>
          <w:sz w:val="24"/>
          <w:szCs w:val="24"/>
        </w:rPr>
        <w:t>участником предоставляется указанное значение или превышающее его.</w:t>
      </w:r>
    </w:p>
    <w:p w:rsidR="00505D92" w:rsidRDefault="00505D92" w:rsidP="007719EC">
      <w:pPr>
        <w:ind w:firstLine="709"/>
        <w:jc w:val="both"/>
        <w:rPr>
          <w:sz w:val="24"/>
          <w:szCs w:val="24"/>
        </w:rPr>
      </w:pPr>
      <w:r>
        <w:rPr>
          <w:sz w:val="24"/>
          <w:szCs w:val="24"/>
        </w:rPr>
        <w:t xml:space="preserve">В случае применение заказчиком в техническом задании перечислений значений показателя через союз </w:t>
      </w:r>
      <w:r>
        <w:rPr>
          <w:b/>
          <w:sz w:val="24"/>
          <w:szCs w:val="24"/>
        </w:rPr>
        <w:t>«и»,</w:t>
      </w:r>
      <w:r>
        <w:rPr>
          <w:sz w:val="24"/>
          <w:szCs w:val="24"/>
        </w:rPr>
        <w:t xml:space="preserve"> знаки </w:t>
      </w:r>
      <w:r>
        <w:rPr>
          <w:b/>
          <w:sz w:val="24"/>
          <w:szCs w:val="24"/>
        </w:rPr>
        <w:t>«,»</w:t>
      </w:r>
      <w:r>
        <w:rPr>
          <w:sz w:val="24"/>
          <w:szCs w:val="24"/>
        </w:rPr>
        <w:t xml:space="preserve">,  </w:t>
      </w:r>
      <w:r>
        <w:rPr>
          <w:b/>
          <w:sz w:val="24"/>
          <w:szCs w:val="24"/>
        </w:rPr>
        <w:t>«;» -</w:t>
      </w:r>
      <w:r>
        <w:rPr>
          <w:sz w:val="24"/>
          <w:szCs w:val="24"/>
        </w:rPr>
        <w:t xml:space="preserve"> участник указывает все перечисленные значения показателя.</w:t>
      </w:r>
    </w:p>
    <w:p w:rsidR="00505D92" w:rsidRDefault="00505D92" w:rsidP="007719EC">
      <w:pPr>
        <w:ind w:firstLine="709"/>
        <w:jc w:val="both"/>
        <w:rPr>
          <w:sz w:val="24"/>
          <w:szCs w:val="24"/>
        </w:rPr>
      </w:pPr>
      <w:r>
        <w:rPr>
          <w:sz w:val="24"/>
          <w:szCs w:val="24"/>
        </w:rPr>
        <w:t xml:space="preserve">При перечислении нескольких значений одного показателя товара необходимо употреблять союз </w:t>
      </w:r>
      <w:r>
        <w:rPr>
          <w:b/>
          <w:sz w:val="24"/>
          <w:szCs w:val="24"/>
        </w:rPr>
        <w:t>«и»,</w:t>
      </w:r>
      <w:r>
        <w:rPr>
          <w:sz w:val="24"/>
          <w:szCs w:val="24"/>
        </w:rPr>
        <w:t xml:space="preserve"> знаки </w:t>
      </w:r>
      <w:r>
        <w:rPr>
          <w:b/>
          <w:sz w:val="24"/>
          <w:szCs w:val="24"/>
        </w:rPr>
        <w:t>«;» «,».</w:t>
      </w:r>
    </w:p>
    <w:p w:rsidR="00505D92" w:rsidRDefault="00505D92" w:rsidP="007719EC">
      <w:pPr>
        <w:ind w:firstLine="709"/>
        <w:jc w:val="both"/>
        <w:rPr>
          <w:sz w:val="24"/>
          <w:szCs w:val="24"/>
        </w:rPr>
      </w:pPr>
      <w:r>
        <w:rPr>
          <w:sz w:val="24"/>
          <w:szCs w:val="24"/>
        </w:rPr>
        <w:t>В случае, если показатель товара указан с использованием нескольких значений, требования применяются к каждому значению.</w:t>
      </w:r>
    </w:p>
    <w:p w:rsidR="00505D92" w:rsidRDefault="00505D92" w:rsidP="007719EC">
      <w:pPr>
        <w:ind w:firstLine="709"/>
        <w:jc w:val="both"/>
        <w:rPr>
          <w:sz w:val="24"/>
          <w:szCs w:val="24"/>
        </w:rPr>
      </w:pPr>
      <w:r>
        <w:rPr>
          <w:sz w:val="24"/>
          <w:szCs w:val="24"/>
        </w:rPr>
        <w:t xml:space="preserve">При использовании союзов </w:t>
      </w:r>
      <w:r>
        <w:rPr>
          <w:b/>
          <w:sz w:val="24"/>
          <w:szCs w:val="24"/>
        </w:rPr>
        <w:t>«или»,</w:t>
      </w:r>
      <w:r>
        <w:rPr>
          <w:sz w:val="24"/>
          <w:szCs w:val="24"/>
        </w:rPr>
        <w:t xml:space="preserve"> </w:t>
      </w:r>
      <w:r>
        <w:rPr>
          <w:b/>
          <w:sz w:val="24"/>
          <w:szCs w:val="24"/>
        </w:rPr>
        <w:t xml:space="preserve">«либо», </w:t>
      </w:r>
      <w:r>
        <w:rPr>
          <w:sz w:val="24"/>
          <w:szCs w:val="24"/>
        </w:rPr>
        <w:t>знака</w:t>
      </w:r>
      <w:r>
        <w:rPr>
          <w:b/>
          <w:sz w:val="24"/>
          <w:szCs w:val="24"/>
        </w:rPr>
        <w:t xml:space="preserve"> «/» </w:t>
      </w:r>
      <w:r>
        <w:rPr>
          <w:sz w:val="24"/>
          <w:szCs w:val="24"/>
        </w:rPr>
        <w:t>-</w:t>
      </w:r>
      <w:r>
        <w:rPr>
          <w:b/>
          <w:sz w:val="24"/>
          <w:szCs w:val="24"/>
        </w:rPr>
        <w:t xml:space="preserve"> </w:t>
      </w:r>
      <w:r>
        <w:rPr>
          <w:sz w:val="24"/>
          <w:szCs w:val="24"/>
        </w:rPr>
        <w:t xml:space="preserve">участники выбирают одно из значений. При использовании </w:t>
      </w:r>
      <w:r>
        <w:rPr>
          <w:b/>
          <w:sz w:val="24"/>
          <w:szCs w:val="24"/>
        </w:rPr>
        <w:t>«и (или)» -</w:t>
      </w:r>
      <w:r>
        <w:rPr>
          <w:sz w:val="24"/>
          <w:szCs w:val="24"/>
        </w:rPr>
        <w:t xml:space="preserve"> участник предлагает один или несколько значений показателя (на свой выбор). При этом, в случае предложение нескольких значений показателя, участник перечисляет показатели с использованием союза </w:t>
      </w:r>
      <w:r>
        <w:rPr>
          <w:b/>
          <w:sz w:val="24"/>
          <w:szCs w:val="24"/>
        </w:rPr>
        <w:t>«и»</w:t>
      </w:r>
      <w:r>
        <w:rPr>
          <w:sz w:val="24"/>
          <w:szCs w:val="24"/>
        </w:rPr>
        <w:t xml:space="preserve">  или знаков </w:t>
      </w:r>
      <w:r>
        <w:rPr>
          <w:b/>
          <w:sz w:val="24"/>
          <w:szCs w:val="24"/>
        </w:rPr>
        <w:t>«,», «;»</w:t>
      </w:r>
      <w:r>
        <w:rPr>
          <w:sz w:val="24"/>
          <w:szCs w:val="24"/>
        </w:rPr>
        <w:t xml:space="preserve">. </w:t>
      </w:r>
    </w:p>
    <w:p w:rsidR="00505D92" w:rsidRDefault="00505D92" w:rsidP="007719EC">
      <w:pPr>
        <w:autoSpaceDE w:val="0"/>
        <w:autoSpaceDN w:val="0"/>
        <w:ind w:firstLine="709"/>
        <w:jc w:val="both"/>
        <w:rPr>
          <w:sz w:val="24"/>
          <w:szCs w:val="24"/>
        </w:rPr>
      </w:pPr>
      <w:r>
        <w:rPr>
          <w:sz w:val="24"/>
          <w:szCs w:val="24"/>
        </w:rPr>
        <w:t>В случае применения заказчиком в Технической части (Аукционном задании) значений:</w:t>
      </w:r>
    </w:p>
    <w:p w:rsidR="00505D92" w:rsidRDefault="00505D92" w:rsidP="007719EC">
      <w:pPr>
        <w:autoSpaceDE w:val="0"/>
        <w:autoSpaceDN w:val="0"/>
        <w:ind w:firstLine="709"/>
        <w:jc w:val="both"/>
        <w:rPr>
          <w:sz w:val="24"/>
          <w:szCs w:val="24"/>
        </w:rPr>
      </w:pPr>
      <w:r>
        <w:rPr>
          <w:sz w:val="24"/>
          <w:szCs w:val="24"/>
        </w:rPr>
        <w:t>- со словом</w:t>
      </w:r>
      <w:r>
        <w:rPr>
          <w:b/>
          <w:sz w:val="24"/>
          <w:szCs w:val="24"/>
        </w:rPr>
        <w:t xml:space="preserve"> «диапазон» </w:t>
      </w:r>
      <w:r>
        <w:rPr>
          <w:sz w:val="24"/>
          <w:szCs w:val="24"/>
        </w:rPr>
        <w:t>и</w:t>
      </w:r>
      <w:r>
        <w:rPr>
          <w:b/>
          <w:sz w:val="24"/>
          <w:szCs w:val="24"/>
        </w:rPr>
        <w:t xml:space="preserve"> </w:t>
      </w:r>
      <w:r>
        <w:rPr>
          <w:sz w:val="24"/>
          <w:szCs w:val="24"/>
        </w:rPr>
        <w:t xml:space="preserve"> через знак</w:t>
      </w:r>
      <w:r>
        <w:rPr>
          <w:b/>
          <w:sz w:val="24"/>
          <w:szCs w:val="24"/>
        </w:rPr>
        <w:t xml:space="preserve"> «-» </w:t>
      </w:r>
      <w:r>
        <w:rPr>
          <w:sz w:val="24"/>
          <w:szCs w:val="24"/>
        </w:rPr>
        <w:t xml:space="preserve">- участник в заявке  предлагает диапазонное значение, заданное техническим заданием с указанием минимального и максимального значения через тире (т.е. должен быть предложен товар именно с таким значением показателя в диапазоне); </w:t>
      </w:r>
    </w:p>
    <w:p w:rsidR="00505D92" w:rsidRDefault="00505D92" w:rsidP="007719EC">
      <w:pPr>
        <w:autoSpaceDE w:val="0"/>
        <w:autoSpaceDN w:val="0"/>
        <w:ind w:firstLine="709"/>
        <w:jc w:val="both"/>
        <w:rPr>
          <w:sz w:val="24"/>
          <w:szCs w:val="24"/>
        </w:rPr>
      </w:pPr>
      <w:r>
        <w:rPr>
          <w:sz w:val="24"/>
          <w:szCs w:val="24"/>
        </w:rPr>
        <w:t>- со знаком</w:t>
      </w:r>
      <w:r>
        <w:rPr>
          <w:b/>
          <w:sz w:val="24"/>
          <w:szCs w:val="24"/>
        </w:rPr>
        <w:t xml:space="preserve"> «-» </w:t>
      </w:r>
      <w:r>
        <w:rPr>
          <w:sz w:val="24"/>
          <w:szCs w:val="24"/>
        </w:rPr>
        <w:t>без слова</w:t>
      </w:r>
      <w:r>
        <w:rPr>
          <w:b/>
          <w:sz w:val="24"/>
          <w:szCs w:val="24"/>
        </w:rPr>
        <w:t xml:space="preserve"> «диапазон» </w:t>
      </w:r>
      <w:r>
        <w:rPr>
          <w:sz w:val="24"/>
          <w:szCs w:val="24"/>
        </w:rPr>
        <w:t xml:space="preserve">- участник в заявке  предлагает конкретное  значение из заданного техническим заданием диапазона (включая верхнюю и нижнюю границу диапазона, но не превышающее их); </w:t>
      </w:r>
    </w:p>
    <w:p w:rsidR="00505D92" w:rsidRDefault="00505D92" w:rsidP="007719EC">
      <w:pPr>
        <w:ind w:firstLine="709"/>
        <w:jc w:val="both"/>
        <w:rPr>
          <w:sz w:val="24"/>
          <w:szCs w:val="24"/>
        </w:rPr>
      </w:pPr>
      <w:r>
        <w:rPr>
          <w:sz w:val="24"/>
          <w:szCs w:val="24"/>
        </w:rPr>
        <w:t>- со словами</w:t>
      </w:r>
      <w:r>
        <w:rPr>
          <w:b/>
          <w:sz w:val="24"/>
          <w:szCs w:val="24"/>
        </w:rPr>
        <w:t xml:space="preserve"> «диапазон может быть расширен» -</w:t>
      </w:r>
      <w:r>
        <w:rPr>
          <w:sz w:val="24"/>
          <w:szCs w:val="24"/>
        </w:rPr>
        <w:t xml:space="preserve"> участником представляется диапазон не менее указанных значений в рамках, равных значений верхней и нижней границы диапазона, либо значения расширяющие границы диапазона;</w:t>
      </w:r>
    </w:p>
    <w:p w:rsidR="00505D92" w:rsidRDefault="00505D92" w:rsidP="007719EC">
      <w:pPr>
        <w:ind w:firstLine="709"/>
        <w:jc w:val="both"/>
        <w:rPr>
          <w:sz w:val="24"/>
          <w:szCs w:val="24"/>
        </w:rPr>
      </w:pPr>
      <w:r>
        <w:rPr>
          <w:sz w:val="24"/>
          <w:szCs w:val="24"/>
        </w:rPr>
        <w:t xml:space="preserve">- если в Технической части (Аукционном задании) устанавливается диапазонный показатель, наименование которого сопровождается словами </w:t>
      </w:r>
      <w:r>
        <w:rPr>
          <w:iCs/>
          <w:sz w:val="24"/>
          <w:szCs w:val="24"/>
        </w:rPr>
        <w:t>«диапазон должен быть не менее от…- до»</w:t>
      </w:r>
      <w:r>
        <w:rPr>
          <w:sz w:val="24"/>
          <w:szCs w:val="24"/>
        </w:rPr>
        <w:t xml:space="preserve">, или </w:t>
      </w:r>
      <w:r>
        <w:rPr>
          <w:iCs/>
          <w:sz w:val="24"/>
          <w:szCs w:val="24"/>
        </w:rPr>
        <w:t>«диапазон должен быть не более от…- до…»,</w:t>
      </w:r>
      <w:r>
        <w:rPr>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Pr>
          <w:iCs/>
          <w:sz w:val="24"/>
          <w:szCs w:val="24"/>
        </w:rPr>
        <w:t>«диапазон должен быть не менее»</w:t>
      </w:r>
      <w:r>
        <w:rPr>
          <w:sz w:val="24"/>
          <w:szCs w:val="24"/>
        </w:rPr>
        <w:t xml:space="preserve">, </w:t>
      </w:r>
      <w:r>
        <w:rPr>
          <w:iCs/>
          <w:sz w:val="24"/>
          <w:szCs w:val="24"/>
        </w:rPr>
        <w:t>«диапазон должен быть не более»</w:t>
      </w:r>
      <w:r>
        <w:rPr>
          <w:sz w:val="24"/>
          <w:szCs w:val="24"/>
        </w:rPr>
        <w:t>;</w:t>
      </w:r>
    </w:p>
    <w:p w:rsidR="00505D92" w:rsidRDefault="00505D92" w:rsidP="007719EC">
      <w:pPr>
        <w:ind w:firstLine="709"/>
        <w:jc w:val="both"/>
        <w:rPr>
          <w:sz w:val="24"/>
          <w:szCs w:val="24"/>
        </w:rPr>
      </w:pPr>
      <w:r>
        <w:rPr>
          <w:sz w:val="24"/>
          <w:szCs w:val="24"/>
        </w:rPr>
        <w:t xml:space="preserve">- при описании диапазона предлогами </w:t>
      </w:r>
      <w:r>
        <w:rPr>
          <w:b/>
          <w:sz w:val="24"/>
          <w:szCs w:val="24"/>
        </w:rPr>
        <w:t>«от»</w:t>
      </w:r>
      <w:r>
        <w:rPr>
          <w:sz w:val="24"/>
          <w:szCs w:val="24"/>
        </w:rPr>
        <w:t xml:space="preserve"> и </w:t>
      </w:r>
      <w:r>
        <w:rPr>
          <w:b/>
          <w:sz w:val="24"/>
          <w:szCs w:val="24"/>
        </w:rPr>
        <w:t>«до»</w:t>
      </w:r>
      <w:r>
        <w:rPr>
          <w:sz w:val="24"/>
          <w:szCs w:val="24"/>
        </w:rPr>
        <w:t xml:space="preserve"> предельные значения входят в диапазон; </w:t>
      </w:r>
    </w:p>
    <w:p w:rsidR="00505D92" w:rsidRDefault="00505D92" w:rsidP="007719EC">
      <w:pPr>
        <w:ind w:firstLine="709"/>
        <w:jc w:val="both"/>
        <w:rPr>
          <w:sz w:val="24"/>
          <w:szCs w:val="24"/>
        </w:rPr>
      </w:pPr>
      <w:r>
        <w:rPr>
          <w:sz w:val="24"/>
          <w:szCs w:val="24"/>
        </w:rPr>
        <w:t>- со знаком</w:t>
      </w:r>
      <w:r>
        <w:rPr>
          <w:b/>
          <w:sz w:val="24"/>
          <w:szCs w:val="24"/>
        </w:rPr>
        <w:t xml:space="preserve"> «+/-»</w:t>
      </w:r>
      <w:r>
        <w:rPr>
          <w:sz w:val="24"/>
          <w:szCs w:val="24"/>
        </w:rPr>
        <w:t xml:space="preserve"> (например - погрешность) - участник предлагает конкретное цифровое значение с указанием знака  «</w:t>
      </w:r>
      <w:r>
        <w:rPr>
          <w:b/>
          <w:sz w:val="24"/>
          <w:szCs w:val="24"/>
        </w:rPr>
        <w:t>+/-</w:t>
      </w:r>
      <w:r>
        <w:rPr>
          <w:sz w:val="24"/>
          <w:szCs w:val="24"/>
        </w:rPr>
        <w:t>».</w:t>
      </w:r>
    </w:p>
    <w:p w:rsidR="00505D92" w:rsidRDefault="00505D92" w:rsidP="007719EC">
      <w:pPr>
        <w:ind w:firstLine="709"/>
        <w:jc w:val="both"/>
        <w:rPr>
          <w:sz w:val="24"/>
          <w:szCs w:val="24"/>
        </w:rPr>
      </w:pPr>
      <w:r>
        <w:rPr>
          <w:sz w:val="24"/>
          <w:szCs w:val="24"/>
        </w:rPr>
        <w:t xml:space="preserve">- с символом </w:t>
      </w:r>
      <w:r>
        <w:rPr>
          <w:b/>
          <w:sz w:val="24"/>
          <w:szCs w:val="24"/>
        </w:rPr>
        <w:t>«&lt;=»</w:t>
      </w:r>
      <w:r>
        <w:rPr>
          <w:sz w:val="24"/>
          <w:szCs w:val="24"/>
        </w:rPr>
        <w:t xml:space="preserve"> - участник в заявке  предлагает значение показателя меньше установленного значения или равное установленному значению; </w:t>
      </w:r>
    </w:p>
    <w:p w:rsidR="00505D92" w:rsidRDefault="00505D92" w:rsidP="007719EC">
      <w:pPr>
        <w:ind w:firstLine="709"/>
        <w:jc w:val="both"/>
        <w:rPr>
          <w:sz w:val="24"/>
          <w:szCs w:val="24"/>
        </w:rPr>
      </w:pPr>
      <w:r>
        <w:rPr>
          <w:sz w:val="24"/>
          <w:szCs w:val="24"/>
        </w:rPr>
        <w:t xml:space="preserve">- с символом </w:t>
      </w:r>
      <w:r>
        <w:rPr>
          <w:b/>
          <w:sz w:val="24"/>
          <w:szCs w:val="24"/>
        </w:rPr>
        <w:t xml:space="preserve">«&gt;=» - </w:t>
      </w:r>
      <w:r>
        <w:rPr>
          <w:sz w:val="24"/>
          <w:szCs w:val="24"/>
        </w:rPr>
        <w:t xml:space="preserve">участник в заявке  предлагает значение показателя больше установленного значения или равное установленному значению; </w:t>
      </w:r>
    </w:p>
    <w:p w:rsidR="00505D92" w:rsidRDefault="00505D92" w:rsidP="007719EC">
      <w:pPr>
        <w:ind w:firstLine="709"/>
        <w:jc w:val="both"/>
        <w:rPr>
          <w:sz w:val="24"/>
          <w:szCs w:val="24"/>
        </w:rPr>
      </w:pPr>
      <w:r>
        <w:rPr>
          <w:sz w:val="24"/>
          <w:szCs w:val="24"/>
        </w:rPr>
        <w:t xml:space="preserve">- с символом </w:t>
      </w:r>
      <w:r>
        <w:rPr>
          <w:b/>
          <w:sz w:val="24"/>
          <w:szCs w:val="24"/>
        </w:rPr>
        <w:t xml:space="preserve">«&lt;» - </w:t>
      </w:r>
      <w:r>
        <w:rPr>
          <w:sz w:val="24"/>
          <w:szCs w:val="24"/>
        </w:rPr>
        <w:t xml:space="preserve">участник в заявке  предлагает значение показателя меньше установленного значения; </w:t>
      </w:r>
    </w:p>
    <w:p w:rsidR="00505D92" w:rsidRDefault="00505D92" w:rsidP="007719EC">
      <w:pPr>
        <w:ind w:firstLine="709"/>
        <w:jc w:val="both"/>
        <w:rPr>
          <w:sz w:val="24"/>
          <w:szCs w:val="24"/>
        </w:rPr>
      </w:pPr>
      <w:r>
        <w:rPr>
          <w:sz w:val="24"/>
          <w:szCs w:val="24"/>
        </w:rPr>
        <w:t xml:space="preserve">- с символом </w:t>
      </w:r>
      <w:r>
        <w:rPr>
          <w:b/>
          <w:sz w:val="24"/>
          <w:szCs w:val="24"/>
        </w:rPr>
        <w:t xml:space="preserve">«&gt;» -- </w:t>
      </w:r>
      <w:r>
        <w:rPr>
          <w:sz w:val="24"/>
          <w:szCs w:val="24"/>
        </w:rPr>
        <w:t xml:space="preserve">участник в заявке  предлагает значение показателя больше установленного значения; </w:t>
      </w:r>
    </w:p>
    <w:p w:rsidR="00505D92" w:rsidRDefault="00505D92" w:rsidP="007719EC">
      <w:pPr>
        <w:ind w:firstLine="709"/>
        <w:jc w:val="both"/>
        <w:rPr>
          <w:b/>
          <w:sz w:val="24"/>
          <w:szCs w:val="24"/>
        </w:rPr>
      </w:pPr>
      <w:r>
        <w:rPr>
          <w:sz w:val="24"/>
          <w:szCs w:val="24"/>
        </w:rPr>
        <w:t>Описание значений геометрических показателей, габаритных размеров со словами</w:t>
      </w:r>
      <w:r>
        <w:rPr>
          <w:b/>
          <w:sz w:val="24"/>
          <w:szCs w:val="24"/>
        </w:rPr>
        <w:t xml:space="preserve">, «не менее», «менее», «не более», «более» или иными словами и знаками,  </w:t>
      </w:r>
      <w:r>
        <w:rPr>
          <w:sz w:val="24"/>
          <w:szCs w:val="24"/>
        </w:rPr>
        <w:t xml:space="preserve"> размеры которых представлены в</w:t>
      </w:r>
      <w:r>
        <w:rPr>
          <w:b/>
          <w:sz w:val="24"/>
          <w:szCs w:val="24"/>
        </w:rPr>
        <w:t xml:space="preserve"> </w:t>
      </w:r>
      <w:r>
        <w:rPr>
          <w:sz w:val="24"/>
          <w:szCs w:val="24"/>
        </w:rPr>
        <w:t>виде</w:t>
      </w:r>
      <w:r>
        <w:rPr>
          <w:b/>
          <w:sz w:val="24"/>
          <w:szCs w:val="24"/>
        </w:rPr>
        <w:t xml:space="preserve"> «А х В» </w:t>
      </w:r>
      <w:r>
        <w:rPr>
          <w:sz w:val="24"/>
          <w:szCs w:val="24"/>
        </w:rPr>
        <w:t xml:space="preserve">или </w:t>
      </w:r>
      <w:r>
        <w:rPr>
          <w:b/>
          <w:sz w:val="24"/>
          <w:szCs w:val="24"/>
        </w:rPr>
        <w:t xml:space="preserve">«А х В х С» </w:t>
      </w:r>
      <w:r>
        <w:rPr>
          <w:sz w:val="24"/>
          <w:szCs w:val="24"/>
        </w:rPr>
        <w:t>(или иные геометрические размеры) касается каждого значения</w:t>
      </w:r>
      <w:r>
        <w:rPr>
          <w:b/>
          <w:sz w:val="24"/>
          <w:szCs w:val="24"/>
        </w:rPr>
        <w:t>.</w:t>
      </w:r>
      <w:r>
        <w:rPr>
          <w:sz w:val="24"/>
          <w:szCs w:val="24"/>
        </w:rPr>
        <w:t xml:space="preserve"> </w:t>
      </w:r>
      <w:r>
        <w:rPr>
          <w:b/>
          <w:sz w:val="24"/>
          <w:szCs w:val="24"/>
        </w:rPr>
        <w:t xml:space="preserve"> </w:t>
      </w:r>
    </w:p>
    <w:p w:rsidR="00505D92" w:rsidRDefault="00505D92" w:rsidP="007719EC">
      <w:pPr>
        <w:ind w:firstLine="709"/>
        <w:jc w:val="both"/>
        <w:rPr>
          <w:sz w:val="24"/>
          <w:szCs w:val="24"/>
        </w:rPr>
      </w:pPr>
      <w:r>
        <w:rPr>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w:t>
      </w:r>
    </w:p>
    <w:p w:rsidR="00505D92" w:rsidRDefault="00505D92" w:rsidP="007719EC">
      <w:pPr>
        <w:ind w:firstLine="709"/>
        <w:jc w:val="both"/>
        <w:rPr>
          <w:iCs/>
          <w:sz w:val="24"/>
          <w:szCs w:val="24"/>
        </w:rPr>
      </w:pPr>
      <w:r>
        <w:rPr>
          <w:sz w:val="24"/>
          <w:szCs w:val="24"/>
        </w:rPr>
        <w:t xml:space="preserve">В случае, если в части Технической части (Аукционном задании) содержатся требования к гарантийным обязательствам,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iCs/>
          <w:sz w:val="24"/>
          <w:szCs w:val="24"/>
        </w:rPr>
        <w:t xml:space="preserve">«должен быть». </w:t>
      </w:r>
    </w:p>
    <w:p w:rsidR="00505D92" w:rsidRDefault="00505D92" w:rsidP="007719EC">
      <w:pPr>
        <w:ind w:firstLine="709"/>
        <w:jc w:val="both"/>
        <w:rPr>
          <w:iCs/>
          <w:sz w:val="24"/>
          <w:szCs w:val="24"/>
        </w:rPr>
      </w:pPr>
      <w:r>
        <w:rPr>
          <w:iCs/>
          <w:sz w:val="24"/>
          <w:szCs w:val="24"/>
        </w:rPr>
        <w:t>При несоблюдении вышеуказанных требований заявка участника подлежит отклонению.</w:t>
      </w:r>
    </w:p>
    <w:p w:rsidR="00505D92" w:rsidRDefault="00505D92" w:rsidP="007719EC">
      <w:pPr>
        <w:ind w:firstLine="709"/>
        <w:jc w:val="both"/>
        <w:rPr>
          <w:color w:val="000000"/>
          <w:sz w:val="24"/>
          <w:szCs w:val="24"/>
        </w:rPr>
      </w:pPr>
      <w:r>
        <w:rPr>
          <w:color w:val="000000"/>
          <w:sz w:val="24"/>
          <w:szCs w:val="24"/>
        </w:rPr>
        <w:t>Рекомендуется не включать в содержание первой части заявки наименование, реквизиты, печать, подпись должностного лица и другие данные участника аукциона которые позволяют его идентифицировать до непосредственного проведения аукциона.</w:t>
      </w:r>
    </w:p>
    <w:p w:rsidR="00505D92" w:rsidRDefault="00505D92" w:rsidP="007719EC">
      <w:pPr>
        <w:ind w:firstLine="709"/>
        <w:jc w:val="both"/>
        <w:rPr>
          <w:color w:val="000000"/>
          <w:sz w:val="24"/>
          <w:szCs w:val="24"/>
        </w:rPr>
      </w:pPr>
      <w:r>
        <w:rPr>
          <w:color w:val="000000"/>
          <w:sz w:val="24"/>
          <w:szCs w:val="24"/>
        </w:rPr>
        <w:t xml:space="preserve">Рекомендуемые формы согласия участника аукциона на поставку товара, выполнение работ, оказание услуг и указание конкретных показателей предлагаемого, (используемого) товара при поставке (выполнении работ, оказании услуг) указаны в приложении к Информационной карте </w:t>
      </w:r>
      <w:r>
        <w:rPr>
          <w:sz w:val="24"/>
          <w:szCs w:val="24"/>
        </w:rPr>
        <w:t>электронного аукциона</w:t>
      </w:r>
      <w:r>
        <w:rPr>
          <w:color w:val="000000"/>
          <w:sz w:val="24"/>
          <w:szCs w:val="24"/>
        </w:rPr>
        <w:t>.</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u w:val="single"/>
        </w:rPr>
        <w:t xml:space="preserve">3.3.2. </w:t>
      </w:r>
      <w:r w:rsidRPr="00002A01">
        <w:rPr>
          <w:b/>
          <w:sz w:val="24"/>
          <w:szCs w:val="24"/>
          <w:u w:val="single"/>
        </w:rPr>
        <w:t>Вторая часть заявки</w:t>
      </w:r>
      <w:r>
        <w:rPr>
          <w:sz w:val="24"/>
          <w:szCs w:val="24"/>
          <w:u w:val="single"/>
        </w:rPr>
        <w:t xml:space="preserve"> на участие в аукционе должна содержать следующие документы и сведения:</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1) </w:t>
      </w:r>
      <w:r w:rsidRPr="0034687C">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Pr>
          <w:sz w:val="24"/>
          <w:szCs w:val="24"/>
        </w:rPr>
        <w:t>ргана участника такого аукциона;</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2) </w:t>
      </w:r>
      <w:r w:rsidRPr="0034687C">
        <w:rPr>
          <w:sz w:val="24"/>
          <w:szCs w:val="24"/>
        </w:rPr>
        <w:t xml:space="preserve">документы, подтверждающие соответствие участника такого аукциона требованиям, установленным </w:t>
      </w:r>
      <w:r w:rsidRPr="0034687C">
        <w:rPr>
          <w:color w:val="0000FF"/>
          <w:sz w:val="24"/>
          <w:szCs w:val="24"/>
          <w:u w:val="single"/>
        </w:rPr>
        <w:t>пунктом 1 части 1 статьи 31</w:t>
      </w:r>
      <w:r w:rsidRPr="0034687C">
        <w:rPr>
          <w:sz w:val="24"/>
          <w:szCs w:val="24"/>
        </w:rPr>
        <w:t xml:space="preserve"> </w:t>
      </w:r>
      <w:r>
        <w:rPr>
          <w:sz w:val="24"/>
          <w:szCs w:val="24"/>
        </w:rPr>
        <w:t>Федерального закона о контрактной системе</w:t>
      </w:r>
      <w:r w:rsidRPr="0034687C">
        <w:rPr>
          <w:sz w:val="24"/>
          <w:szCs w:val="24"/>
        </w:rPr>
        <w:t xml:space="preserve">, или копии этих документов, а также декларация о соответствии участника такого аукциона требованиям, установленным </w:t>
      </w:r>
      <w:r w:rsidRPr="0034687C">
        <w:rPr>
          <w:color w:val="0000FF"/>
          <w:sz w:val="24"/>
          <w:szCs w:val="24"/>
          <w:u w:val="single"/>
        </w:rPr>
        <w:t>пунктами 3 - 9 части 1 статьи 31</w:t>
      </w:r>
      <w:r w:rsidRPr="0034687C">
        <w:rPr>
          <w:sz w:val="24"/>
          <w:szCs w:val="24"/>
        </w:rPr>
        <w:t xml:space="preserve"> </w:t>
      </w:r>
      <w:r>
        <w:rPr>
          <w:sz w:val="24"/>
          <w:szCs w:val="24"/>
        </w:rPr>
        <w:t>Федерального закона о контрактной системе</w:t>
      </w:r>
      <w:r w:rsidRPr="0034687C">
        <w:rPr>
          <w:sz w:val="24"/>
          <w:szCs w:val="24"/>
        </w:rPr>
        <w:t xml:space="preserve"> (указанная декларация предоставляется с использованием программно-аппаратных средств электронной площадки)</w:t>
      </w:r>
      <w:r>
        <w:rPr>
          <w:sz w:val="24"/>
          <w:szCs w:val="24"/>
        </w:rPr>
        <w:t>;</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3) </w:t>
      </w:r>
      <w:r w:rsidRPr="0034687C">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4) </w:t>
      </w:r>
      <w:r w:rsidRPr="0034687C">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5) д</w:t>
      </w:r>
      <w:r w:rsidRPr="0034687C">
        <w:rPr>
          <w:sz w:val="24"/>
          <w:szCs w:val="24"/>
        </w:rPr>
        <w:t xml:space="preserve">окументы, подтверждающие право участника электронного аукциона на получение преимуществ в соответствии со </w:t>
      </w:r>
      <w:r w:rsidRPr="0034687C">
        <w:rPr>
          <w:color w:val="0000FF"/>
          <w:sz w:val="24"/>
          <w:szCs w:val="24"/>
          <w:u w:val="single"/>
        </w:rPr>
        <w:t>статьями 28 и 29</w:t>
      </w:r>
      <w:r w:rsidRPr="0034687C">
        <w:rPr>
          <w:sz w:val="24"/>
          <w:szCs w:val="24"/>
        </w:rPr>
        <w:t xml:space="preserve"> </w:t>
      </w:r>
      <w:r>
        <w:rPr>
          <w:sz w:val="24"/>
          <w:szCs w:val="24"/>
        </w:rPr>
        <w:t>Федерального закона о контрактной системе</w:t>
      </w:r>
      <w:r w:rsidRPr="0034687C">
        <w:rPr>
          <w:sz w:val="24"/>
          <w:szCs w:val="24"/>
        </w:rPr>
        <w:t xml:space="preserve"> (в случае, если участник электронного аукциона заявил о получении указанных преимуществ), или копии таких документов;</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6) д</w:t>
      </w:r>
      <w:r w:rsidRPr="00E82E75">
        <w:rPr>
          <w:sz w:val="24"/>
          <w:szCs w:val="24"/>
        </w:rPr>
        <w:t xml:space="preserve">окументы, предусмотренные нормативными правовыми актами, принятыми в соответствии со </w:t>
      </w:r>
      <w:r w:rsidRPr="00E82E75">
        <w:rPr>
          <w:color w:val="0000FF"/>
          <w:sz w:val="24"/>
          <w:szCs w:val="24"/>
          <w:u w:val="single"/>
        </w:rPr>
        <w:t>статьей 14</w:t>
      </w:r>
      <w:r w:rsidRPr="00E82E75">
        <w:rPr>
          <w:sz w:val="24"/>
          <w:szCs w:val="24"/>
        </w:rPr>
        <w:t xml:space="preserve">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7) </w:t>
      </w:r>
      <w:r w:rsidRPr="00244265">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244265">
        <w:rPr>
          <w:color w:val="0000FF"/>
          <w:sz w:val="24"/>
          <w:szCs w:val="24"/>
          <w:u w:val="single"/>
        </w:rPr>
        <w:t>частью 3 статьи 30</w:t>
      </w:r>
      <w:r w:rsidRPr="00244265">
        <w:rPr>
          <w:sz w:val="24"/>
          <w:szCs w:val="24"/>
        </w:rPr>
        <w:t xml:space="preserve"> Федерального закона о контрактной системе (</w:t>
      </w:r>
      <w:r w:rsidRPr="00002A01">
        <w:rPr>
          <w:b/>
          <w:sz w:val="24"/>
          <w:szCs w:val="24"/>
        </w:rPr>
        <w:t>указанная декларация предоставляется с использованием программно-аппаратных средств электронной площадки</w:t>
      </w:r>
      <w:r w:rsidRPr="00244265">
        <w:rPr>
          <w:sz w:val="24"/>
          <w:szCs w:val="24"/>
        </w:rPr>
        <w:t>).</w:t>
      </w:r>
    </w:p>
    <w:p w:rsidR="00505D92" w:rsidRPr="008152C0" w:rsidRDefault="00505D92" w:rsidP="007719EC">
      <w:pPr>
        <w:widowControl w:val="0"/>
        <w:tabs>
          <w:tab w:val="left" w:pos="170"/>
        </w:tabs>
        <w:autoSpaceDE w:val="0"/>
        <w:autoSpaceDN w:val="0"/>
        <w:adjustRightInd w:val="0"/>
        <w:ind w:firstLine="709"/>
        <w:jc w:val="both"/>
        <w:rPr>
          <w:sz w:val="24"/>
          <w:szCs w:val="24"/>
        </w:rPr>
      </w:pPr>
      <w:r w:rsidRPr="008152C0">
        <w:rPr>
          <w:sz w:val="24"/>
          <w:szCs w:val="24"/>
        </w:rPr>
        <w:t xml:space="preserve">Заявка на участие в электронном аукционе, в описание объекта закупки которого в соответствии с </w:t>
      </w:r>
      <w:r w:rsidRPr="008152C0">
        <w:rPr>
          <w:color w:val="0000FF"/>
          <w:sz w:val="24"/>
          <w:szCs w:val="24"/>
          <w:u w:val="single"/>
        </w:rPr>
        <w:t>пунктом 8 части 1 статьи 33</w:t>
      </w:r>
      <w:r w:rsidRPr="008152C0">
        <w:rPr>
          <w:sz w:val="24"/>
          <w:szCs w:val="24"/>
        </w:rPr>
        <w:t xml:space="preserve"> </w:t>
      </w:r>
      <w:r w:rsidRPr="00244265">
        <w:rPr>
          <w:sz w:val="24"/>
          <w:szCs w:val="24"/>
        </w:rPr>
        <w:t>Федерального закона о контрактной системе</w:t>
      </w:r>
      <w:r w:rsidRPr="008152C0">
        <w:rPr>
          <w:sz w:val="24"/>
          <w:szCs w:val="24"/>
        </w:rPr>
        <w:t xml:space="preserve">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8152C0">
        <w:rPr>
          <w:color w:val="0000FF"/>
          <w:sz w:val="24"/>
          <w:szCs w:val="24"/>
          <w:u w:val="single"/>
        </w:rPr>
        <w:t>частями 3.1 и 5 статьи 66</w:t>
      </w:r>
      <w:r w:rsidRPr="008152C0">
        <w:rPr>
          <w:sz w:val="24"/>
          <w:szCs w:val="24"/>
        </w:rPr>
        <w:t xml:space="preserve"> </w:t>
      </w:r>
      <w:r w:rsidRPr="00244265">
        <w:rPr>
          <w:sz w:val="24"/>
          <w:szCs w:val="24"/>
        </w:rPr>
        <w:t>Федерального закона о контрактной системе</w:t>
      </w:r>
      <w:r w:rsidRPr="008152C0">
        <w:rPr>
          <w:sz w:val="24"/>
          <w:szCs w:val="24"/>
        </w:rPr>
        <w:t>. Указанные электронные документы подаются одновременно.</w:t>
      </w:r>
    </w:p>
    <w:p w:rsidR="00505D92" w:rsidRDefault="00505D92" w:rsidP="007719EC">
      <w:pPr>
        <w:widowControl w:val="0"/>
        <w:tabs>
          <w:tab w:val="left" w:pos="170"/>
        </w:tabs>
        <w:autoSpaceDE w:val="0"/>
        <w:autoSpaceDN w:val="0"/>
        <w:adjustRightInd w:val="0"/>
        <w:ind w:firstLine="709"/>
        <w:jc w:val="both"/>
        <w:rPr>
          <w:sz w:val="24"/>
          <w:szCs w:val="24"/>
        </w:rPr>
      </w:pPr>
      <w:r w:rsidRPr="008152C0">
        <w:rPr>
          <w:sz w:val="24"/>
          <w:szCs w:val="24"/>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r w:rsidRPr="008152C0">
        <w:rPr>
          <w:color w:val="0000FF"/>
          <w:sz w:val="24"/>
          <w:szCs w:val="24"/>
          <w:u w:val="single"/>
        </w:rPr>
        <w:t>частями 2 и 2.1 статьи 31</w:t>
      </w:r>
      <w:r w:rsidRPr="008152C0">
        <w:rPr>
          <w:sz w:val="24"/>
          <w:szCs w:val="24"/>
        </w:rPr>
        <w:t xml:space="preserve"> </w:t>
      </w:r>
      <w:r w:rsidRPr="00244265">
        <w:rPr>
          <w:sz w:val="24"/>
          <w:szCs w:val="24"/>
        </w:rPr>
        <w:t>Федерального закона о контрактной системе</w:t>
      </w:r>
      <w:r w:rsidRPr="008152C0">
        <w:rPr>
          <w:sz w:val="24"/>
          <w:szCs w:val="24"/>
        </w:rPr>
        <w:t xml:space="preserve">,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r w:rsidRPr="008152C0">
        <w:rPr>
          <w:color w:val="0000FF"/>
          <w:sz w:val="24"/>
          <w:szCs w:val="24"/>
          <w:u w:val="single"/>
        </w:rPr>
        <w:t>частью 19 статьи 68</w:t>
      </w:r>
      <w:r w:rsidRPr="008152C0">
        <w:rPr>
          <w:sz w:val="24"/>
          <w:szCs w:val="24"/>
        </w:rPr>
        <w:t xml:space="preserve"> </w:t>
      </w:r>
      <w:r w:rsidRPr="00244265">
        <w:rPr>
          <w:sz w:val="24"/>
          <w:szCs w:val="24"/>
        </w:rPr>
        <w:t>Федерального закона о контрактной системе</w:t>
      </w:r>
      <w:r w:rsidRPr="008152C0">
        <w:rPr>
          <w:sz w:val="24"/>
          <w:szCs w:val="24"/>
        </w:rPr>
        <w:t xml:space="preserve"> одновременно со вторыми частями заявок на участие в таком аукционе из числа документов (их копий), размещенных в соответствии с </w:t>
      </w:r>
      <w:r w:rsidRPr="008152C0">
        <w:rPr>
          <w:color w:val="0000FF"/>
          <w:sz w:val="24"/>
          <w:szCs w:val="24"/>
          <w:u w:val="single"/>
        </w:rPr>
        <w:t>частью 13 статьи 24.2</w:t>
      </w:r>
      <w:r w:rsidRPr="008152C0">
        <w:rPr>
          <w:sz w:val="24"/>
          <w:szCs w:val="24"/>
        </w:rPr>
        <w:t xml:space="preserve"> Федерального закона о контрактной системе в реестре участников закупок, аккредитованных на электронной площадке.</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Pr>
          <w:color w:val="0000FF"/>
          <w:sz w:val="24"/>
          <w:szCs w:val="24"/>
          <w:u w:val="single"/>
        </w:rPr>
        <w:t>частями 3, 5, 8.2 статьи 66</w:t>
      </w:r>
      <w:r>
        <w:rPr>
          <w:sz w:val="24"/>
          <w:szCs w:val="24"/>
        </w:rPr>
        <w:t xml:space="preserve"> Федерального закона о контрактной системе, Единая комиссия обязана отстранить такого участника от участия в электронном аукционе на любом этапе его проведения.</w:t>
      </w:r>
    </w:p>
    <w:p w:rsidR="00505D92" w:rsidRDefault="00505D92" w:rsidP="007719EC">
      <w:pPr>
        <w:widowControl w:val="0"/>
        <w:autoSpaceDE w:val="0"/>
        <w:autoSpaceDN w:val="0"/>
        <w:adjustRightInd w:val="0"/>
        <w:ind w:firstLine="709"/>
        <w:jc w:val="both"/>
        <w:rPr>
          <w:sz w:val="24"/>
          <w:szCs w:val="24"/>
        </w:rPr>
      </w:pPr>
      <w:r>
        <w:rPr>
          <w:b/>
          <w:sz w:val="24"/>
          <w:szCs w:val="24"/>
        </w:rPr>
        <w:t>3.4.</w:t>
      </w:r>
      <w:r>
        <w:rPr>
          <w:sz w:val="24"/>
          <w:szCs w:val="24"/>
        </w:rPr>
        <w:t xml:space="preserve"> </w:t>
      </w:r>
      <w:r>
        <w:rPr>
          <w:b/>
          <w:bCs/>
          <w:sz w:val="24"/>
          <w:szCs w:val="24"/>
        </w:rPr>
        <w:t xml:space="preserve">Количество заявок на участие в аукционе </w:t>
      </w:r>
    </w:p>
    <w:p w:rsidR="00505D92" w:rsidRDefault="00505D92" w:rsidP="007719EC">
      <w:pPr>
        <w:widowControl w:val="0"/>
        <w:tabs>
          <w:tab w:val="left" w:pos="0"/>
          <w:tab w:val="left" w:pos="709"/>
        </w:tabs>
        <w:autoSpaceDE w:val="0"/>
        <w:autoSpaceDN w:val="0"/>
        <w:adjustRightInd w:val="0"/>
        <w:ind w:firstLine="709"/>
        <w:jc w:val="both"/>
        <w:rPr>
          <w:sz w:val="24"/>
          <w:szCs w:val="24"/>
        </w:rPr>
      </w:pPr>
      <w:r>
        <w:rPr>
          <w:sz w:val="24"/>
          <w:szCs w:val="24"/>
        </w:rPr>
        <w:t>Участник электронного аукциона вправе подать только 1 (одну) заявку на участие в аукционе в отношении каждого объекта закупки</w:t>
      </w:r>
    </w:p>
    <w:p w:rsidR="00505D92" w:rsidRDefault="00505D92" w:rsidP="007719EC">
      <w:pPr>
        <w:widowControl w:val="0"/>
        <w:tabs>
          <w:tab w:val="left" w:pos="0"/>
          <w:tab w:val="left" w:pos="709"/>
        </w:tabs>
        <w:autoSpaceDE w:val="0"/>
        <w:autoSpaceDN w:val="0"/>
        <w:adjustRightInd w:val="0"/>
        <w:ind w:firstLine="709"/>
        <w:jc w:val="both"/>
        <w:rPr>
          <w:sz w:val="24"/>
          <w:szCs w:val="24"/>
        </w:rPr>
      </w:pPr>
      <w:r>
        <w:rPr>
          <w:b/>
          <w:sz w:val="24"/>
          <w:szCs w:val="24"/>
        </w:rPr>
        <w:t>3.5.</w:t>
      </w:r>
      <w:r>
        <w:rPr>
          <w:sz w:val="24"/>
          <w:szCs w:val="24"/>
        </w:rPr>
        <w:t xml:space="preserve"> </w:t>
      </w:r>
      <w:r>
        <w:rPr>
          <w:b/>
          <w:bCs/>
          <w:sz w:val="24"/>
          <w:szCs w:val="24"/>
        </w:rPr>
        <w:t>Форма аукционного предложения по цене контракта</w:t>
      </w:r>
    </w:p>
    <w:p w:rsidR="00505D92" w:rsidRDefault="00505D92" w:rsidP="007719EC">
      <w:pPr>
        <w:tabs>
          <w:tab w:val="left" w:pos="709"/>
        </w:tabs>
        <w:autoSpaceDE w:val="0"/>
        <w:autoSpaceDN w:val="0"/>
        <w:adjustRightInd w:val="0"/>
        <w:ind w:firstLine="709"/>
        <w:jc w:val="both"/>
        <w:rPr>
          <w:sz w:val="24"/>
          <w:szCs w:val="24"/>
        </w:rPr>
      </w:pPr>
      <w:r>
        <w:rPr>
          <w:sz w:val="24"/>
          <w:szCs w:val="24"/>
        </w:rPr>
        <w:t>3.5.1. Участник электронного аукциона, направляя заявку на участие в электронном аукционе, заявляет о своем согласии доставить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контракта подается участником электронного аукциона непосредственно во время проведения аукциона.</w:t>
      </w:r>
    </w:p>
    <w:p w:rsidR="00505D92" w:rsidRDefault="00505D92" w:rsidP="007719EC">
      <w:pPr>
        <w:tabs>
          <w:tab w:val="left" w:pos="709"/>
        </w:tabs>
        <w:autoSpaceDE w:val="0"/>
        <w:autoSpaceDN w:val="0"/>
        <w:adjustRightInd w:val="0"/>
        <w:ind w:firstLine="709"/>
        <w:jc w:val="both"/>
        <w:rPr>
          <w:sz w:val="24"/>
          <w:szCs w:val="24"/>
        </w:rPr>
      </w:pPr>
      <w:r>
        <w:rPr>
          <w:sz w:val="24"/>
          <w:szCs w:val="24"/>
        </w:rPr>
        <w:t>3.5.2. Все налоги, пошлины и прочие сборы, которые поставщик (подрядчик, исполнитель) по контракту должен оплачивать в соответствии с условиями контракта или на иных основаниях, должны быть включены в цену контракта, предлагаемую участником электронного аукциона. Неучтенные затраты по контракту, связанные с исполнением контракта, но не включенные в предлагаемую цену контракта, не подлежат оплате заказчиком.</w:t>
      </w:r>
    </w:p>
    <w:p w:rsidR="00505D92" w:rsidRDefault="00505D92" w:rsidP="007719EC">
      <w:pPr>
        <w:tabs>
          <w:tab w:val="left" w:pos="709"/>
        </w:tabs>
        <w:autoSpaceDE w:val="0"/>
        <w:autoSpaceDN w:val="0"/>
        <w:adjustRightInd w:val="0"/>
        <w:ind w:firstLine="709"/>
        <w:jc w:val="both"/>
        <w:rPr>
          <w:b/>
          <w:sz w:val="24"/>
          <w:szCs w:val="24"/>
        </w:rPr>
      </w:pPr>
      <w:r>
        <w:rPr>
          <w:b/>
          <w:sz w:val="24"/>
          <w:szCs w:val="24"/>
        </w:rPr>
        <w:t xml:space="preserve">3.6. </w:t>
      </w:r>
      <w:r>
        <w:rPr>
          <w:b/>
          <w:bCs/>
          <w:sz w:val="24"/>
          <w:szCs w:val="24"/>
        </w:rPr>
        <w:t>Сведения о валюте, используемой для формирования цены контракта и расчетов с поставщиками (исполнителями, подрядчиками)</w:t>
      </w:r>
    </w:p>
    <w:p w:rsidR="00505D92" w:rsidRDefault="00505D92" w:rsidP="007719EC">
      <w:pPr>
        <w:widowControl w:val="0"/>
        <w:autoSpaceDE w:val="0"/>
        <w:autoSpaceDN w:val="0"/>
        <w:adjustRightInd w:val="0"/>
        <w:ind w:firstLine="709"/>
        <w:jc w:val="both"/>
        <w:rPr>
          <w:sz w:val="24"/>
          <w:szCs w:val="24"/>
        </w:rPr>
      </w:pPr>
      <w:r>
        <w:rPr>
          <w:sz w:val="24"/>
          <w:szCs w:val="24"/>
        </w:rPr>
        <w:t>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505D92" w:rsidRDefault="00505D92" w:rsidP="007719EC">
      <w:pPr>
        <w:widowControl w:val="0"/>
        <w:autoSpaceDE w:val="0"/>
        <w:autoSpaceDN w:val="0"/>
        <w:adjustRightInd w:val="0"/>
        <w:ind w:firstLine="709"/>
        <w:jc w:val="both"/>
        <w:rPr>
          <w:sz w:val="24"/>
          <w:szCs w:val="24"/>
        </w:rPr>
      </w:pPr>
      <w:r>
        <w:rPr>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 указан в Информационной карте электронного аукциона.</w:t>
      </w:r>
    </w:p>
    <w:p w:rsidR="00505D92" w:rsidRDefault="00505D92" w:rsidP="007719EC">
      <w:pPr>
        <w:ind w:firstLine="709"/>
        <w:jc w:val="center"/>
        <w:rPr>
          <w:b/>
          <w:sz w:val="24"/>
          <w:szCs w:val="24"/>
        </w:rPr>
      </w:pPr>
      <w:r>
        <w:rPr>
          <w:b/>
          <w:sz w:val="24"/>
          <w:szCs w:val="24"/>
        </w:rPr>
        <w:t>4. ПОДАЧА ЗАЯВКИ НА УЧАСТИЕ В АУКЦИОНЕ</w:t>
      </w:r>
    </w:p>
    <w:p w:rsidR="00505D92" w:rsidRDefault="00505D92" w:rsidP="007719EC">
      <w:pPr>
        <w:autoSpaceDE w:val="0"/>
        <w:autoSpaceDN w:val="0"/>
        <w:ind w:firstLine="709"/>
        <w:jc w:val="both"/>
        <w:rPr>
          <w:sz w:val="24"/>
          <w:szCs w:val="24"/>
        </w:rPr>
      </w:pPr>
      <w:r>
        <w:rPr>
          <w:sz w:val="24"/>
          <w:szCs w:val="24"/>
        </w:rPr>
        <w:t>4.1. Для участия в аукционе участник, получивший аккредитацию на электронной площадке, подает заявку на участие в аукционе.</w:t>
      </w:r>
    </w:p>
    <w:p w:rsidR="00505D92" w:rsidRDefault="00505D92" w:rsidP="007719EC">
      <w:pPr>
        <w:autoSpaceDE w:val="0"/>
        <w:autoSpaceDN w:val="0"/>
        <w:ind w:firstLine="709"/>
        <w:jc w:val="both"/>
        <w:rPr>
          <w:sz w:val="24"/>
          <w:szCs w:val="24"/>
        </w:rPr>
      </w:pPr>
      <w:r>
        <w:rPr>
          <w:sz w:val="24"/>
          <w:szCs w:val="24"/>
        </w:rPr>
        <w:t>4.2. Участие в аукционе возможно при наличии на счете участника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предусмотренный настоящей документацией об аукционе.</w:t>
      </w:r>
    </w:p>
    <w:p w:rsidR="00505D92" w:rsidRDefault="00505D92" w:rsidP="007719EC">
      <w:pPr>
        <w:autoSpaceDE w:val="0"/>
        <w:autoSpaceDN w:val="0"/>
        <w:ind w:firstLine="709"/>
        <w:jc w:val="both"/>
        <w:rPr>
          <w:sz w:val="24"/>
          <w:szCs w:val="24"/>
        </w:rPr>
      </w:pPr>
      <w:r>
        <w:rPr>
          <w:sz w:val="24"/>
          <w:szCs w:val="24"/>
        </w:rPr>
        <w:t>4.3. Участник аукциона вправе подать заявку на участие в аукционе в любой момент с момента размещения на официальном сайте извещения о проведении аукциона и до даты и времени окончания срока подачи заявок на участие в аукционе, указанных в Информационной карте электронного аукциона.</w:t>
      </w:r>
    </w:p>
    <w:p w:rsidR="00505D92" w:rsidRDefault="00505D92" w:rsidP="007719EC">
      <w:pPr>
        <w:ind w:firstLine="709"/>
        <w:jc w:val="both"/>
        <w:rPr>
          <w:b/>
          <w:sz w:val="24"/>
          <w:szCs w:val="24"/>
        </w:rPr>
      </w:pPr>
      <w:r>
        <w:rPr>
          <w:sz w:val="24"/>
          <w:szCs w:val="24"/>
        </w:rPr>
        <w:t>4.4. Заявка на участие в аукционе направляется участником аукциона оператору электронной площадки в форме двух электронных документов, которые должны быть подписаны усиленной электронной подписью лица, имеющего право действовать от имени участника аукциона. Указанные электронные документы подаются одновременно.</w:t>
      </w:r>
    </w:p>
    <w:p w:rsidR="00505D92" w:rsidRDefault="00505D92" w:rsidP="007719EC">
      <w:pPr>
        <w:widowControl w:val="0"/>
        <w:autoSpaceDE w:val="0"/>
        <w:autoSpaceDN w:val="0"/>
        <w:adjustRightInd w:val="0"/>
        <w:ind w:firstLine="709"/>
        <w:jc w:val="both"/>
        <w:rPr>
          <w:sz w:val="24"/>
          <w:szCs w:val="24"/>
        </w:rPr>
      </w:pPr>
      <w:r>
        <w:rPr>
          <w:sz w:val="24"/>
          <w:szCs w:val="24"/>
        </w:rPr>
        <w:t>4.5. В течение одного часа с момента получения заявки на участие в аукционе оператор электронной площадки присваивает ей порядковый номер и подтверждает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505D92" w:rsidRDefault="00505D92" w:rsidP="007719EC">
      <w:pPr>
        <w:autoSpaceDE w:val="0"/>
        <w:autoSpaceDN w:val="0"/>
        <w:adjustRightInd w:val="0"/>
        <w:ind w:firstLine="709"/>
        <w:jc w:val="both"/>
        <w:rPr>
          <w:sz w:val="24"/>
          <w:szCs w:val="24"/>
        </w:rPr>
      </w:pPr>
      <w:r>
        <w:rPr>
          <w:sz w:val="24"/>
          <w:szCs w:val="24"/>
        </w:rPr>
        <w:t>В течение одного часа с момента получения заявки на участие в аукционе оператор электронной площадки возвращает заявку подавшему ее участнику электронного аукциона в случаях, предусмотренных Федеральным законом о контрактной системе.</w:t>
      </w:r>
    </w:p>
    <w:p w:rsidR="00505D92" w:rsidRDefault="00505D92" w:rsidP="007719EC">
      <w:pPr>
        <w:widowControl w:val="0"/>
        <w:autoSpaceDE w:val="0"/>
        <w:autoSpaceDN w:val="0"/>
        <w:adjustRightInd w:val="0"/>
        <w:ind w:firstLine="709"/>
        <w:jc w:val="both"/>
        <w:rPr>
          <w:sz w:val="24"/>
          <w:szCs w:val="24"/>
        </w:rPr>
      </w:pPr>
      <w:r>
        <w:rPr>
          <w:sz w:val="24"/>
          <w:szCs w:val="24"/>
        </w:rPr>
        <w:t>4.6. Участник аукциона вправе подать только одну заявку на участие в аукционе в отношении каждого объекта закупки.</w:t>
      </w:r>
    </w:p>
    <w:p w:rsidR="00505D92" w:rsidRDefault="00505D92" w:rsidP="007719EC">
      <w:pPr>
        <w:autoSpaceDE w:val="0"/>
        <w:autoSpaceDN w:val="0"/>
        <w:adjustRightInd w:val="0"/>
        <w:ind w:firstLine="709"/>
        <w:jc w:val="both"/>
        <w:rPr>
          <w:sz w:val="24"/>
          <w:szCs w:val="24"/>
        </w:rPr>
      </w:pPr>
      <w:r>
        <w:rPr>
          <w:sz w:val="24"/>
          <w:szCs w:val="24"/>
        </w:rPr>
        <w:t>4.7.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505D92" w:rsidRDefault="00505D92" w:rsidP="007719EC">
      <w:pPr>
        <w:autoSpaceDE w:val="0"/>
        <w:autoSpaceDN w:val="0"/>
        <w:adjustRightInd w:val="0"/>
        <w:ind w:firstLine="709"/>
        <w:jc w:val="both"/>
        <w:rPr>
          <w:sz w:val="24"/>
          <w:szCs w:val="24"/>
        </w:rPr>
      </w:pPr>
      <w:r>
        <w:rPr>
          <w:sz w:val="24"/>
          <w:szCs w:val="24"/>
        </w:rPr>
        <w:t>4.8. Не позднее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505D92" w:rsidRDefault="00505D92" w:rsidP="007719EC">
      <w:pPr>
        <w:autoSpaceDE w:val="0"/>
        <w:autoSpaceDN w:val="0"/>
        <w:ind w:firstLine="709"/>
        <w:jc w:val="both"/>
        <w:rPr>
          <w:sz w:val="24"/>
          <w:szCs w:val="24"/>
        </w:rPr>
      </w:pPr>
      <w:r>
        <w:rPr>
          <w:sz w:val="24"/>
          <w:szCs w:val="24"/>
        </w:rPr>
        <w:t>4.9. Поступление указанной в пункте 4.4. заявки является поручением о блокировании операций по счету такого участника электронного аукциона,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505D92" w:rsidRDefault="00505D92" w:rsidP="007719EC">
      <w:pPr>
        <w:autoSpaceDE w:val="0"/>
        <w:autoSpaceDN w:val="0"/>
        <w:ind w:firstLine="709"/>
        <w:jc w:val="both"/>
        <w:rPr>
          <w:sz w:val="24"/>
          <w:szCs w:val="24"/>
        </w:rPr>
      </w:pPr>
      <w:r>
        <w:rPr>
          <w:sz w:val="24"/>
          <w:szCs w:val="24"/>
        </w:rPr>
        <w:t xml:space="preserve">4.10. Подача участником электронного аукциона заявки на участие в аукционе является согласием такого участника на списание денежных средств, находящихся на его счете, для проведения операций по обеспечению участия в аукционах, в качестве платы за участие в аукционе. </w:t>
      </w:r>
    </w:p>
    <w:p w:rsidR="00505D92" w:rsidRDefault="00505D92" w:rsidP="007719EC">
      <w:pPr>
        <w:autoSpaceDE w:val="0"/>
        <w:autoSpaceDN w:val="0"/>
        <w:ind w:firstLine="709"/>
        <w:jc w:val="both"/>
        <w:rPr>
          <w:sz w:val="24"/>
          <w:szCs w:val="24"/>
        </w:rPr>
      </w:pPr>
      <w:r>
        <w:rPr>
          <w:sz w:val="24"/>
          <w:szCs w:val="24"/>
        </w:rPr>
        <w:t>4.11. 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505D92" w:rsidRDefault="00505D92" w:rsidP="007719EC">
      <w:pPr>
        <w:autoSpaceDE w:val="0"/>
        <w:autoSpaceDN w:val="0"/>
        <w:ind w:firstLine="709"/>
        <w:jc w:val="both"/>
        <w:rPr>
          <w:sz w:val="24"/>
          <w:szCs w:val="24"/>
        </w:rPr>
      </w:pPr>
      <w:r>
        <w:rPr>
          <w:sz w:val="24"/>
          <w:szCs w:val="24"/>
        </w:rPr>
        <w:t>4.12. В течение одного часа с момента получения заявки на участие в аукционе оператор электронной площадки возвращает заявку подавшему ее участнику в случае:</w:t>
      </w:r>
    </w:p>
    <w:p w:rsidR="00505D92" w:rsidRDefault="00505D92" w:rsidP="007719EC">
      <w:pPr>
        <w:autoSpaceDE w:val="0"/>
        <w:autoSpaceDN w:val="0"/>
        <w:ind w:firstLine="709"/>
        <w:jc w:val="both"/>
        <w:rPr>
          <w:sz w:val="24"/>
          <w:szCs w:val="24"/>
        </w:rPr>
      </w:pPr>
      <w:r>
        <w:rPr>
          <w:sz w:val="24"/>
          <w:szCs w:val="24"/>
        </w:rPr>
        <w:t>- предоставления заявки на участие в аукционе с нарушением требований, предусмотренных Федеральным законом о контрактной системе;</w:t>
      </w:r>
    </w:p>
    <w:p w:rsidR="00505D92" w:rsidRDefault="00505D92" w:rsidP="007719EC">
      <w:pPr>
        <w:autoSpaceDE w:val="0"/>
        <w:autoSpaceDN w:val="0"/>
        <w:ind w:firstLine="709"/>
        <w:jc w:val="both"/>
        <w:rPr>
          <w:sz w:val="24"/>
          <w:szCs w:val="24"/>
        </w:rPr>
      </w:pPr>
      <w:r>
        <w:rPr>
          <w:sz w:val="24"/>
          <w:szCs w:val="24"/>
        </w:rPr>
        <w:t>- отсутствия на счете для проведения операций по обеспечению участия в аукционах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Федерального закона о контрактной системе;</w:t>
      </w:r>
    </w:p>
    <w:p w:rsidR="00505D92" w:rsidRDefault="00505D92" w:rsidP="007719EC">
      <w:pPr>
        <w:autoSpaceDE w:val="0"/>
        <w:autoSpaceDN w:val="0"/>
        <w:ind w:firstLine="709"/>
        <w:jc w:val="both"/>
        <w:rPr>
          <w:sz w:val="24"/>
          <w:szCs w:val="24"/>
        </w:rPr>
      </w:pPr>
      <w:r>
        <w:rPr>
          <w:sz w:val="24"/>
          <w:szCs w:val="24"/>
        </w:rPr>
        <w:t>-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505D92" w:rsidRDefault="00505D92" w:rsidP="007719EC">
      <w:pPr>
        <w:autoSpaceDE w:val="0"/>
        <w:autoSpaceDN w:val="0"/>
        <w:ind w:firstLine="709"/>
        <w:jc w:val="both"/>
        <w:rPr>
          <w:sz w:val="24"/>
          <w:szCs w:val="24"/>
        </w:rPr>
      </w:pPr>
      <w:r>
        <w:rPr>
          <w:sz w:val="24"/>
          <w:szCs w:val="24"/>
        </w:rPr>
        <w:t xml:space="preserve">- получения заявки на участие в аукционе после дня и времени окончания срока подачи заявок, указанных в Информационной карте электронного аукциона. </w:t>
      </w:r>
    </w:p>
    <w:p w:rsidR="00505D92" w:rsidRDefault="00505D92" w:rsidP="007719EC">
      <w:pPr>
        <w:autoSpaceDE w:val="0"/>
        <w:autoSpaceDN w:val="0"/>
        <w:ind w:firstLine="709"/>
        <w:jc w:val="both"/>
        <w:rPr>
          <w:sz w:val="24"/>
          <w:szCs w:val="24"/>
        </w:rPr>
      </w:pPr>
      <w:r>
        <w:rPr>
          <w:sz w:val="24"/>
          <w:szCs w:val="24"/>
        </w:rPr>
        <w:t>4.13. Одновременно с возвратом заявки на участие в аукционе в соответствии с п.4.10. оператор электронной площадки обязан уведомить в форме электронного документа участника, подавшего заявку на участие в аукционе, об основаниях такого возврата с указанием положений Федерального закона о контрактной системе, которые были нарушены.</w:t>
      </w:r>
    </w:p>
    <w:p w:rsidR="00505D92" w:rsidRDefault="00505D92" w:rsidP="007719EC">
      <w:pPr>
        <w:autoSpaceDE w:val="0"/>
        <w:autoSpaceDN w:val="0"/>
        <w:ind w:firstLine="709"/>
        <w:jc w:val="both"/>
        <w:rPr>
          <w:sz w:val="24"/>
          <w:szCs w:val="24"/>
        </w:rPr>
      </w:pPr>
      <w:r>
        <w:rPr>
          <w:sz w:val="24"/>
          <w:szCs w:val="24"/>
        </w:rPr>
        <w:t>4.14.</w:t>
      </w:r>
      <w:r>
        <w:rPr>
          <w:sz w:val="24"/>
          <w:szCs w:val="24"/>
        </w:rPr>
        <w:tab/>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с п.4.7. блокирование операций по счету участника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505D92" w:rsidRDefault="00505D92" w:rsidP="007719EC">
      <w:pPr>
        <w:autoSpaceDE w:val="0"/>
        <w:autoSpaceDN w:val="0"/>
        <w:adjustRightInd w:val="0"/>
        <w:ind w:firstLine="709"/>
        <w:jc w:val="both"/>
        <w:rPr>
          <w:sz w:val="24"/>
          <w:szCs w:val="24"/>
        </w:rPr>
      </w:pPr>
      <w:r>
        <w:rPr>
          <w:sz w:val="24"/>
          <w:szCs w:val="24"/>
        </w:rPr>
        <w:t>4.15. Участник,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w:t>
      </w:r>
    </w:p>
    <w:p w:rsidR="00505D92" w:rsidRDefault="00505D92" w:rsidP="007719EC">
      <w:pPr>
        <w:autoSpaceDE w:val="0"/>
        <w:autoSpaceDN w:val="0"/>
        <w:ind w:firstLine="709"/>
        <w:jc w:val="both"/>
        <w:rPr>
          <w:sz w:val="24"/>
          <w:szCs w:val="24"/>
        </w:rPr>
      </w:pPr>
      <w:r>
        <w:rPr>
          <w:sz w:val="24"/>
          <w:szCs w:val="24"/>
        </w:rPr>
        <w:t>4.16. Участник, подавший заявку на участие в аукционе, не вправе изменить заявку на участие в аукционе.</w:t>
      </w:r>
    </w:p>
    <w:p w:rsidR="00505D92" w:rsidRDefault="00505D92" w:rsidP="007719EC">
      <w:pPr>
        <w:autoSpaceDE w:val="0"/>
        <w:autoSpaceDN w:val="0"/>
        <w:adjustRightInd w:val="0"/>
        <w:ind w:firstLine="709"/>
        <w:jc w:val="both"/>
        <w:rPr>
          <w:sz w:val="24"/>
          <w:szCs w:val="24"/>
        </w:rPr>
      </w:pPr>
      <w:r>
        <w:rPr>
          <w:sz w:val="24"/>
          <w:szCs w:val="24"/>
        </w:rPr>
        <w:t>4.17. В случае, если по окончании срока подачи заявок на участие в аукционе, подана только одна заявка, оператор электронной площадки в срок, установленный Федеральным законом о контрактной системе, направляет обе части заявки заказчику. Заявка рассматривается в порядке, установленным Федеральным законом о контрактной системе. В случае, если заявка соответствует требованиям, предусмотренным документацией об аукционе, Заказчик в течение пяти дней со дня принятия решения о соответствии заявки требованиям, предусмотренным документацией об аукционе, направляет оператору электронной площадки проект контракта, прилагаемый к документации об аукционе, без подписи заказчика. Заключение контракта с участником, подавшим единственную заявку на участие в аукционе, осуществляется в соответствии с требованиями, установленными Федеральным законом о контрактной системе. При этом 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электронного аукциона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аукциона о признании электронного аукциона несостоявшимся. Участник электронного аукциона, подавший заявку, не вправе отказаться от заключения контракта.</w:t>
      </w:r>
    </w:p>
    <w:p w:rsidR="00505D92" w:rsidRDefault="00505D92" w:rsidP="007719EC">
      <w:pPr>
        <w:autoSpaceDE w:val="0"/>
        <w:autoSpaceDN w:val="0"/>
        <w:adjustRightInd w:val="0"/>
        <w:ind w:firstLine="709"/>
        <w:jc w:val="center"/>
        <w:rPr>
          <w:sz w:val="24"/>
          <w:szCs w:val="24"/>
        </w:rPr>
      </w:pPr>
      <w:r>
        <w:rPr>
          <w:b/>
          <w:sz w:val="24"/>
          <w:szCs w:val="24"/>
        </w:rPr>
        <w:t>5.</w:t>
      </w:r>
      <w:r>
        <w:rPr>
          <w:sz w:val="24"/>
          <w:szCs w:val="24"/>
        </w:rPr>
        <w:t xml:space="preserve"> </w:t>
      </w:r>
      <w:r>
        <w:rPr>
          <w:b/>
          <w:bCs/>
          <w:sz w:val="24"/>
          <w:szCs w:val="24"/>
        </w:rPr>
        <w:t>РАССМОТРЕНИЕ ЗАЯВОК НА УЧАСТИЕ В ЭЛЕКТРОННОМ АУКЦИОНЕ</w:t>
      </w:r>
    </w:p>
    <w:p w:rsidR="00505D92" w:rsidRDefault="00505D92" w:rsidP="007719EC">
      <w:pPr>
        <w:widowControl w:val="0"/>
        <w:tabs>
          <w:tab w:val="left" w:pos="170"/>
        </w:tabs>
        <w:autoSpaceDE w:val="0"/>
        <w:autoSpaceDN w:val="0"/>
        <w:adjustRightInd w:val="0"/>
        <w:ind w:firstLine="709"/>
        <w:jc w:val="both"/>
        <w:rPr>
          <w:sz w:val="24"/>
          <w:szCs w:val="24"/>
        </w:rPr>
      </w:pPr>
      <w:r>
        <w:rPr>
          <w:sz w:val="24"/>
          <w:szCs w:val="24"/>
        </w:rPr>
        <w:t xml:space="preserve">5.1. Единая комиссия проверяет первые части заявок на участие в электронном аукционе, содержащие информацию, предусмотренную </w:t>
      </w:r>
      <w:hyperlink r:id="rId16" w:history="1">
        <w:r>
          <w:rPr>
            <w:rStyle w:val="Hyperlink"/>
            <w:sz w:val="24"/>
            <w:szCs w:val="24"/>
          </w:rPr>
          <w:t>частью 3 статьи 66</w:t>
        </w:r>
      </w:hyperlink>
      <w:r>
        <w:rPr>
          <w:sz w:val="24"/>
          <w:szCs w:val="24"/>
        </w:rPr>
        <w:t xml:space="preserve"> Федерального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505D92" w:rsidRDefault="00505D92" w:rsidP="007719EC">
      <w:pPr>
        <w:autoSpaceDE w:val="0"/>
        <w:autoSpaceDN w:val="0"/>
        <w:adjustRightInd w:val="0"/>
        <w:ind w:firstLine="709"/>
        <w:jc w:val="both"/>
        <w:rPr>
          <w:bCs/>
          <w:sz w:val="24"/>
          <w:szCs w:val="24"/>
        </w:rPr>
      </w:pPr>
      <w:r>
        <w:rPr>
          <w:bCs/>
          <w:sz w:val="24"/>
          <w:szCs w:val="24"/>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17" w:history="1">
        <w:r>
          <w:rPr>
            <w:rStyle w:val="Hyperlink"/>
            <w:sz w:val="24"/>
            <w:szCs w:val="24"/>
          </w:rPr>
          <w:t>частью 2 статьи 63</w:t>
        </w:r>
      </w:hyperlink>
      <w:r>
        <w:rPr>
          <w:bCs/>
          <w:sz w:val="24"/>
          <w:szCs w:val="24"/>
        </w:rPr>
        <w:t xml:space="preserve"> Федерального закона о контрактной системе, при котором такой срок не может превышать один рабочий день с даты окончания срока подачи указанных заявок.</w:t>
      </w:r>
    </w:p>
    <w:p w:rsidR="00505D92" w:rsidRDefault="00505D92" w:rsidP="007719EC">
      <w:pPr>
        <w:autoSpaceDE w:val="0"/>
        <w:autoSpaceDN w:val="0"/>
        <w:adjustRightInd w:val="0"/>
        <w:ind w:firstLine="709"/>
        <w:jc w:val="both"/>
        <w:rPr>
          <w:sz w:val="24"/>
          <w:szCs w:val="24"/>
        </w:rPr>
      </w:pPr>
      <w:r>
        <w:rPr>
          <w:sz w:val="24"/>
          <w:szCs w:val="24"/>
        </w:rPr>
        <w:t xml:space="preserve">По результатам рассмотрения первых частей заявок на участие в электронном аукционе, содержащих информацию, предусмотренную </w:t>
      </w:r>
      <w:hyperlink r:id="rId18" w:history="1">
        <w:r>
          <w:rPr>
            <w:rStyle w:val="Hyperlink"/>
            <w:sz w:val="24"/>
            <w:szCs w:val="24"/>
          </w:rPr>
          <w:t>частью 3 статьи 66</w:t>
        </w:r>
      </w:hyperlink>
      <w:r>
        <w:rPr>
          <w:sz w:val="24"/>
          <w:szCs w:val="24"/>
        </w:rPr>
        <w:t xml:space="preserve"> Федерального закона о контрактной системе,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19" w:history="1">
        <w:r>
          <w:rPr>
            <w:rStyle w:val="Hyperlink"/>
            <w:sz w:val="24"/>
            <w:szCs w:val="24"/>
          </w:rPr>
          <w:t>частью 4</w:t>
        </w:r>
      </w:hyperlink>
      <w:r>
        <w:rPr>
          <w:color w:val="0000FF"/>
          <w:sz w:val="24"/>
          <w:szCs w:val="24"/>
          <w:u w:val="single"/>
        </w:rPr>
        <w:t xml:space="preserve"> статьи 67</w:t>
      </w:r>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bookmarkStart w:id="0" w:name="Par0"/>
      <w:bookmarkEnd w:id="0"/>
      <w:r>
        <w:rPr>
          <w:sz w:val="24"/>
          <w:szCs w:val="24"/>
        </w:rPr>
        <w:t>5.2 Участник электронного аукциона не допускается к участию в нем в случае:</w:t>
      </w:r>
    </w:p>
    <w:p w:rsidR="00505D92" w:rsidRDefault="00505D92" w:rsidP="007719EC">
      <w:pPr>
        <w:autoSpaceDE w:val="0"/>
        <w:autoSpaceDN w:val="0"/>
        <w:adjustRightInd w:val="0"/>
        <w:ind w:firstLine="709"/>
        <w:jc w:val="both"/>
        <w:rPr>
          <w:sz w:val="24"/>
          <w:szCs w:val="24"/>
        </w:rPr>
      </w:pPr>
      <w:r>
        <w:rPr>
          <w:sz w:val="24"/>
          <w:szCs w:val="24"/>
        </w:rPr>
        <w:t xml:space="preserve">1) непредоставления информации, предусмотренной </w:t>
      </w:r>
      <w:hyperlink r:id="rId20" w:history="1">
        <w:r>
          <w:rPr>
            <w:rStyle w:val="Hyperlink"/>
            <w:sz w:val="24"/>
            <w:szCs w:val="24"/>
          </w:rPr>
          <w:t>частью 3 статьи 66</w:t>
        </w:r>
      </w:hyperlink>
      <w:r>
        <w:rPr>
          <w:sz w:val="24"/>
          <w:szCs w:val="24"/>
        </w:rPr>
        <w:t xml:space="preserve"> Федерального закона о контрактной системе, или предоставления недостоверной информации;</w:t>
      </w:r>
    </w:p>
    <w:p w:rsidR="00505D92" w:rsidRDefault="00505D92" w:rsidP="007719EC">
      <w:pPr>
        <w:autoSpaceDE w:val="0"/>
        <w:autoSpaceDN w:val="0"/>
        <w:adjustRightInd w:val="0"/>
        <w:ind w:firstLine="709"/>
        <w:jc w:val="both"/>
        <w:rPr>
          <w:sz w:val="24"/>
          <w:szCs w:val="24"/>
        </w:rPr>
      </w:pPr>
      <w:r>
        <w:rPr>
          <w:sz w:val="24"/>
          <w:szCs w:val="24"/>
        </w:rPr>
        <w:t xml:space="preserve">2) несоответствия информации, предусмотренной </w:t>
      </w:r>
      <w:hyperlink r:id="rId21" w:history="1">
        <w:r>
          <w:rPr>
            <w:rStyle w:val="Hyperlink"/>
            <w:sz w:val="24"/>
            <w:szCs w:val="24"/>
          </w:rPr>
          <w:t>частью 3 статьи 66</w:t>
        </w:r>
      </w:hyperlink>
      <w:r>
        <w:rPr>
          <w:sz w:val="24"/>
          <w:szCs w:val="24"/>
        </w:rPr>
        <w:t xml:space="preserve"> Федерального закона о контрактной системе, требованиям документации о таком аукционе.</w:t>
      </w:r>
    </w:p>
    <w:p w:rsidR="00505D92" w:rsidRDefault="00505D92" w:rsidP="007719EC">
      <w:pPr>
        <w:autoSpaceDE w:val="0"/>
        <w:autoSpaceDN w:val="0"/>
        <w:adjustRightInd w:val="0"/>
        <w:ind w:firstLine="709"/>
        <w:jc w:val="both"/>
        <w:rPr>
          <w:sz w:val="24"/>
          <w:szCs w:val="24"/>
        </w:rPr>
      </w:pPr>
      <w:r>
        <w:rPr>
          <w:sz w:val="24"/>
          <w:szCs w:val="24"/>
        </w:rPr>
        <w:t xml:space="preserve">Отказ в допуске к участию в электронном аукционе по основаниям, не предусмотренным </w:t>
      </w:r>
      <w:hyperlink r:id="rId22" w:anchor="Par0" w:history="1">
        <w:r>
          <w:rPr>
            <w:rStyle w:val="Hyperlink"/>
            <w:sz w:val="24"/>
            <w:szCs w:val="24"/>
          </w:rPr>
          <w:t>частью 4</w:t>
        </w:r>
      </w:hyperlink>
      <w:r>
        <w:rPr>
          <w:color w:val="0000FF"/>
          <w:sz w:val="24"/>
          <w:szCs w:val="24"/>
          <w:u w:val="single"/>
        </w:rPr>
        <w:t xml:space="preserve"> статьи 67</w:t>
      </w:r>
      <w:r>
        <w:rPr>
          <w:sz w:val="24"/>
          <w:szCs w:val="24"/>
        </w:rPr>
        <w:t xml:space="preserve"> Федерального закона о контрактной системе, не допускается.</w:t>
      </w:r>
    </w:p>
    <w:p w:rsidR="00505D92" w:rsidRDefault="00505D92" w:rsidP="007719EC">
      <w:pPr>
        <w:autoSpaceDE w:val="0"/>
        <w:autoSpaceDN w:val="0"/>
        <w:adjustRightInd w:val="0"/>
        <w:ind w:firstLine="709"/>
        <w:jc w:val="both"/>
        <w:rPr>
          <w:sz w:val="24"/>
          <w:szCs w:val="24"/>
        </w:rPr>
      </w:pPr>
      <w:bookmarkStart w:id="1" w:name="Par4"/>
      <w:bookmarkEnd w:id="1"/>
      <w:r>
        <w:rPr>
          <w:sz w:val="24"/>
          <w:szCs w:val="24"/>
        </w:rPr>
        <w:t>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505D92" w:rsidRDefault="00505D92" w:rsidP="007719EC">
      <w:pPr>
        <w:autoSpaceDE w:val="0"/>
        <w:autoSpaceDN w:val="0"/>
        <w:adjustRightInd w:val="0"/>
        <w:ind w:firstLine="709"/>
        <w:jc w:val="both"/>
        <w:rPr>
          <w:sz w:val="24"/>
          <w:szCs w:val="24"/>
        </w:rPr>
      </w:pPr>
      <w:r>
        <w:rPr>
          <w:sz w:val="24"/>
          <w:szCs w:val="24"/>
        </w:rPr>
        <w:t>1) об идентификационных номерах заявок на участие в таком аукционе;</w:t>
      </w:r>
    </w:p>
    <w:p w:rsidR="00505D92" w:rsidRDefault="00505D92" w:rsidP="007719EC">
      <w:pPr>
        <w:autoSpaceDE w:val="0"/>
        <w:autoSpaceDN w:val="0"/>
        <w:adjustRightInd w:val="0"/>
        <w:ind w:firstLine="709"/>
        <w:jc w:val="both"/>
        <w:rPr>
          <w:sz w:val="24"/>
          <w:szCs w:val="24"/>
        </w:rPr>
      </w:pPr>
      <w:r>
        <w:rPr>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05D92" w:rsidRDefault="00505D92" w:rsidP="007719EC">
      <w:pPr>
        <w:autoSpaceDE w:val="0"/>
        <w:autoSpaceDN w:val="0"/>
        <w:adjustRightInd w:val="0"/>
        <w:ind w:firstLine="709"/>
        <w:jc w:val="both"/>
        <w:rPr>
          <w:sz w:val="24"/>
          <w:szCs w:val="24"/>
        </w:rPr>
      </w:pPr>
      <w:r>
        <w:rPr>
          <w:sz w:val="24"/>
          <w:szCs w:val="24"/>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05D92" w:rsidRDefault="00505D92" w:rsidP="007719EC">
      <w:pPr>
        <w:autoSpaceDE w:val="0"/>
        <w:autoSpaceDN w:val="0"/>
        <w:adjustRightInd w:val="0"/>
        <w:ind w:firstLine="709"/>
        <w:jc w:val="both"/>
        <w:rPr>
          <w:sz w:val="24"/>
          <w:szCs w:val="24"/>
        </w:rPr>
      </w:pPr>
      <w:r>
        <w:rPr>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23" w:history="1">
        <w:r>
          <w:rPr>
            <w:rStyle w:val="Hyperlink"/>
            <w:sz w:val="24"/>
            <w:szCs w:val="24"/>
          </w:rPr>
          <w:t>статьей 14</w:t>
        </w:r>
      </w:hyperlink>
      <w:r>
        <w:rPr>
          <w:sz w:val="24"/>
          <w:szCs w:val="24"/>
          <w:u w:val="single"/>
        </w:rPr>
        <w:t xml:space="preserve"> </w:t>
      </w:r>
      <w:r>
        <w:rPr>
          <w:color w:val="0000FF"/>
          <w:sz w:val="24"/>
          <w:szCs w:val="24"/>
          <w:u w:val="single"/>
        </w:rPr>
        <w:t>статьи 67</w:t>
      </w:r>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 xml:space="preserve">5.4. Указанный в </w:t>
      </w:r>
      <w:hyperlink r:id="rId24" w:anchor="Par4" w:history="1">
        <w:r>
          <w:rPr>
            <w:rStyle w:val="Hyperlink"/>
            <w:sz w:val="24"/>
            <w:szCs w:val="24"/>
          </w:rPr>
          <w:t>части 6</w:t>
        </w:r>
      </w:hyperlink>
      <w:r>
        <w:rPr>
          <w:sz w:val="24"/>
          <w:szCs w:val="24"/>
          <w:u w:val="single"/>
        </w:rPr>
        <w:t xml:space="preserve"> </w:t>
      </w:r>
      <w:r>
        <w:rPr>
          <w:color w:val="0000FF"/>
          <w:sz w:val="24"/>
          <w:szCs w:val="24"/>
          <w:u w:val="single"/>
        </w:rPr>
        <w:t>статьи 67</w:t>
      </w:r>
      <w:r>
        <w:rPr>
          <w:sz w:val="24"/>
          <w:szCs w:val="24"/>
        </w:rPr>
        <w:t xml:space="preserve"> Федерального закона о контрактной системе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05D92" w:rsidRDefault="00505D92" w:rsidP="007719EC">
      <w:pPr>
        <w:autoSpaceDE w:val="0"/>
        <w:autoSpaceDN w:val="0"/>
        <w:adjustRightInd w:val="0"/>
        <w:ind w:firstLine="709"/>
        <w:jc w:val="both"/>
        <w:rPr>
          <w:sz w:val="24"/>
          <w:szCs w:val="24"/>
        </w:rPr>
      </w:pPr>
      <w:r>
        <w:rPr>
          <w:sz w:val="24"/>
          <w:szCs w:val="24"/>
        </w:rPr>
        <w:t xml:space="preserve">5.5.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25" w:anchor="Par4" w:history="1">
        <w:r>
          <w:rPr>
            <w:rStyle w:val="Hyperlink"/>
            <w:sz w:val="24"/>
            <w:szCs w:val="24"/>
          </w:rPr>
          <w:t>части 6</w:t>
        </w:r>
      </w:hyperlink>
      <w:r>
        <w:rPr>
          <w:color w:val="0000FF"/>
          <w:sz w:val="24"/>
          <w:szCs w:val="24"/>
          <w:u w:val="single"/>
        </w:rPr>
        <w:t xml:space="preserve"> статьи 67</w:t>
      </w:r>
      <w:r>
        <w:rPr>
          <w:sz w:val="24"/>
          <w:szCs w:val="24"/>
        </w:rPr>
        <w:t xml:space="preserve"> Федерального закона о контрактной системе, вносится информация о признании такого аукциона несостоявшимся.</w:t>
      </w:r>
    </w:p>
    <w:p w:rsidR="00505D92" w:rsidRDefault="00505D92" w:rsidP="007719EC">
      <w:pPr>
        <w:autoSpaceDE w:val="0"/>
        <w:autoSpaceDN w:val="0"/>
        <w:adjustRightInd w:val="0"/>
        <w:ind w:firstLine="709"/>
        <w:jc w:val="both"/>
        <w:rPr>
          <w:sz w:val="24"/>
          <w:szCs w:val="24"/>
        </w:rPr>
      </w:pPr>
      <w:r>
        <w:rPr>
          <w:sz w:val="24"/>
          <w:szCs w:val="24"/>
        </w:rPr>
        <w:t xml:space="preserve">5.6. В течение одного часа с момента поступления оператору электронной площадки указанного в </w:t>
      </w:r>
      <w:hyperlink r:id="rId26" w:anchor="Par4" w:history="1">
        <w:r>
          <w:rPr>
            <w:rStyle w:val="Hyperlink"/>
            <w:sz w:val="24"/>
            <w:szCs w:val="24"/>
          </w:rPr>
          <w:t>части 6</w:t>
        </w:r>
      </w:hyperlink>
      <w:r>
        <w:rPr>
          <w:sz w:val="24"/>
          <w:szCs w:val="24"/>
        </w:rPr>
        <w:t xml:space="preserve"> </w:t>
      </w:r>
      <w:r>
        <w:rPr>
          <w:color w:val="0000FF"/>
          <w:sz w:val="24"/>
          <w:szCs w:val="24"/>
          <w:u w:val="single"/>
        </w:rPr>
        <w:t>статьи 67</w:t>
      </w:r>
      <w:r>
        <w:rPr>
          <w:sz w:val="24"/>
          <w:szCs w:val="24"/>
        </w:rPr>
        <w:t xml:space="preserve">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7" w:history="1">
        <w:r>
          <w:rPr>
            <w:rStyle w:val="Hyperlink"/>
            <w:sz w:val="24"/>
            <w:szCs w:val="24"/>
          </w:rPr>
          <w:t>статьей 14</w:t>
        </w:r>
      </w:hyperlink>
      <w:r>
        <w:rPr>
          <w:sz w:val="24"/>
          <w:szCs w:val="24"/>
        </w:rPr>
        <w:t xml:space="preserve"> Федерального закона о контрактной системе.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05D92" w:rsidRDefault="00505D92" w:rsidP="007719EC">
      <w:pPr>
        <w:autoSpaceDE w:val="0"/>
        <w:autoSpaceDN w:val="0"/>
        <w:adjustRightInd w:val="0"/>
        <w:ind w:firstLine="709"/>
        <w:jc w:val="both"/>
        <w:rPr>
          <w:sz w:val="24"/>
          <w:szCs w:val="24"/>
        </w:rPr>
      </w:pPr>
      <w:r>
        <w:rPr>
          <w:sz w:val="24"/>
          <w:szCs w:val="24"/>
        </w:rPr>
        <w:t xml:space="preserve">5.7. Участник закупки, первая часть заявки на участие в электронном аукционе которого в соответствии с </w:t>
      </w:r>
      <w:hyperlink r:id="rId28" w:history="1">
        <w:r>
          <w:rPr>
            <w:rStyle w:val="Hyperlink"/>
            <w:sz w:val="24"/>
            <w:szCs w:val="24"/>
          </w:rPr>
          <w:t>частью 3.1 статьи 66</w:t>
        </w:r>
      </w:hyperlink>
      <w:r>
        <w:rPr>
          <w:sz w:val="24"/>
          <w:szCs w:val="24"/>
        </w:rPr>
        <w:t xml:space="preserve"> Федерального закона о контрактной системе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29" w:history="1">
        <w:r>
          <w:rPr>
            <w:rStyle w:val="Hyperlink"/>
            <w:sz w:val="24"/>
            <w:szCs w:val="24"/>
          </w:rPr>
          <w:t>частью 11 статьи 66</w:t>
        </w:r>
      </w:hyperlink>
      <w:r>
        <w:rPr>
          <w:sz w:val="24"/>
          <w:szCs w:val="24"/>
        </w:rPr>
        <w:t xml:space="preserve"> Федерального закона о контрактной системе, считается допущенным к участию в электронном аукционе. Оформление протокола, предусмотренного </w:t>
      </w:r>
      <w:hyperlink r:id="rId30" w:anchor="Par4" w:history="1">
        <w:r>
          <w:rPr>
            <w:rStyle w:val="Hyperlink"/>
            <w:sz w:val="24"/>
            <w:szCs w:val="24"/>
          </w:rPr>
          <w:t>частью 6</w:t>
        </w:r>
      </w:hyperlink>
      <w:r>
        <w:rPr>
          <w:color w:val="0000FF"/>
          <w:sz w:val="24"/>
          <w:szCs w:val="24"/>
          <w:u w:val="single"/>
        </w:rPr>
        <w:t xml:space="preserve"> статьи 67</w:t>
      </w:r>
      <w:r>
        <w:rPr>
          <w:sz w:val="24"/>
          <w:szCs w:val="24"/>
        </w:rPr>
        <w:t xml:space="preserve"> Федерального закона о контрактной системе, не требуется.</w:t>
      </w:r>
    </w:p>
    <w:p w:rsidR="00505D92" w:rsidRDefault="00505D92" w:rsidP="007719EC">
      <w:pPr>
        <w:autoSpaceDE w:val="0"/>
        <w:autoSpaceDN w:val="0"/>
        <w:adjustRightInd w:val="0"/>
        <w:ind w:firstLine="709"/>
        <w:jc w:val="both"/>
        <w:rPr>
          <w:sz w:val="24"/>
          <w:szCs w:val="24"/>
        </w:rPr>
      </w:pPr>
      <w:r>
        <w:rPr>
          <w:sz w:val="24"/>
          <w:szCs w:val="24"/>
        </w:rPr>
        <w:t>5.8. Оператор электронной площадки в течение одного рабочего дня, следующего после дня поступления протокола рассмотрения заявок, прекращает блокирование операций по счету для проведения операций по обеспечению участия в аукционах не допущенного к участию в аукционе участника в отношении денежных средств в размере обеспечения заявки на участие в аукционе.</w:t>
      </w:r>
    </w:p>
    <w:p w:rsidR="00505D92" w:rsidRDefault="00505D92" w:rsidP="007719EC">
      <w:pPr>
        <w:ind w:firstLine="709"/>
        <w:jc w:val="both"/>
        <w:rPr>
          <w:sz w:val="24"/>
          <w:szCs w:val="24"/>
        </w:rPr>
      </w:pPr>
      <w:r>
        <w:rPr>
          <w:sz w:val="24"/>
          <w:szCs w:val="24"/>
        </w:rPr>
        <w:t xml:space="preserve">5.9. В случае, если электронный аукцион признан не состоявшимся по основанию, предусмотренному </w:t>
      </w:r>
      <w:hyperlink r:id="rId31" w:history="1">
        <w:r>
          <w:rPr>
            <w:rStyle w:val="Hyperlink"/>
            <w:sz w:val="24"/>
            <w:szCs w:val="24"/>
          </w:rPr>
          <w:t>частью 16 статьи 66</w:t>
        </w:r>
      </w:hyperlink>
      <w:r>
        <w:rPr>
          <w:sz w:val="24"/>
          <w:szCs w:val="24"/>
        </w:rPr>
        <w:t xml:space="preserve"> Федерального закона о контрактной системе в связи с тем, что по окончании срока подачи заявок на участие в таком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r:id="rId32" w:history="1">
        <w:r>
          <w:rPr>
            <w:rStyle w:val="Hyperlink"/>
            <w:sz w:val="24"/>
            <w:szCs w:val="24"/>
          </w:rPr>
          <w:t>частью 11 статьи 24.1</w:t>
        </w:r>
      </w:hyperlink>
      <w:r>
        <w:rPr>
          <w:sz w:val="24"/>
          <w:szCs w:val="24"/>
          <w:u w:val="single"/>
        </w:rPr>
        <w:t xml:space="preserve">, </w:t>
      </w:r>
      <w:hyperlink r:id="rId33" w:history="1">
        <w:r>
          <w:rPr>
            <w:rStyle w:val="Hyperlink"/>
            <w:sz w:val="24"/>
            <w:szCs w:val="24"/>
          </w:rPr>
          <w:t>частью 8.2 статьи 66</w:t>
        </w:r>
      </w:hyperlink>
      <w:r>
        <w:rPr>
          <w:sz w:val="24"/>
          <w:szCs w:val="24"/>
        </w:rPr>
        <w:t xml:space="preserve"> Федерального закона о контрактной системе, а также в течение срока, указанного в </w:t>
      </w:r>
      <w:hyperlink r:id="rId34" w:anchor="Par1" w:history="1">
        <w:r>
          <w:rPr>
            <w:rStyle w:val="Hyperlink"/>
            <w:sz w:val="24"/>
            <w:szCs w:val="24"/>
          </w:rPr>
          <w:t>пункте 1</w:t>
        </w:r>
      </w:hyperlink>
      <w:r>
        <w:rPr>
          <w:sz w:val="24"/>
          <w:szCs w:val="24"/>
        </w:rPr>
        <w:t xml:space="preserve"> </w:t>
      </w:r>
      <w:hyperlink r:id="rId35" w:history="1">
        <w:r>
          <w:rPr>
            <w:rStyle w:val="Hyperlink"/>
            <w:sz w:val="24"/>
            <w:szCs w:val="24"/>
          </w:rPr>
          <w:t>части 1 статьи 66</w:t>
        </w:r>
      </w:hyperlink>
      <w:r>
        <w:rPr>
          <w:sz w:val="24"/>
          <w:szCs w:val="24"/>
        </w:rPr>
        <w:t xml:space="preserve"> Федерального закона о контрактной системе, обязан направить уведомление участнику такого аукциона, подавшему единственную заявку на участие в таком аукционе.</w:t>
      </w:r>
    </w:p>
    <w:p w:rsidR="00505D92" w:rsidRDefault="00505D92" w:rsidP="007719EC">
      <w:pPr>
        <w:autoSpaceDE w:val="0"/>
        <w:autoSpaceDN w:val="0"/>
        <w:adjustRightInd w:val="0"/>
        <w:ind w:firstLine="540"/>
        <w:jc w:val="both"/>
        <w:rPr>
          <w:sz w:val="24"/>
          <w:szCs w:val="24"/>
        </w:rPr>
      </w:pPr>
      <w:r>
        <w:rPr>
          <w:sz w:val="24"/>
          <w:szCs w:val="24"/>
        </w:rPr>
        <w:t xml:space="preserve">Единая комиссия в течение трех рабочих дней с даты получения единственной заявки на участие в таком аукционе и документов, указанных в </w:t>
      </w:r>
      <w:hyperlink r:id="rId36" w:anchor="Par1" w:history="1">
        <w:r>
          <w:rPr>
            <w:rStyle w:val="Hyperlink"/>
            <w:sz w:val="24"/>
            <w:szCs w:val="24"/>
          </w:rPr>
          <w:t>пункте 1</w:t>
        </w:r>
      </w:hyperlink>
      <w:r>
        <w:rPr>
          <w:sz w:val="24"/>
          <w:szCs w:val="24"/>
        </w:rPr>
        <w:t xml:space="preserve"> </w:t>
      </w:r>
      <w:hyperlink r:id="rId37" w:history="1">
        <w:r>
          <w:rPr>
            <w:rStyle w:val="Hyperlink"/>
            <w:sz w:val="24"/>
            <w:szCs w:val="24"/>
          </w:rPr>
          <w:t>части 1 статьи 66</w:t>
        </w:r>
      </w:hyperlink>
      <w:r>
        <w:rPr>
          <w:sz w:val="24"/>
          <w:szCs w:val="24"/>
        </w:rPr>
        <w:t xml:space="preserve"> Федерального закона о контрактной системе, рассматривает эту заявку и эти документы на предмет соответствия требованиям Федерального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505D92" w:rsidRDefault="00505D92" w:rsidP="007719EC">
      <w:pPr>
        <w:autoSpaceDE w:val="0"/>
        <w:autoSpaceDN w:val="0"/>
        <w:adjustRightInd w:val="0"/>
        <w:ind w:firstLine="540"/>
        <w:jc w:val="both"/>
        <w:rPr>
          <w:sz w:val="24"/>
          <w:szCs w:val="24"/>
        </w:rPr>
      </w:pPr>
      <w:r>
        <w:rPr>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о контрактной системе и документации о таком аукционе либо о несоответствии данного участника и поданной им заявки требованиям Федерального закона о контрактной системе и (или) документации о таком аукционе с обоснованием этого решения, в том числе с указанием положений Федерального закона о контрактной системе и (или) документации о таком аукционе, которым не соответствует единственная заявка на участие в таком аукционе;</w:t>
      </w:r>
    </w:p>
    <w:p w:rsidR="00505D92" w:rsidRDefault="00505D92" w:rsidP="007719EC">
      <w:pPr>
        <w:autoSpaceDE w:val="0"/>
        <w:autoSpaceDN w:val="0"/>
        <w:adjustRightInd w:val="0"/>
        <w:ind w:firstLine="540"/>
        <w:jc w:val="both"/>
        <w:rPr>
          <w:sz w:val="24"/>
          <w:szCs w:val="24"/>
        </w:rPr>
      </w:pPr>
      <w:r>
        <w:rPr>
          <w:sz w:val="24"/>
          <w:szCs w:val="24"/>
        </w:rPr>
        <w:t>- решение каждого члена Единой комиссии о соответствии участника такого аукциона и поданной им заявки требованиям Федерального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о контрактной системе и (или) документации о таком аукционе.</w:t>
      </w:r>
    </w:p>
    <w:p w:rsidR="00505D92" w:rsidRDefault="00505D92" w:rsidP="007719EC">
      <w:pPr>
        <w:ind w:firstLine="709"/>
        <w:jc w:val="center"/>
        <w:rPr>
          <w:b/>
          <w:sz w:val="24"/>
          <w:szCs w:val="24"/>
        </w:rPr>
      </w:pPr>
      <w:r>
        <w:rPr>
          <w:b/>
          <w:sz w:val="24"/>
          <w:szCs w:val="24"/>
        </w:rPr>
        <w:t>6. ПОРЯДОК ПРОВЕДЕНИЯ АУКЦИОНА</w:t>
      </w:r>
    </w:p>
    <w:p w:rsidR="00505D92" w:rsidRDefault="00505D92" w:rsidP="007719EC">
      <w:pPr>
        <w:autoSpaceDE w:val="0"/>
        <w:autoSpaceDN w:val="0"/>
        <w:adjustRightInd w:val="0"/>
        <w:ind w:firstLine="709"/>
        <w:jc w:val="both"/>
        <w:rPr>
          <w:sz w:val="24"/>
          <w:szCs w:val="24"/>
        </w:rPr>
      </w:pPr>
      <w:r>
        <w:rPr>
          <w:sz w:val="24"/>
          <w:szCs w:val="24"/>
        </w:rPr>
        <w:t>6.1. Аукцион проводится на электронной площадке в день, указанный в извещении о проведение аукциона. Время начала проведения аукциона устанавливается оператором электронной площадки.</w:t>
      </w:r>
    </w:p>
    <w:p w:rsidR="00505D92" w:rsidRDefault="00505D92" w:rsidP="007719EC">
      <w:pPr>
        <w:autoSpaceDE w:val="0"/>
        <w:autoSpaceDN w:val="0"/>
        <w:adjustRightInd w:val="0"/>
        <w:ind w:firstLine="709"/>
        <w:jc w:val="both"/>
        <w:rPr>
          <w:sz w:val="24"/>
          <w:szCs w:val="24"/>
        </w:rPr>
      </w:pPr>
      <w:r>
        <w:rPr>
          <w:sz w:val="24"/>
          <w:szCs w:val="24"/>
        </w:rPr>
        <w:t xml:space="preserve">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r>
        <w:rPr>
          <w:color w:val="0000FF"/>
          <w:sz w:val="24"/>
          <w:szCs w:val="24"/>
          <w:u w:val="single"/>
        </w:rPr>
        <w:t>пунктом 8 части 1 статьи 33</w:t>
      </w:r>
      <w:r>
        <w:rPr>
          <w:sz w:val="24"/>
          <w:szCs w:val="24"/>
        </w:rPr>
        <w:t xml:space="preserve"> Федерального закона о контрактной системе проектной документации проводится через четыре часа после окончания срока подачи заявок на участие в указанном электронном аукционе.</w:t>
      </w:r>
    </w:p>
    <w:p w:rsidR="00505D92" w:rsidRDefault="00505D92" w:rsidP="007719EC">
      <w:pPr>
        <w:autoSpaceDE w:val="0"/>
        <w:autoSpaceDN w:val="0"/>
        <w:adjustRightInd w:val="0"/>
        <w:ind w:firstLine="709"/>
        <w:jc w:val="both"/>
        <w:rPr>
          <w:sz w:val="24"/>
          <w:szCs w:val="24"/>
        </w:rPr>
      </w:pPr>
      <w:r>
        <w:rPr>
          <w:sz w:val="24"/>
          <w:szCs w:val="24"/>
        </w:rPr>
        <w:t>6.3. В аукционе могут участвовать только участники электронного аукциона, признанные участниками аукциона по результатам рассмотрения первых частей заявок на участие в аукционе.</w:t>
      </w:r>
    </w:p>
    <w:p w:rsidR="00505D92" w:rsidRDefault="00505D92" w:rsidP="007719EC">
      <w:pPr>
        <w:autoSpaceDE w:val="0"/>
        <w:autoSpaceDN w:val="0"/>
        <w:adjustRightInd w:val="0"/>
        <w:ind w:firstLine="709"/>
        <w:jc w:val="both"/>
        <w:rPr>
          <w:sz w:val="24"/>
          <w:szCs w:val="24"/>
        </w:rPr>
      </w:pPr>
      <w:r>
        <w:rPr>
          <w:sz w:val="24"/>
          <w:szCs w:val="24"/>
        </w:rPr>
        <w:t>6.4. Аукцион проводится путем снижения начальной (максимальной) цены контракта, указанной в извещении о проведение аукциона.</w:t>
      </w:r>
    </w:p>
    <w:p w:rsidR="00505D92" w:rsidRDefault="00505D92" w:rsidP="007719EC">
      <w:pPr>
        <w:autoSpaceDE w:val="0"/>
        <w:autoSpaceDN w:val="0"/>
        <w:adjustRightInd w:val="0"/>
        <w:ind w:firstLine="709"/>
        <w:jc w:val="both"/>
        <w:rPr>
          <w:sz w:val="24"/>
          <w:szCs w:val="24"/>
        </w:rPr>
      </w:pPr>
      <w:r>
        <w:rPr>
          <w:sz w:val="24"/>
          <w:szCs w:val="24"/>
        </w:rPr>
        <w:t>6.5.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505D92" w:rsidRDefault="00505D92" w:rsidP="007719EC">
      <w:pPr>
        <w:autoSpaceDE w:val="0"/>
        <w:autoSpaceDN w:val="0"/>
        <w:adjustRightInd w:val="0"/>
        <w:ind w:firstLine="709"/>
        <w:jc w:val="both"/>
        <w:rPr>
          <w:sz w:val="24"/>
          <w:szCs w:val="24"/>
        </w:rPr>
      </w:pPr>
      <w:r>
        <w:rPr>
          <w:sz w:val="24"/>
          <w:szCs w:val="24"/>
        </w:rPr>
        <w:t>6.6. При проведении электронного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05D92" w:rsidRDefault="00505D92" w:rsidP="007719EC">
      <w:pPr>
        <w:autoSpaceDE w:val="0"/>
        <w:autoSpaceDN w:val="0"/>
        <w:adjustRightInd w:val="0"/>
        <w:ind w:firstLine="709"/>
        <w:jc w:val="both"/>
        <w:rPr>
          <w:sz w:val="24"/>
          <w:szCs w:val="24"/>
        </w:rPr>
      </w:pPr>
      <w:r>
        <w:rPr>
          <w:sz w:val="24"/>
          <w:szCs w:val="24"/>
        </w:rPr>
        <w:t xml:space="preserve">6.7.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Pr>
          <w:color w:val="0000FF"/>
          <w:sz w:val="24"/>
          <w:szCs w:val="24"/>
          <w:u w:val="single"/>
        </w:rPr>
        <w:t>частью 9 статьи 68</w:t>
      </w:r>
      <w:r>
        <w:rPr>
          <w:sz w:val="24"/>
          <w:szCs w:val="24"/>
        </w:rPr>
        <w:t xml:space="preserve"> Федерального закона о контрактной системе.</w:t>
      </w:r>
    </w:p>
    <w:p w:rsidR="00505D92" w:rsidRDefault="00505D92" w:rsidP="007719EC">
      <w:pPr>
        <w:pStyle w:val="NormalWeb"/>
        <w:tabs>
          <w:tab w:val="num" w:pos="644"/>
        </w:tabs>
        <w:spacing w:before="0"/>
        <w:ind w:firstLine="709"/>
        <w:jc w:val="both"/>
      </w:pPr>
      <w:r>
        <w:t xml:space="preserve">6.8. При проведении электронного аукциона участники аукциона подают предложения о цене контракта с учетом следующих требований: </w:t>
      </w:r>
    </w:p>
    <w:p w:rsidR="00505D92" w:rsidRDefault="00505D92" w:rsidP="007719EC">
      <w:pPr>
        <w:pStyle w:val="NormalWeb"/>
        <w:tabs>
          <w:tab w:val="num" w:pos="644"/>
        </w:tabs>
        <w:spacing w:before="0"/>
        <w:ind w:firstLine="709"/>
        <w:jc w:val="both"/>
      </w:pPr>
      <w:r>
        <w:t>6.8.1. Участник электронного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электронного аукциона ранее, а также предложение о цене контракта, равное нулю.</w:t>
      </w:r>
    </w:p>
    <w:p w:rsidR="00505D92" w:rsidRDefault="00505D92" w:rsidP="007719EC">
      <w:pPr>
        <w:pStyle w:val="NormalWeb"/>
        <w:tabs>
          <w:tab w:val="num" w:pos="644"/>
        </w:tabs>
        <w:spacing w:before="0"/>
        <w:ind w:firstLine="709"/>
        <w:jc w:val="both"/>
      </w:pPr>
      <w:r>
        <w:t xml:space="preserve">6.8.2. Участник электронного аукциона не вправе подавать предложение о цене контракта ниже, чем текущее минимальное предложение о цене контракта, </w:t>
      </w:r>
      <w:r>
        <w:rPr>
          <w:bCs/>
        </w:rPr>
        <w:t>сниженное в пределах «шага аукциона</w:t>
      </w:r>
      <w:r>
        <w:t>».</w:t>
      </w:r>
    </w:p>
    <w:p w:rsidR="00505D92" w:rsidRDefault="00505D92" w:rsidP="007719EC">
      <w:pPr>
        <w:pStyle w:val="NormalWeb"/>
        <w:tabs>
          <w:tab w:val="num" w:pos="644"/>
        </w:tabs>
        <w:spacing w:before="0"/>
        <w:ind w:firstLine="709"/>
        <w:jc w:val="both"/>
      </w:pPr>
      <w:r>
        <w:t>6.8.3. Участник электронного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электронного аукциона.</w:t>
      </w:r>
    </w:p>
    <w:p w:rsidR="00505D92" w:rsidRDefault="00505D92" w:rsidP="007719EC">
      <w:pPr>
        <w:autoSpaceDE w:val="0"/>
        <w:autoSpaceDN w:val="0"/>
        <w:adjustRightInd w:val="0"/>
        <w:ind w:firstLine="709"/>
        <w:jc w:val="both"/>
        <w:rPr>
          <w:sz w:val="24"/>
          <w:szCs w:val="24"/>
        </w:rPr>
      </w:pPr>
      <w:r>
        <w:rPr>
          <w:sz w:val="24"/>
          <w:szCs w:val="24"/>
        </w:rPr>
        <w:t>6.9. При проведении электронного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завершается.</w:t>
      </w:r>
    </w:p>
    <w:p w:rsidR="00505D92" w:rsidRDefault="00505D92" w:rsidP="007719EC">
      <w:pPr>
        <w:autoSpaceDE w:val="0"/>
        <w:autoSpaceDN w:val="0"/>
        <w:adjustRightInd w:val="0"/>
        <w:ind w:firstLine="709"/>
        <w:jc w:val="both"/>
        <w:rPr>
          <w:sz w:val="24"/>
          <w:szCs w:val="24"/>
        </w:rPr>
      </w:pPr>
      <w:r>
        <w:rPr>
          <w:sz w:val="24"/>
          <w:szCs w:val="24"/>
        </w:rPr>
        <w:t xml:space="preserve">В течение десяти минут с момента завершения в соответствии с </w:t>
      </w:r>
      <w:hyperlink r:id="rId38" w:history="1">
        <w:r>
          <w:rPr>
            <w:rStyle w:val="Hyperlink"/>
            <w:sz w:val="24"/>
            <w:szCs w:val="24"/>
          </w:rPr>
          <w:t>частью 11</w:t>
        </w:r>
      </w:hyperlink>
      <w:r>
        <w:rPr>
          <w:sz w:val="24"/>
          <w:szCs w:val="24"/>
        </w:rPr>
        <w:t xml:space="preserve"> Федерального закона о контрактной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39" w:history="1">
        <w:r>
          <w:rPr>
            <w:rStyle w:val="Hyperlink"/>
            <w:sz w:val="24"/>
            <w:szCs w:val="24"/>
          </w:rPr>
          <w:t>пунктами 1</w:t>
        </w:r>
      </w:hyperlink>
      <w:r>
        <w:rPr>
          <w:sz w:val="24"/>
          <w:szCs w:val="24"/>
        </w:rPr>
        <w:t xml:space="preserve"> и </w:t>
      </w:r>
      <w:hyperlink r:id="rId40" w:history="1">
        <w:r>
          <w:rPr>
            <w:rStyle w:val="Hyperlink"/>
            <w:sz w:val="24"/>
            <w:szCs w:val="24"/>
          </w:rPr>
          <w:t>3 части 9</w:t>
        </w:r>
      </w:hyperlink>
      <w:r>
        <w:rPr>
          <w:sz w:val="24"/>
          <w:szCs w:val="24"/>
        </w:rPr>
        <w:t xml:space="preserve"> </w:t>
      </w:r>
      <w:r>
        <w:rPr>
          <w:color w:val="0000FF"/>
          <w:sz w:val="24"/>
          <w:szCs w:val="24"/>
          <w:u w:val="single"/>
        </w:rPr>
        <w:t>статьи 68</w:t>
      </w:r>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6.10. 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требованиям, установленным  Федеральным законом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6.11.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505D92" w:rsidRDefault="00505D92" w:rsidP="007719EC">
      <w:pPr>
        <w:autoSpaceDE w:val="0"/>
        <w:autoSpaceDN w:val="0"/>
        <w:adjustRightInd w:val="0"/>
        <w:ind w:firstLine="709"/>
        <w:jc w:val="both"/>
        <w:rPr>
          <w:sz w:val="24"/>
          <w:szCs w:val="24"/>
        </w:rPr>
      </w:pPr>
      <w:r>
        <w:rPr>
          <w:sz w:val="24"/>
          <w:szCs w:val="24"/>
        </w:rPr>
        <w:t>6.12.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505D92" w:rsidRDefault="00505D92" w:rsidP="007719EC">
      <w:pPr>
        <w:autoSpaceDE w:val="0"/>
        <w:autoSpaceDN w:val="0"/>
        <w:adjustRightInd w:val="0"/>
        <w:ind w:firstLine="709"/>
        <w:jc w:val="both"/>
        <w:rPr>
          <w:sz w:val="24"/>
          <w:szCs w:val="24"/>
        </w:rPr>
      </w:pPr>
      <w:r>
        <w:rPr>
          <w:sz w:val="24"/>
          <w:szCs w:val="24"/>
        </w:rPr>
        <w:t>6.13.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контракта которых при ранжировании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документы указанных участников и содержащиеся на дату и время окончания срока подачи заявок на участие в аукционе в реестре участников электронного аукциона,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аукциона.</w:t>
      </w:r>
    </w:p>
    <w:p w:rsidR="00505D92" w:rsidRDefault="00505D92" w:rsidP="007719EC">
      <w:pPr>
        <w:autoSpaceDE w:val="0"/>
        <w:autoSpaceDN w:val="0"/>
        <w:adjustRightInd w:val="0"/>
        <w:ind w:firstLine="709"/>
        <w:jc w:val="both"/>
        <w:rPr>
          <w:sz w:val="24"/>
          <w:szCs w:val="24"/>
        </w:rPr>
      </w:pPr>
      <w:r>
        <w:rPr>
          <w:sz w:val="24"/>
          <w:szCs w:val="24"/>
        </w:rPr>
        <w:t>6.14. В случае,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контракта.</w:t>
      </w:r>
    </w:p>
    <w:p w:rsidR="00505D92" w:rsidRDefault="00505D92" w:rsidP="007719EC">
      <w:pPr>
        <w:autoSpaceDE w:val="0"/>
        <w:autoSpaceDN w:val="0"/>
        <w:adjustRightInd w:val="0"/>
        <w:ind w:firstLine="709"/>
        <w:jc w:val="both"/>
        <w:rPr>
          <w:sz w:val="24"/>
          <w:szCs w:val="24"/>
        </w:rPr>
      </w:pPr>
      <w:r>
        <w:rPr>
          <w:sz w:val="24"/>
          <w:szCs w:val="24"/>
        </w:rPr>
        <w:t>6.15. Оператор электронной площадки прекращает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05D92" w:rsidRDefault="00505D92" w:rsidP="007719EC">
      <w:pPr>
        <w:autoSpaceDE w:val="0"/>
        <w:autoSpaceDN w:val="0"/>
        <w:adjustRightInd w:val="0"/>
        <w:ind w:firstLine="709"/>
        <w:jc w:val="both"/>
        <w:rPr>
          <w:sz w:val="24"/>
          <w:szCs w:val="24"/>
        </w:rPr>
      </w:pPr>
      <w:r>
        <w:rPr>
          <w:sz w:val="24"/>
          <w:szCs w:val="24"/>
        </w:rPr>
        <w:t>6.16. Любой участник аукциона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505D92" w:rsidRDefault="00505D92" w:rsidP="007719EC">
      <w:pPr>
        <w:pStyle w:val="NormalWeb"/>
        <w:tabs>
          <w:tab w:val="num" w:pos="644"/>
        </w:tabs>
        <w:spacing w:before="0"/>
        <w:ind w:firstLine="709"/>
        <w:jc w:val="both"/>
      </w:pPr>
      <w:r>
        <w:t>6.17.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размещения заказа к участию в нем, независимо от времени окончания аукциона.</w:t>
      </w:r>
    </w:p>
    <w:p w:rsidR="00505D92" w:rsidRDefault="00505D92" w:rsidP="007719EC">
      <w:pPr>
        <w:pStyle w:val="NormalWeb"/>
        <w:tabs>
          <w:tab w:val="num" w:pos="644"/>
        </w:tabs>
        <w:spacing w:before="0"/>
        <w:ind w:firstLine="709"/>
        <w:jc w:val="center"/>
      </w:pPr>
      <w:r>
        <w:rPr>
          <w:b/>
        </w:rPr>
        <w:t>7. ПОРЯДОК</w:t>
      </w:r>
      <w:r>
        <w:t xml:space="preserve"> </w:t>
      </w:r>
      <w:r>
        <w:rPr>
          <w:b/>
          <w:bCs/>
        </w:rPr>
        <w:t>РАССМОТРЕНИЯ ВТОРЫХ ЧАСТЕЙ ЗАЯВОК</w:t>
      </w:r>
    </w:p>
    <w:p w:rsidR="00505D92" w:rsidRDefault="00505D92" w:rsidP="007719EC">
      <w:pPr>
        <w:autoSpaceDE w:val="0"/>
        <w:autoSpaceDN w:val="0"/>
        <w:adjustRightInd w:val="0"/>
        <w:ind w:firstLine="709"/>
        <w:jc w:val="both"/>
        <w:rPr>
          <w:sz w:val="24"/>
          <w:szCs w:val="24"/>
        </w:rPr>
      </w:pPr>
      <w:r>
        <w:rPr>
          <w:sz w:val="24"/>
          <w:szCs w:val="24"/>
        </w:rPr>
        <w:t xml:space="preserve">7.1.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41" w:history="1">
        <w:r>
          <w:rPr>
            <w:rStyle w:val="Hyperlink"/>
            <w:sz w:val="24"/>
            <w:szCs w:val="24"/>
          </w:rPr>
          <w:t>частью 19 статьи 68</w:t>
        </w:r>
      </w:hyperlink>
      <w:r>
        <w:rPr>
          <w:sz w:val="24"/>
          <w:szCs w:val="24"/>
        </w:rPr>
        <w:t xml:space="preserve"> Федерального закона о контрактной системе, в части соответствия их требованиям, установленным документацией о таком аукционе.</w:t>
      </w:r>
    </w:p>
    <w:p w:rsidR="00505D92" w:rsidRDefault="00505D92" w:rsidP="007719EC">
      <w:pPr>
        <w:tabs>
          <w:tab w:val="left" w:pos="1134"/>
        </w:tabs>
        <w:autoSpaceDE w:val="0"/>
        <w:autoSpaceDN w:val="0"/>
        <w:adjustRightInd w:val="0"/>
        <w:ind w:firstLine="709"/>
        <w:jc w:val="both"/>
        <w:rPr>
          <w:sz w:val="24"/>
          <w:szCs w:val="24"/>
        </w:rPr>
      </w:pPr>
      <w:r>
        <w:rPr>
          <w:bCs/>
          <w:sz w:val="24"/>
          <w:szCs w:val="24"/>
        </w:rPr>
        <w:t xml:space="preserve">7.2.  </w:t>
      </w:r>
      <w:r>
        <w:rPr>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42" w:history="1">
        <w:r>
          <w:rPr>
            <w:rStyle w:val="Hyperlink"/>
            <w:sz w:val="24"/>
            <w:szCs w:val="24"/>
          </w:rPr>
          <w:t>частью 2 статьи 68</w:t>
        </w:r>
      </w:hyperlink>
      <w:r>
        <w:rPr>
          <w:sz w:val="24"/>
          <w:szCs w:val="24"/>
        </w:rPr>
        <w:t xml:space="preserve"> Федерального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05D92" w:rsidRDefault="00505D92" w:rsidP="007719EC">
      <w:pPr>
        <w:autoSpaceDE w:val="0"/>
        <w:autoSpaceDN w:val="0"/>
        <w:adjustRightInd w:val="0"/>
        <w:ind w:firstLine="709"/>
        <w:jc w:val="both"/>
        <w:rPr>
          <w:sz w:val="24"/>
          <w:szCs w:val="24"/>
        </w:rPr>
      </w:pPr>
      <w:r>
        <w:rPr>
          <w:sz w:val="24"/>
          <w:szCs w:val="24"/>
        </w:rPr>
        <w:t xml:space="preserve">7.3.   Единая комиссия рассматривает вторые части заявок на участие в электронном аукционе, направленных в соответствии с </w:t>
      </w:r>
      <w:hyperlink r:id="rId43" w:history="1">
        <w:r>
          <w:rPr>
            <w:rStyle w:val="Hyperlink"/>
            <w:sz w:val="24"/>
            <w:szCs w:val="24"/>
          </w:rPr>
          <w:t>частью 19 статьи 68</w:t>
        </w:r>
      </w:hyperlink>
      <w:r>
        <w:rPr>
          <w:sz w:val="24"/>
          <w:szCs w:val="24"/>
        </w:rPr>
        <w:t xml:space="preserve"> Федерального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r:id="rId44" w:history="1">
        <w:r>
          <w:rPr>
            <w:rStyle w:val="Hyperlink"/>
            <w:sz w:val="24"/>
            <w:szCs w:val="24"/>
          </w:rPr>
          <w:t>частью 18 статьи 68</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 xml:space="preserve">7.4. В случае, если в соответствии с </w:t>
      </w:r>
      <w:hyperlink r:id="rId45" w:history="1">
        <w:r>
          <w:rPr>
            <w:rStyle w:val="Hyperlink"/>
            <w:sz w:val="24"/>
            <w:szCs w:val="24"/>
          </w:rPr>
          <w:t>частью 3</w:t>
        </w:r>
      </w:hyperlink>
      <w:r>
        <w:rPr>
          <w:color w:val="0000FF"/>
          <w:sz w:val="24"/>
          <w:szCs w:val="24"/>
          <w:u w:val="single"/>
        </w:rPr>
        <w:t xml:space="preserve"> статьи 69</w:t>
      </w:r>
      <w:r>
        <w:rPr>
          <w:sz w:val="24"/>
          <w:szCs w:val="24"/>
        </w:rPr>
        <w:t xml:space="preserve"> Федерального закона о контрактной системе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46" w:history="1">
        <w:r>
          <w:rPr>
            <w:rStyle w:val="Hyperlink"/>
            <w:sz w:val="24"/>
            <w:szCs w:val="24"/>
          </w:rPr>
          <w:t>частью 18 статьи 68</w:t>
        </w:r>
      </w:hyperlink>
      <w:r>
        <w:rPr>
          <w:sz w:val="24"/>
          <w:szCs w:val="24"/>
        </w:rPr>
        <w:t xml:space="preserve"> Федерального закона о контрактной системе, для выявления пяти заявок на участие в таком аукционе, соответствующих требованиям, установленным документацией о нем.</w:t>
      </w:r>
    </w:p>
    <w:p w:rsidR="00505D92" w:rsidRDefault="00505D92" w:rsidP="007719EC">
      <w:pPr>
        <w:autoSpaceDE w:val="0"/>
        <w:autoSpaceDN w:val="0"/>
        <w:adjustRightInd w:val="0"/>
        <w:ind w:firstLine="709"/>
        <w:jc w:val="both"/>
        <w:rPr>
          <w:sz w:val="24"/>
          <w:szCs w:val="24"/>
        </w:rPr>
      </w:pPr>
      <w:r>
        <w:rPr>
          <w:sz w:val="24"/>
          <w:szCs w:val="24"/>
        </w:rPr>
        <w:t xml:space="preserve"> 7.5. Общий срок рассмотрения вторых частей заявок на участие в электронном аукционе </w:t>
      </w:r>
      <w:r>
        <w:rPr>
          <w:sz w:val="24"/>
          <w:szCs w:val="24"/>
          <w:u w:val="single"/>
        </w:rPr>
        <w:t>не может превышать три рабочих</w:t>
      </w:r>
      <w:r>
        <w:rPr>
          <w:sz w:val="24"/>
          <w:szCs w:val="24"/>
        </w:rPr>
        <w:t xml:space="preserve"> дня с даты размещения на электронной площадке протокола проведения электронного аукциона.</w:t>
      </w:r>
    </w:p>
    <w:p w:rsidR="00505D92" w:rsidRDefault="00505D92" w:rsidP="007719EC">
      <w:pPr>
        <w:autoSpaceDE w:val="0"/>
        <w:autoSpaceDN w:val="0"/>
        <w:adjustRightInd w:val="0"/>
        <w:ind w:firstLine="709"/>
        <w:jc w:val="both"/>
        <w:rPr>
          <w:sz w:val="24"/>
          <w:szCs w:val="24"/>
        </w:rPr>
      </w:pPr>
      <w:r>
        <w:rPr>
          <w:sz w:val="24"/>
          <w:szCs w:val="24"/>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505D92" w:rsidRDefault="00505D92" w:rsidP="007719EC">
      <w:pPr>
        <w:autoSpaceDE w:val="0"/>
        <w:autoSpaceDN w:val="0"/>
        <w:adjustRightInd w:val="0"/>
        <w:ind w:firstLine="709"/>
        <w:jc w:val="both"/>
        <w:rPr>
          <w:sz w:val="24"/>
          <w:szCs w:val="24"/>
        </w:rPr>
      </w:pPr>
      <w:r>
        <w:rPr>
          <w:sz w:val="24"/>
          <w:szCs w:val="24"/>
        </w:rPr>
        <w:t xml:space="preserve">1) непредставления документов и информации, которые предусмотрены </w:t>
      </w:r>
      <w:hyperlink r:id="rId47" w:history="1">
        <w:r>
          <w:rPr>
            <w:rStyle w:val="Hyperlink"/>
            <w:sz w:val="24"/>
            <w:szCs w:val="24"/>
          </w:rPr>
          <w:t>частью 11 статьи 24.1</w:t>
        </w:r>
      </w:hyperlink>
      <w:r>
        <w:rPr>
          <w:sz w:val="24"/>
          <w:szCs w:val="24"/>
        </w:rPr>
        <w:t xml:space="preserve">, </w:t>
      </w:r>
      <w:hyperlink r:id="rId48" w:history="1">
        <w:r>
          <w:rPr>
            <w:rStyle w:val="Hyperlink"/>
            <w:sz w:val="24"/>
            <w:szCs w:val="24"/>
          </w:rPr>
          <w:t>частями 3</w:t>
        </w:r>
      </w:hyperlink>
      <w:r>
        <w:rPr>
          <w:sz w:val="24"/>
          <w:szCs w:val="24"/>
        </w:rPr>
        <w:t xml:space="preserve"> или </w:t>
      </w:r>
      <w:hyperlink r:id="rId49" w:history="1">
        <w:r>
          <w:rPr>
            <w:rStyle w:val="Hyperlink"/>
            <w:sz w:val="24"/>
            <w:szCs w:val="24"/>
          </w:rPr>
          <w:t>3.1</w:t>
        </w:r>
      </w:hyperlink>
      <w:r>
        <w:rPr>
          <w:sz w:val="24"/>
          <w:szCs w:val="24"/>
        </w:rPr>
        <w:t xml:space="preserve">, </w:t>
      </w:r>
      <w:hyperlink r:id="rId50" w:history="1">
        <w:r>
          <w:rPr>
            <w:rStyle w:val="Hyperlink"/>
            <w:sz w:val="24"/>
            <w:szCs w:val="24"/>
          </w:rPr>
          <w:t>5</w:t>
        </w:r>
      </w:hyperlink>
      <w:r>
        <w:rPr>
          <w:sz w:val="24"/>
          <w:szCs w:val="24"/>
        </w:rPr>
        <w:t xml:space="preserve">, </w:t>
      </w:r>
      <w:hyperlink r:id="rId51" w:history="1">
        <w:r>
          <w:rPr>
            <w:rStyle w:val="Hyperlink"/>
            <w:sz w:val="24"/>
            <w:szCs w:val="24"/>
          </w:rPr>
          <w:t>8.2 статьи 66</w:t>
        </w:r>
      </w:hyperlink>
      <w:r>
        <w:rPr>
          <w:sz w:val="24"/>
          <w:szCs w:val="24"/>
        </w:rPr>
        <w:t xml:space="preserve"> Федерального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05D92" w:rsidRDefault="00505D92" w:rsidP="007719EC">
      <w:pPr>
        <w:autoSpaceDE w:val="0"/>
        <w:autoSpaceDN w:val="0"/>
        <w:adjustRightInd w:val="0"/>
        <w:ind w:firstLine="709"/>
        <w:jc w:val="both"/>
        <w:rPr>
          <w:sz w:val="24"/>
          <w:szCs w:val="24"/>
        </w:rPr>
      </w:pPr>
      <w:r>
        <w:rPr>
          <w:sz w:val="24"/>
          <w:szCs w:val="24"/>
        </w:rPr>
        <w:t xml:space="preserve">2) несоответствия участника такого аукциона требованиям, установленным в соответствии с </w:t>
      </w:r>
      <w:hyperlink r:id="rId52" w:history="1">
        <w:r>
          <w:rPr>
            <w:rStyle w:val="Hyperlink"/>
            <w:sz w:val="24"/>
            <w:szCs w:val="24"/>
          </w:rPr>
          <w:t>частью 1</w:t>
        </w:r>
      </w:hyperlink>
      <w:r>
        <w:rPr>
          <w:sz w:val="24"/>
          <w:szCs w:val="24"/>
        </w:rPr>
        <w:t xml:space="preserve">, </w:t>
      </w:r>
      <w:hyperlink r:id="rId53" w:history="1">
        <w:r>
          <w:rPr>
            <w:rStyle w:val="Hyperlink"/>
            <w:sz w:val="24"/>
            <w:szCs w:val="24"/>
          </w:rPr>
          <w:t>частями 1.1</w:t>
        </w:r>
      </w:hyperlink>
      <w:r>
        <w:rPr>
          <w:sz w:val="24"/>
          <w:szCs w:val="24"/>
        </w:rPr>
        <w:t xml:space="preserve">, </w:t>
      </w:r>
      <w:hyperlink r:id="rId54" w:history="1">
        <w:r>
          <w:rPr>
            <w:rStyle w:val="Hyperlink"/>
            <w:sz w:val="24"/>
            <w:szCs w:val="24"/>
          </w:rPr>
          <w:t>2</w:t>
        </w:r>
      </w:hyperlink>
      <w:r>
        <w:rPr>
          <w:sz w:val="24"/>
          <w:szCs w:val="24"/>
        </w:rPr>
        <w:t xml:space="preserve"> и </w:t>
      </w:r>
      <w:hyperlink r:id="rId55" w:history="1">
        <w:r>
          <w:rPr>
            <w:rStyle w:val="Hyperlink"/>
            <w:sz w:val="24"/>
            <w:szCs w:val="24"/>
          </w:rPr>
          <w:t>2.1</w:t>
        </w:r>
      </w:hyperlink>
      <w:r>
        <w:rPr>
          <w:sz w:val="24"/>
          <w:szCs w:val="24"/>
        </w:rPr>
        <w:t xml:space="preserve"> (при наличии таких требований) </w:t>
      </w:r>
      <w:hyperlink r:id="rId56" w:history="1">
        <w:r>
          <w:rPr>
            <w:rStyle w:val="Hyperlink"/>
            <w:sz w:val="24"/>
            <w:szCs w:val="24"/>
          </w:rPr>
          <w:t>статьи 31</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 xml:space="preserve">3) предусмотренном нормативными правовыми актами, принятыми в соответствии со </w:t>
      </w:r>
      <w:hyperlink r:id="rId57" w:history="1">
        <w:r>
          <w:rPr>
            <w:rStyle w:val="Hyperlink"/>
            <w:sz w:val="24"/>
            <w:szCs w:val="24"/>
          </w:rPr>
          <w:t>статьей 14</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center"/>
        <w:rPr>
          <w:b/>
          <w:sz w:val="24"/>
          <w:szCs w:val="24"/>
        </w:rPr>
      </w:pPr>
      <w:r>
        <w:rPr>
          <w:b/>
          <w:sz w:val="24"/>
          <w:szCs w:val="24"/>
        </w:rPr>
        <w:t>8. ЗАКЛЮЧЕНИЕ КОНТРАКТА</w:t>
      </w:r>
    </w:p>
    <w:p w:rsidR="00505D92" w:rsidRDefault="00505D92" w:rsidP="007719EC">
      <w:pPr>
        <w:ind w:firstLine="709"/>
        <w:jc w:val="both"/>
        <w:rPr>
          <w:b/>
          <w:sz w:val="24"/>
          <w:szCs w:val="24"/>
        </w:rPr>
      </w:pPr>
      <w:r>
        <w:rPr>
          <w:b/>
          <w:sz w:val="24"/>
          <w:szCs w:val="24"/>
        </w:rPr>
        <w:t>8.1. Порядок заключения контракта</w:t>
      </w:r>
    </w:p>
    <w:p w:rsidR="00505D92" w:rsidRDefault="00505D92" w:rsidP="007719EC">
      <w:pPr>
        <w:pStyle w:val="ListParagraph"/>
        <w:autoSpaceDE w:val="0"/>
        <w:autoSpaceDN w:val="0"/>
        <w:adjustRightInd w:val="0"/>
        <w:ind w:left="0" w:firstLine="709"/>
        <w:jc w:val="both"/>
        <w:rPr>
          <w:bCs/>
          <w:sz w:val="24"/>
          <w:szCs w:val="24"/>
        </w:rPr>
      </w:pPr>
      <w:r>
        <w:rPr>
          <w:sz w:val="24"/>
          <w:szCs w:val="24"/>
        </w:rPr>
        <w:t>8.1.1.</w:t>
      </w:r>
      <w:r>
        <w:rPr>
          <w:b/>
          <w:sz w:val="24"/>
          <w:szCs w:val="24"/>
        </w:rPr>
        <w:t xml:space="preserve"> </w:t>
      </w:r>
      <w:r>
        <w:rPr>
          <w:bCs/>
          <w:sz w:val="24"/>
          <w:szCs w:val="24"/>
        </w:rPr>
        <w:t xml:space="preserve">По результатам электронной процедуры контракт заключается с победителем электронной процедуры, а в случаях, предусмотренных </w:t>
      </w:r>
      <w:r>
        <w:rPr>
          <w:sz w:val="24"/>
          <w:szCs w:val="24"/>
        </w:rPr>
        <w:t>Федеральным законом о контрактной системе</w:t>
      </w:r>
      <w:r>
        <w:rPr>
          <w:bCs/>
          <w:sz w:val="24"/>
          <w:szCs w:val="24"/>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05D92" w:rsidRDefault="00505D92" w:rsidP="007719EC">
      <w:pPr>
        <w:autoSpaceDE w:val="0"/>
        <w:autoSpaceDN w:val="0"/>
        <w:adjustRightInd w:val="0"/>
        <w:ind w:firstLine="709"/>
        <w:jc w:val="both"/>
        <w:rPr>
          <w:sz w:val="24"/>
          <w:szCs w:val="24"/>
        </w:rPr>
      </w:pPr>
      <w:r>
        <w:rPr>
          <w:bCs/>
          <w:sz w:val="24"/>
          <w:szCs w:val="24"/>
        </w:rPr>
        <w:t xml:space="preserve">8.1.2. </w:t>
      </w:r>
      <w:r>
        <w:rPr>
          <w:sz w:val="24"/>
          <w:szCs w:val="24"/>
        </w:rPr>
        <w:t xml:space="preserve">В течение пяти дней с даты размещения в единой информационной системе указанных в </w:t>
      </w:r>
      <w:hyperlink r:id="rId58" w:history="1">
        <w:r>
          <w:rPr>
            <w:rStyle w:val="Hyperlink"/>
            <w:sz w:val="24"/>
            <w:szCs w:val="24"/>
          </w:rPr>
          <w:t>части 12 статьи 54.7</w:t>
        </w:r>
      </w:hyperlink>
      <w:r>
        <w:rPr>
          <w:sz w:val="24"/>
          <w:szCs w:val="24"/>
          <w:u w:val="single"/>
        </w:rPr>
        <w:t xml:space="preserve">, </w:t>
      </w:r>
      <w:hyperlink r:id="rId59" w:history="1">
        <w:r>
          <w:rPr>
            <w:rStyle w:val="Hyperlink"/>
            <w:sz w:val="24"/>
            <w:szCs w:val="24"/>
          </w:rPr>
          <w:t>части 8 статьи 69</w:t>
        </w:r>
      </w:hyperlink>
      <w:r>
        <w:rPr>
          <w:sz w:val="24"/>
          <w:szCs w:val="24"/>
          <w:u w:val="single"/>
        </w:rPr>
        <w:t xml:space="preserve">, </w:t>
      </w:r>
      <w:hyperlink r:id="rId60" w:history="1">
        <w:r>
          <w:rPr>
            <w:rStyle w:val="Hyperlink"/>
            <w:sz w:val="24"/>
            <w:szCs w:val="24"/>
          </w:rPr>
          <w:t>части 8 статьи 82.4</w:t>
        </w:r>
      </w:hyperlink>
      <w:r>
        <w:rPr>
          <w:sz w:val="24"/>
          <w:szCs w:val="24"/>
          <w:u w:val="single"/>
        </w:rPr>
        <w:t xml:space="preserve">, </w:t>
      </w:r>
      <w:hyperlink r:id="rId61" w:history="1">
        <w:r>
          <w:rPr>
            <w:rStyle w:val="Hyperlink"/>
            <w:sz w:val="24"/>
            <w:szCs w:val="24"/>
          </w:rPr>
          <w:t>части 23 статьи 83.1</w:t>
        </w:r>
      </w:hyperlink>
      <w:r>
        <w:rPr>
          <w:sz w:val="24"/>
          <w:szCs w:val="24"/>
        </w:rPr>
        <w:t xml:space="preserve"> Федерального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62" w:history="1">
        <w:r>
          <w:rPr>
            <w:rStyle w:val="Hyperlink"/>
            <w:sz w:val="24"/>
            <w:szCs w:val="24"/>
          </w:rPr>
          <w:t>частью 23 статьи 68</w:t>
        </w:r>
      </w:hyperlink>
      <w:r>
        <w:rPr>
          <w:sz w:val="24"/>
          <w:szCs w:val="24"/>
        </w:rPr>
        <w:t xml:space="preserve"> Федерального закона о контрактной системе, информации о товаре (товарном знаке и (или) конкретных показателях товара), информации, предусмотренной </w:t>
      </w:r>
      <w:hyperlink r:id="rId63" w:history="1">
        <w:r>
          <w:rPr>
            <w:rStyle w:val="Hyperlink"/>
            <w:sz w:val="24"/>
            <w:szCs w:val="24"/>
          </w:rPr>
          <w:t>пунктом 2 части 4 статьи 54.4</w:t>
        </w:r>
      </w:hyperlink>
      <w:r>
        <w:rPr>
          <w:sz w:val="24"/>
          <w:szCs w:val="24"/>
          <w:u w:val="single"/>
        </w:rPr>
        <w:t xml:space="preserve">, </w:t>
      </w:r>
      <w:hyperlink r:id="rId64" w:history="1">
        <w:r>
          <w:rPr>
            <w:rStyle w:val="Hyperlink"/>
            <w:sz w:val="24"/>
            <w:szCs w:val="24"/>
          </w:rPr>
          <w:t>пунктом 7 части 9 статьи 83.1</w:t>
        </w:r>
      </w:hyperlink>
      <w:r>
        <w:rPr>
          <w:sz w:val="24"/>
          <w:szCs w:val="24"/>
        </w:rPr>
        <w:t xml:space="preserve"> Федерального закона о контрактной системе, указанных в заявке, окончательном предложении участника электронной процедуры.</w:t>
      </w:r>
    </w:p>
    <w:p w:rsidR="00505D92" w:rsidRDefault="00505D92" w:rsidP="007719EC">
      <w:pPr>
        <w:autoSpaceDE w:val="0"/>
        <w:autoSpaceDN w:val="0"/>
        <w:adjustRightInd w:val="0"/>
        <w:ind w:firstLine="709"/>
        <w:jc w:val="both"/>
        <w:rPr>
          <w:sz w:val="24"/>
          <w:szCs w:val="24"/>
        </w:rPr>
      </w:pPr>
      <w:r>
        <w:rPr>
          <w:sz w:val="24"/>
          <w:szCs w:val="24"/>
        </w:rPr>
        <w:t>8.1.3.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w:t>
      </w:r>
      <w:r>
        <w:rPr>
          <w:color w:val="0000FF"/>
          <w:sz w:val="24"/>
          <w:szCs w:val="24"/>
          <w:u w:val="single"/>
        </w:rPr>
        <w:t xml:space="preserve"> </w:t>
      </w:r>
      <w:hyperlink r:id="rId65" w:anchor="Par2" w:history="1">
        <w:r>
          <w:rPr>
            <w:rStyle w:val="Hyperlink"/>
            <w:sz w:val="24"/>
            <w:szCs w:val="24"/>
          </w:rPr>
          <w:t>частью 4</w:t>
        </w:r>
      </w:hyperlink>
      <w:r>
        <w:rPr>
          <w:color w:val="0000FF"/>
          <w:sz w:val="24"/>
          <w:szCs w:val="24"/>
          <w:u w:val="single"/>
        </w:rPr>
        <w:t xml:space="preserve">  статьи 83.2</w:t>
      </w:r>
      <w:r>
        <w:rPr>
          <w:sz w:val="24"/>
          <w:szCs w:val="24"/>
        </w:rPr>
        <w:t xml:space="preserve"> Федерального закона о контрактной системе.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66" w:history="1">
        <w:r>
          <w:rPr>
            <w:rStyle w:val="Hyperlink"/>
            <w:sz w:val="24"/>
            <w:szCs w:val="24"/>
          </w:rPr>
          <w:t>частью 1 статьи 37</w:t>
        </w:r>
      </w:hyperlink>
      <w:r>
        <w:rPr>
          <w:sz w:val="24"/>
          <w:szCs w:val="24"/>
        </w:rPr>
        <w:t xml:space="preserve"> Федерального закона о контрактной системе, обеспечение исполнения контракта или информацию, предусмотренные </w:t>
      </w:r>
      <w:hyperlink r:id="rId67" w:history="1">
        <w:r>
          <w:rPr>
            <w:rStyle w:val="Hyperlink"/>
            <w:sz w:val="24"/>
            <w:szCs w:val="24"/>
          </w:rPr>
          <w:t>частью 2 статьи 37</w:t>
        </w:r>
      </w:hyperlink>
      <w:r>
        <w:rPr>
          <w:sz w:val="24"/>
          <w:szCs w:val="24"/>
        </w:rPr>
        <w:t xml:space="preserve"> Федерального закона о контрактной системе, а также обоснование цены контракта в соответствии с </w:t>
      </w:r>
      <w:hyperlink r:id="rId68" w:history="1">
        <w:r>
          <w:rPr>
            <w:rStyle w:val="Hyperlink"/>
            <w:sz w:val="24"/>
            <w:szCs w:val="24"/>
          </w:rPr>
          <w:t>частью 9 статьи 37</w:t>
        </w:r>
      </w:hyperlink>
      <w:r>
        <w:rPr>
          <w:sz w:val="24"/>
          <w:szCs w:val="24"/>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05D92" w:rsidRDefault="00505D92" w:rsidP="007719EC">
      <w:pPr>
        <w:autoSpaceDE w:val="0"/>
        <w:autoSpaceDN w:val="0"/>
        <w:adjustRightInd w:val="0"/>
        <w:ind w:firstLine="709"/>
        <w:jc w:val="both"/>
        <w:rPr>
          <w:sz w:val="24"/>
          <w:szCs w:val="24"/>
        </w:rPr>
      </w:pPr>
      <w:r>
        <w:rPr>
          <w:sz w:val="24"/>
          <w:szCs w:val="24"/>
        </w:rPr>
        <w:t xml:space="preserve">8.1.4.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69" w:anchor="Par0" w:history="1">
        <w:r>
          <w:rPr>
            <w:rStyle w:val="Hyperlink"/>
            <w:sz w:val="24"/>
            <w:szCs w:val="24"/>
          </w:rPr>
          <w:t>частью 2</w:t>
        </w:r>
      </w:hyperlink>
      <w:r>
        <w:rPr>
          <w:color w:val="0000FF"/>
          <w:sz w:val="24"/>
          <w:szCs w:val="24"/>
          <w:u w:val="single"/>
        </w:rPr>
        <w:t xml:space="preserve"> статьи 83.2</w:t>
      </w:r>
      <w:r>
        <w:rPr>
          <w:sz w:val="24"/>
          <w:szCs w:val="24"/>
        </w:rPr>
        <w:t xml:space="preserve"> Федерального закона о контрактной системе,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05D92" w:rsidRDefault="00505D92" w:rsidP="007719EC">
      <w:pPr>
        <w:autoSpaceDE w:val="0"/>
        <w:autoSpaceDN w:val="0"/>
        <w:adjustRightInd w:val="0"/>
        <w:ind w:firstLine="709"/>
        <w:jc w:val="both"/>
        <w:rPr>
          <w:sz w:val="24"/>
          <w:szCs w:val="24"/>
        </w:rPr>
      </w:pPr>
      <w:bookmarkStart w:id="2" w:name="Par3"/>
      <w:bookmarkEnd w:id="2"/>
      <w:r>
        <w:rPr>
          <w:sz w:val="24"/>
          <w:szCs w:val="24"/>
        </w:rPr>
        <w:t xml:space="preserve">8.1.5. В течение трех рабочих дней с даты размещения победителем электронной процедуры на электронной площадке в соответствии </w:t>
      </w:r>
      <w:r>
        <w:rPr>
          <w:color w:val="0000FF"/>
          <w:sz w:val="24"/>
          <w:szCs w:val="24"/>
          <w:u w:val="single"/>
        </w:rPr>
        <w:t xml:space="preserve">с </w:t>
      </w:r>
      <w:hyperlink r:id="rId70" w:anchor="Par2" w:history="1">
        <w:r>
          <w:rPr>
            <w:rStyle w:val="Hyperlink"/>
            <w:sz w:val="24"/>
            <w:szCs w:val="24"/>
          </w:rPr>
          <w:t>частью 4</w:t>
        </w:r>
      </w:hyperlink>
      <w:r>
        <w:rPr>
          <w:color w:val="0000FF"/>
          <w:sz w:val="24"/>
          <w:szCs w:val="24"/>
          <w:u w:val="single"/>
        </w:rPr>
        <w:t xml:space="preserve"> статьи 83.2</w:t>
      </w:r>
      <w:r>
        <w:rPr>
          <w:sz w:val="24"/>
          <w:szCs w:val="24"/>
        </w:rPr>
        <w:t xml:space="preserve"> Федерального закона о контрактной системе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71" w:anchor="Par2" w:history="1">
        <w:r>
          <w:rPr>
            <w:rStyle w:val="Hyperlink"/>
            <w:sz w:val="24"/>
            <w:szCs w:val="24"/>
          </w:rPr>
          <w:t>частью 4</w:t>
        </w:r>
      </w:hyperlink>
      <w:r>
        <w:rPr>
          <w:color w:val="0000FF"/>
          <w:sz w:val="24"/>
          <w:szCs w:val="24"/>
          <w:u w:val="single"/>
        </w:rPr>
        <w:t xml:space="preserve"> статьи 83.2</w:t>
      </w:r>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 xml:space="preserve"> 8.1.6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72" w:anchor="Par3" w:history="1">
        <w:r>
          <w:rPr>
            <w:rStyle w:val="Hyperlink"/>
            <w:sz w:val="24"/>
            <w:szCs w:val="24"/>
          </w:rPr>
          <w:t>частью 5</w:t>
        </w:r>
      </w:hyperlink>
      <w:r>
        <w:rPr>
          <w:color w:val="0000FF"/>
          <w:sz w:val="24"/>
          <w:szCs w:val="24"/>
          <w:u w:val="single"/>
        </w:rPr>
        <w:t xml:space="preserve"> статьи 83.2</w:t>
      </w:r>
      <w:r>
        <w:rPr>
          <w:sz w:val="24"/>
          <w:szCs w:val="24"/>
        </w:rPr>
        <w:t xml:space="preserve"> Федерального закона о контрактной системе,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anchor="Par1" w:history="1">
        <w:r>
          <w:rPr>
            <w:rStyle w:val="Hyperlink"/>
            <w:sz w:val="24"/>
            <w:szCs w:val="24"/>
          </w:rPr>
          <w:t>частью 3</w:t>
        </w:r>
      </w:hyperlink>
      <w:r>
        <w:rPr>
          <w:color w:val="0000FF"/>
          <w:sz w:val="24"/>
          <w:szCs w:val="24"/>
          <w:u w:val="single"/>
        </w:rPr>
        <w:t xml:space="preserve"> статьи 83.2</w:t>
      </w:r>
      <w:r>
        <w:rPr>
          <w:sz w:val="24"/>
          <w:szCs w:val="24"/>
        </w:rPr>
        <w:t xml:space="preserve"> Федерального закона о контрактной системе, подтверждающие предоставление обеспечения исполнения контракта и подписанные усиленной электронной подписью указанного лица.</w:t>
      </w:r>
    </w:p>
    <w:p w:rsidR="00505D92" w:rsidRDefault="00505D92" w:rsidP="007719EC">
      <w:pPr>
        <w:autoSpaceDE w:val="0"/>
        <w:autoSpaceDN w:val="0"/>
        <w:adjustRightInd w:val="0"/>
        <w:ind w:firstLine="709"/>
        <w:jc w:val="both"/>
        <w:rPr>
          <w:sz w:val="24"/>
          <w:szCs w:val="24"/>
        </w:rPr>
      </w:pPr>
      <w:bookmarkStart w:id="3" w:name="Par5"/>
      <w:bookmarkEnd w:id="3"/>
      <w:r>
        <w:rPr>
          <w:sz w:val="24"/>
          <w:szCs w:val="24"/>
        </w:rPr>
        <w:t>8.1.7.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05D92" w:rsidRDefault="00505D92" w:rsidP="007719EC">
      <w:pPr>
        <w:autoSpaceDE w:val="0"/>
        <w:autoSpaceDN w:val="0"/>
        <w:adjustRightInd w:val="0"/>
        <w:ind w:firstLine="709"/>
        <w:jc w:val="both"/>
        <w:rPr>
          <w:sz w:val="24"/>
          <w:szCs w:val="24"/>
        </w:rPr>
      </w:pPr>
      <w:r>
        <w:rPr>
          <w:sz w:val="24"/>
          <w:szCs w:val="24"/>
        </w:rPr>
        <w:t xml:space="preserve"> 8.1.8. С момента размещения в единой информационной системе предусмотренного </w:t>
      </w:r>
      <w:hyperlink r:id="rId74" w:anchor="Par5" w:history="1">
        <w:r>
          <w:rPr>
            <w:rStyle w:val="Hyperlink"/>
            <w:sz w:val="24"/>
            <w:szCs w:val="24"/>
          </w:rPr>
          <w:t>частью 7</w:t>
        </w:r>
      </w:hyperlink>
      <w:r>
        <w:rPr>
          <w:color w:val="0000FF"/>
          <w:sz w:val="24"/>
          <w:szCs w:val="24"/>
          <w:u w:val="single"/>
        </w:rPr>
        <w:t xml:space="preserve"> статьи 83.2</w:t>
      </w:r>
      <w:r>
        <w:rPr>
          <w:sz w:val="24"/>
          <w:szCs w:val="24"/>
        </w:rPr>
        <w:t xml:space="preserve"> Федерального закона о контрактной системе и подписанного заказчиком контракта он считается заключенным.</w:t>
      </w:r>
    </w:p>
    <w:p w:rsidR="00505D92" w:rsidRDefault="00505D92" w:rsidP="007719EC">
      <w:pPr>
        <w:autoSpaceDE w:val="0"/>
        <w:autoSpaceDN w:val="0"/>
        <w:adjustRightInd w:val="0"/>
        <w:ind w:firstLine="709"/>
        <w:jc w:val="both"/>
        <w:rPr>
          <w:sz w:val="24"/>
          <w:szCs w:val="24"/>
        </w:rPr>
      </w:pPr>
      <w:r>
        <w:rPr>
          <w:sz w:val="24"/>
          <w:szCs w:val="24"/>
        </w:rPr>
        <w:t xml:space="preserve">8.1.9. Контракт может быть заключен не ранее чем через десять дней с даты размещения в единой информационной системе указанных в </w:t>
      </w:r>
      <w:hyperlink r:id="rId75" w:history="1">
        <w:r>
          <w:rPr>
            <w:rStyle w:val="Hyperlink"/>
            <w:sz w:val="24"/>
            <w:szCs w:val="24"/>
          </w:rPr>
          <w:t>части 12 статьи 54.7</w:t>
        </w:r>
      </w:hyperlink>
      <w:r>
        <w:rPr>
          <w:sz w:val="24"/>
          <w:szCs w:val="24"/>
          <w:u w:val="single"/>
        </w:rPr>
        <w:t xml:space="preserve">, </w:t>
      </w:r>
      <w:hyperlink r:id="rId76" w:history="1">
        <w:r>
          <w:rPr>
            <w:rStyle w:val="Hyperlink"/>
            <w:sz w:val="24"/>
            <w:szCs w:val="24"/>
          </w:rPr>
          <w:t>части 8 статьи 69</w:t>
        </w:r>
      </w:hyperlink>
      <w:r>
        <w:rPr>
          <w:sz w:val="24"/>
          <w:szCs w:val="24"/>
        </w:rPr>
        <w:t xml:space="preserve"> Федерального закона о контрактной системе, </w:t>
      </w:r>
      <w:hyperlink r:id="rId77" w:history="1">
        <w:r>
          <w:rPr>
            <w:rStyle w:val="Hyperlink"/>
            <w:sz w:val="24"/>
            <w:szCs w:val="24"/>
          </w:rPr>
          <w:t>части 13</w:t>
        </w:r>
      </w:hyperlink>
      <w:r>
        <w:rPr>
          <w:color w:val="0000FF"/>
          <w:sz w:val="24"/>
          <w:szCs w:val="24"/>
          <w:u w:val="single"/>
        </w:rPr>
        <w:t xml:space="preserve"> статьи 83.2</w:t>
      </w:r>
      <w:r>
        <w:rPr>
          <w:sz w:val="24"/>
          <w:szCs w:val="24"/>
        </w:rPr>
        <w:t xml:space="preserve"> Федерального закона о контрактной системе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r:id="rId78" w:history="1">
        <w:r>
          <w:rPr>
            <w:rStyle w:val="Hyperlink"/>
            <w:sz w:val="24"/>
            <w:szCs w:val="24"/>
          </w:rPr>
          <w:t>части 8 статьи 82.4</w:t>
        </w:r>
      </w:hyperlink>
      <w:r>
        <w:rPr>
          <w:color w:val="0000FF"/>
          <w:sz w:val="24"/>
          <w:szCs w:val="24"/>
          <w:u w:val="single"/>
        </w:rPr>
        <w:t xml:space="preserve">, </w:t>
      </w:r>
      <w:hyperlink r:id="rId79" w:history="1">
        <w:r>
          <w:rPr>
            <w:rStyle w:val="Hyperlink"/>
            <w:sz w:val="24"/>
            <w:szCs w:val="24"/>
          </w:rPr>
          <w:t>части 23 статьи 83.1</w:t>
        </w:r>
      </w:hyperlink>
      <w:r>
        <w:rPr>
          <w:sz w:val="24"/>
          <w:szCs w:val="24"/>
        </w:rPr>
        <w:t xml:space="preserve"> Федерального закона о контрактной системе протоколов.</w:t>
      </w:r>
    </w:p>
    <w:p w:rsidR="00505D92" w:rsidRDefault="00505D92" w:rsidP="007719EC">
      <w:pPr>
        <w:autoSpaceDE w:val="0"/>
        <w:autoSpaceDN w:val="0"/>
        <w:adjustRightInd w:val="0"/>
        <w:ind w:firstLine="709"/>
        <w:jc w:val="both"/>
        <w:rPr>
          <w:sz w:val="24"/>
          <w:szCs w:val="24"/>
        </w:rPr>
      </w:pPr>
      <w:r>
        <w:rPr>
          <w:sz w:val="24"/>
          <w:szCs w:val="24"/>
        </w:rPr>
        <w:t>8.1.10.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05D92" w:rsidRDefault="00505D92" w:rsidP="007719EC">
      <w:pPr>
        <w:autoSpaceDE w:val="0"/>
        <w:autoSpaceDN w:val="0"/>
        <w:adjustRightInd w:val="0"/>
        <w:ind w:firstLine="709"/>
        <w:jc w:val="both"/>
        <w:rPr>
          <w:sz w:val="24"/>
          <w:szCs w:val="24"/>
        </w:rPr>
      </w:pPr>
      <w:r>
        <w:rPr>
          <w:sz w:val="24"/>
          <w:szCs w:val="24"/>
        </w:rPr>
        <w:t xml:space="preserve">8.1.11.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r:id="rId80" w:history="1">
        <w:r>
          <w:rPr>
            <w:rStyle w:val="Hyperlink"/>
            <w:sz w:val="24"/>
            <w:szCs w:val="24"/>
          </w:rPr>
          <w:t>частью 8 статьи 44</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 xml:space="preserve">8.1.12. В случае, предусмотренном </w:t>
      </w:r>
      <w:hyperlink r:id="rId81" w:history="1">
        <w:r>
          <w:rPr>
            <w:rStyle w:val="Hyperlink"/>
            <w:sz w:val="24"/>
            <w:szCs w:val="24"/>
          </w:rPr>
          <w:t>частью 23 статьи 68</w:t>
        </w:r>
      </w:hyperlink>
      <w:r>
        <w:rPr>
          <w:sz w:val="24"/>
          <w:szCs w:val="24"/>
        </w:rPr>
        <w:t xml:space="preserve"> Федерального закона о контрактной системе,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05D92" w:rsidRDefault="00505D92" w:rsidP="007719EC">
      <w:pPr>
        <w:autoSpaceDE w:val="0"/>
        <w:autoSpaceDN w:val="0"/>
        <w:adjustRightInd w:val="0"/>
        <w:ind w:firstLine="709"/>
        <w:jc w:val="both"/>
        <w:rPr>
          <w:sz w:val="24"/>
          <w:szCs w:val="24"/>
        </w:rPr>
      </w:pPr>
      <w:r>
        <w:rPr>
          <w:sz w:val="24"/>
          <w:szCs w:val="24"/>
        </w:rPr>
        <w:t xml:space="preserve">8.1.13. Победитель электронной процедуры (за исключением победителя, предусмотренного частью 14 статьи 83.2 Федерального закона о контрактной системе признается заказчиком уклонившимся от заключения контракта в случае, если в сроки, предусмотренные </w:t>
      </w:r>
      <w:r>
        <w:rPr>
          <w:color w:val="0000FF"/>
          <w:sz w:val="24"/>
          <w:szCs w:val="24"/>
          <w:u w:val="single"/>
        </w:rPr>
        <w:t>статьей 83.2</w:t>
      </w:r>
      <w:r>
        <w:rPr>
          <w:sz w:val="24"/>
          <w:szCs w:val="24"/>
        </w:rPr>
        <w:t xml:space="preserve"> Федерального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Pr>
          <w:color w:val="0000FF"/>
          <w:sz w:val="24"/>
          <w:szCs w:val="24"/>
          <w:u w:val="single"/>
        </w:rPr>
        <w:t>частью 4 статьи 83.2</w:t>
      </w:r>
      <w:r>
        <w:rPr>
          <w:sz w:val="24"/>
          <w:szCs w:val="24"/>
        </w:rPr>
        <w:t xml:space="preserve"> Федерального закона о контрактной системе, или не исполнил требования, предусмотренные </w:t>
      </w:r>
      <w:r>
        <w:rPr>
          <w:color w:val="0000FF"/>
          <w:sz w:val="24"/>
          <w:szCs w:val="24"/>
          <w:u w:val="single"/>
        </w:rPr>
        <w:t>статьей 37</w:t>
      </w:r>
      <w:r>
        <w:rPr>
          <w:sz w:val="24"/>
          <w:szCs w:val="24"/>
        </w:rPr>
        <w:t xml:space="preserve">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05D92" w:rsidRDefault="00505D92" w:rsidP="007719EC">
      <w:pPr>
        <w:autoSpaceDE w:val="0"/>
        <w:autoSpaceDN w:val="0"/>
        <w:adjustRightInd w:val="0"/>
        <w:ind w:firstLine="709"/>
        <w:jc w:val="both"/>
        <w:rPr>
          <w:sz w:val="24"/>
          <w:szCs w:val="24"/>
        </w:rPr>
      </w:pPr>
      <w:r>
        <w:rPr>
          <w:sz w:val="24"/>
          <w:szCs w:val="24"/>
        </w:rPr>
        <w:t>8.1.14. 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05D92" w:rsidRDefault="00505D92" w:rsidP="007719EC">
      <w:pPr>
        <w:autoSpaceDE w:val="0"/>
        <w:autoSpaceDN w:val="0"/>
        <w:adjustRightInd w:val="0"/>
        <w:ind w:firstLine="709"/>
        <w:jc w:val="both"/>
        <w:rPr>
          <w:sz w:val="24"/>
          <w:szCs w:val="24"/>
        </w:rPr>
      </w:pPr>
      <w:r>
        <w:rPr>
          <w:sz w:val="24"/>
          <w:szCs w:val="24"/>
        </w:rPr>
        <w:t xml:space="preserve">8.1.15. Участник электронного аукциона, признанный победителем электронного аукциона в соответствии с </w:t>
      </w:r>
      <w:r>
        <w:rPr>
          <w:color w:val="0000FF"/>
          <w:sz w:val="24"/>
          <w:szCs w:val="24"/>
          <w:u w:val="single"/>
        </w:rPr>
        <w:t>частью 14 статьи 83.2</w:t>
      </w:r>
      <w:r>
        <w:rPr>
          <w:sz w:val="24"/>
          <w:szCs w:val="24"/>
        </w:rPr>
        <w:t xml:space="preserve"> Федерального закона о контрактной системе, вправе подписать проект контракта или разместить предусмотренный </w:t>
      </w:r>
      <w:r w:rsidRPr="00CA7998">
        <w:rPr>
          <w:color w:val="0000FF"/>
          <w:sz w:val="24"/>
          <w:szCs w:val="24"/>
          <w:u w:val="single"/>
        </w:rPr>
        <w:t>частью 4 статьи 83.2</w:t>
      </w:r>
      <w:r>
        <w:rPr>
          <w:sz w:val="24"/>
          <w:szCs w:val="24"/>
        </w:rPr>
        <w:t xml:space="preserve"> Федерального закона о контрактной системе,  протокол разногласий в порядке и сроки, которые предусмотрены </w:t>
      </w:r>
      <w:r>
        <w:rPr>
          <w:color w:val="0000FF"/>
          <w:sz w:val="24"/>
          <w:szCs w:val="24"/>
          <w:u w:val="single"/>
        </w:rPr>
        <w:t xml:space="preserve">статьей </w:t>
      </w:r>
      <w:hyperlink r:id="rId82" w:history="1">
        <w:r>
          <w:rPr>
            <w:rStyle w:val="Hyperlink"/>
            <w:sz w:val="24"/>
            <w:szCs w:val="24"/>
          </w:rPr>
          <w:t>83,2</w:t>
        </w:r>
      </w:hyperlink>
      <w:r>
        <w:rPr>
          <w:color w:val="FF0000"/>
          <w:u w:val="single"/>
        </w:rPr>
        <w:t xml:space="preserve"> </w:t>
      </w:r>
      <w:r>
        <w:rPr>
          <w:sz w:val="24"/>
          <w:szCs w:val="24"/>
        </w:rPr>
        <w:t xml:space="preserve"> Федерального закона о контрактной системе,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r>
        <w:rPr>
          <w:color w:val="0000FF"/>
          <w:sz w:val="24"/>
          <w:szCs w:val="24"/>
          <w:u w:val="single"/>
        </w:rPr>
        <w:t>частью 23 статьи 68</w:t>
      </w:r>
      <w:r>
        <w:rPr>
          <w:sz w:val="24"/>
          <w:szCs w:val="24"/>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sidRPr="00CA7998">
        <w:rPr>
          <w:color w:val="0000FF"/>
          <w:sz w:val="24"/>
          <w:szCs w:val="24"/>
          <w:u w:val="single"/>
        </w:rPr>
        <w:t>части 6 статьи 83.2</w:t>
      </w:r>
      <w:r>
        <w:rPr>
          <w:sz w:val="24"/>
          <w:szCs w:val="24"/>
        </w:rPr>
        <w:t xml:space="preserve"> Федерального закона о контрактной системе, и (или) непредоставления обеспечения исполнения контракта либо неисполнения требования, предусмотренного </w:t>
      </w:r>
      <w:r w:rsidRPr="00CA7998">
        <w:rPr>
          <w:color w:val="0000FF"/>
          <w:sz w:val="24"/>
          <w:szCs w:val="24"/>
          <w:u w:val="single"/>
        </w:rPr>
        <w:t>статьей 37</w:t>
      </w:r>
      <w:r>
        <w:rPr>
          <w:sz w:val="24"/>
          <w:szCs w:val="24"/>
        </w:rPr>
        <w:t xml:space="preserve"> Федерального закона о контрактной системе, в случае подписания проекта контракта в соответствии с </w:t>
      </w:r>
      <w:r w:rsidRPr="00CA7998">
        <w:rPr>
          <w:color w:val="0000FF"/>
          <w:sz w:val="24"/>
          <w:szCs w:val="24"/>
          <w:u w:val="single"/>
        </w:rPr>
        <w:t>частью 3 статьи 83.2</w:t>
      </w:r>
      <w:r>
        <w:rPr>
          <w:sz w:val="24"/>
          <w:szCs w:val="24"/>
        </w:rPr>
        <w:t xml:space="preserve"> Федерального закона о контрактной системе. Такой победитель признается отказавшимся от заключения контракта в случае, если в срок, предусмотренный </w:t>
      </w:r>
      <w:r w:rsidRPr="00CA7998">
        <w:rPr>
          <w:color w:val="0000FF"/>
          <w:sz w:val="24"/>
          <w:szCs w:val="24"/>
          <w:u w:val="single"/>
        </w:rPr>
        <w:t>частью 3 статьи 83.2</w:t>
      </w:r>
      <w:r>
        <w:rPr>
          <w:sz w:val="24"/>
          <w:szCs w:val="24"/>
        </w:rPr>
        <w:t xml:space="preserve"> Федерального закона о контрактной системе,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05D92" w:rsidRDefault="00505D92" w:rsidP="007719EC">
      <w:pPr>
        <w:autoSpaceDE w:val="0"/>
        <w:autoSpaceDN w:val="0"/>
        <w:adjustRightInd w:val="0"/>
        <w:ind w:firstLine="709"/>
        <w:jc w:val="both"/>
        <w:rPr>
          <w:sz w:val="24"/>
          <w:szCs w:val="24"/>
        </w:rPr>
      </w:pPr>
      <w:r>
        <w:rPr>
          <w:sz w:val="24"/>
          <w:szCs w:val="24"/>
        </w:rPr>
        <w:t xml:space="preserve">8.1.16.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color w:val="0000FF"/>
          <w:sz w:val="24"/>
          <w:szCs w:val="24"/>
          <w:u w:val="single"/>
        </w:rPr>
        <w:t xml:space="preserve">статьей </w:t>
      </w:r>
      <w:hyperlink r:id="rId83" w:history="1">
        <w:r>
          <w:rPr>
            <w:rStyle w:val="Hyperlink"/>
            <w:sz w:val="24"/>
            <w:szCs w:val="24"/>
          </w:rPr>
          <w:t>83,2</w:t>
        </w:r>
      </w:hyperlink>
      <w:r>
        <w:rPr>
          <w:sz w:val="24"/>
          <w:szCs w:val="24"/>
        </w:rPr>
        <w:t xml:space="preserve"> Федерального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color w:val="0000FF"/>
          <w:sz w:val="24"/>
          <w:szCs w:val="24"/>
          <w:u w:val="single"/>
        </w:rPr>
        <w:t xml:space="preserve">статьей </w:t>
      </w:r>
      <w:hyperlink r:id="rId84" w:history="1">
        <w:r>
          <w:rPr>
            <w:rStyle w:val="Hyperlink"/>
            <w:sz w:val="24"/>
            <w:szCs w:val="24"/>
          </w:rPr>
          <w:t>83,2</w:t>
        </w:r>
      </w:hyperlink>
      <w:r>
        <w:rPr>
          <w:sz w:val="24"/>
          <w:szCs w:val="24"/>
        </w:rPr>
        <w:t xml:space="preserve"> Федерального закона о контрактной системе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5D92" w:rsidRDefault="00505D92" w:rsidP="007719EC">
      <w:pPr>
        <w:ind w:firstLine="709"/>
        <w:jc w:val="both"/>
        <w:rPr>
          <w:b/>
          <w:sz w:val="24"/>
          <w:szCs w:val="24"/>
        </w:rPr>
      </w:pPr>
      <w:r>
        <w:rPr>
          <w:b/>
          <w:sz w:val="24"/>
          <w:szCs w:val="24"/>
        </w:rPr>
        <w:t>8.2.</w:t>
      </w:r>
      <w:r>
        <w:rPr>
          <w:b/>
          <w:sz w:val="24"/>
          <w:szCs w:val="24"/>
        </w:rPr>
        <w:tab/>
        <w:t>Обеспечение исполнения контракта</w:t>
      </w:r>
    </w:p>
    <w:p w:rsidR="00505D92" w:rsidRDefault="00505D92" w:rsidP="007719EC">
      <w:pPr>
        <w:autoSpaceDE w:val="0"/>
        <w:autoSpaceDN w:val="0"/>
        <w:adjustRightInd w:val="0"/>
        <w:ind w:firstLine="708"/>
        <w:jc w:val="both"/>
        <w:rPr>
          <w:sz w:val="24"/>
          <w:szCs w:val="24"/>
        </w:rPr>
      </w:pPr>
      <w:r>
        <w:rPr>
          <w:sz w:val="24"/>
          <w:szCs w:val="24"/>
        </w:rPr>
        <w:t xml:space="preserve">8.2.1. Исполнение контракта может обеспечиваться предоставлением банковской гарантии, выданной банком и соответствующей требованиям </w:t>
      </w:r>
      <w:hyperlink r:id="rId85" w:history="1">
        <w:r>
          <w:rPr>
            <w:rStyle w:val="Hyperlink"/>
            <w:sz w:val="24"/>
            <w:szCs w:val="24"/>
          </w:rPr>
          <w:t>статьи 45</w:t>
        </w:r>
      </w:hyperlink>
      <w:r>
        <w:rPr>
          <w:sz w:val="24"/>
          <w:szCs w:val="24"/>
        </w:rP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6" w:history="1">
        <w:r>
          <w:rPr>
            <w:color w:val="0000FF"/>
            <w:sz w:val="24"/>
            <w:szCs w:val="24"/>
          </w:rPr>
          <w:t>статьей 95</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8.2.2.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8.2.3.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05D92" w:rsidRDefault="00505D92" w:rsidP="007719EC">
      <w:pPr>
        <w:pStyle w:val="Heading3"/>
        <w:keepNext w:val="0"/>
        <w:spacing w:before="0"/>
        <w:ind w:firstLine="709"/>
        <w:jc w:val="both"/>
        <w:rPr>
          <w:rFonts w:ascii="Times New Roman" w:hAnsi="Times New Roman"/>
          <w:b w:val="0"/>
          <w:i/>
          <w:color w:val="auto"/>
          <w:sz w:val="24"/>
          <w:szCs w:val="24"/>
        </w:rPr>
      </w:pPr>
      <w:bookmarkStart w:id="4" w:name="_Ref166350695"/>
      <w:r>
        <w:rPr>
          <w:rFonts w:ascii="Times New Roman" w:hAnsi="Times New Roman"/>
          <w:b w:val="0"/>
          <w:color w:val="auto"/>
          <w:sz w:val="24"/>
          <w:szCs w:val="24"/>
        </w:rPr>
        <w:t>8.2.4. Размер обеспечения исполнения контракта, срок и порядок его предоставления указаны в «Информационной карте электронного аукциона».</w:t>
      </w:r>
      <w:bookmarkEnd w:id="4"/>
    </w:p>
    <w:p w:rsidR="00505D92" w:rsidRDefault="00505D92" w:rsidP="007719EC">
      <w:pPr>
        <w:autoSpaceDE w:val="0"/>
        <w:autoSpaceDN w:val="0"/>
        <w:adjustRightInd w:val="0"/>
        <w:ind w:firstLine="709"/>
        <w:jc w:val="both"/>
        <w:rPr>
          <w:sz w:val="24"/>
          <w:szCs w:val="24"/>
        </w:rPr>
      </w:pPr>
      <w:r>
        <w:rPr>
          <w:sz w:val="24"/>
          <w:szCs w:val="24"/>
        </w:rPr>
        <w:t>8.2.5.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05D92" w:rsidRDefault="00505D92" w:rsidP="007719EC">
      <w:pPr>
        <w:autoSpaceDE w:val="0"/>
        <w:autoSpaceDN w:val="0"/>
        <w:adjustRightInd w:val="0"/>
        <w:ind w:firstLine="709"/>
        <w:jc w:val="both"/>
        <w:rPr>
          <w:sz w:val="24"/>
          <w:szCs w:val="24"/>
        </w:rPr>
      </w:pPr>
      <w:r>
        <w:rPr>
          <w:sz w:val="24"/>
          <w:szCs w:val="24"/>
        </w:rPr>
        <w:t xml:space="preserve">8.2.6. Положения Федерального закона о контрактной системе об обеспечении исполнения контракта, включая положения о предоставлении такого обеспечения с учетом положений </w:t>
      </w:r>
      <w:hyperlink r:id="rId87" w:history="1">
        <w:r>
          <w:rPr>
            <w:rStyle w:val="Hyperlink"/>
            <w:sz w:val="24"/>
            <w:szCs w:val="24"/>
          </w:rPr>
          <w:t>статьи 37</w:t>
        </w:r>
      </w:hyperlink>
      <w:r>
        <w:rPr>
          <w:sz w:val="24"/>
          <w:szCs w:val="24"/>
        </w:rPr>
        <w:t xml:space="preserve"> Федерального закона о контрактной системе, не применяются в случае:</w:t>
      </w:r>
    </w:p>
    <w:p w:rsidR="00505D92" w:rsidRDefault="00505D92" w:rsidP="007719EC">
      <w:pPr>
        <w:autoSpaceDE w:val="0"/>
        <w:autoSpaceDN w:val="0"/>
        <w:adjustRightInd w:val="0"/>
        <w:ind w:firstLine="709"/>
        <w:jc w:val="both"/>
        <w:rPr>
          <w:sz w:val="24"/>
          <w:szCs w:val="24"/>
        </w:rPr>
      </w:pPr>
      <w:r>
        <w:rPr>
          <w:sz w:val="24"/>
          <w:szCs w:val="24"/>
        </w:rPr>
        <w:t>1) заключения контракта с участником закупки, который является государственным или муниципальным казенным учреждением;</w:t>
      </w:r>
    </w:p>
    <w:p w:rsidR="00505D92" w:rsidRDefault="00505D92" w:rsidP="007719EC">
      <w:pPr>
        <w:autoSpaceDE w:val="0"/>
        <w:autoSpaceDN w:val="0"/>
        <w:adjustRightInd w:val="0"/>
        <w:ind w:firstLine="709"/>
        <w:jc w:val="both"/>
        <w:rPr>
          <w:sz w:val="24"/>
          <w:szCs w:val="24"/>
        </w:rPr>
      </w:pPr>
      <w:r>
        <w:rPr>
          <w:sz w:val="24"/>
          <w:szCs w:val="24"/>
        </w:rPr>
        <w:t>2) осуществления закупки услуги по предоставлению кредита;</w:t>
      </w:r>
    </w:p>
    <w:p w:rsidR="00505D92" w:rsidRDefault="00505D92" w:rsidP="007719EC">
      <w:pPr>
        <w:autoSpaceDE w:val="0"/>
        <w:autoSpaceDN w:val="0"/>
        <w:adjustRightInd w:val="0"/>
        <w:ind w:firstLine="70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05D92" w:rsidRDefault="00505D92" w:rsidP="007719EC">
      <w:pPr>
        <w:autoSpaceDE w:val="0"/>
        <w:autoSpaceDN w:val="0"/>
        <w:adjustRightInd w:val="0"/>
        <w:ind w:firstLine="709"/>
        <w:jc w:val="both"/>
        <w:rPr>
          <w:sz w:val="24"/>
          <w:szCs w:val="24"/>
        </w:rPr>
      </w:pPr>
      <w:bookmarkStart w:id="5" w:name="OLE_LINK21"/>
      <w:bookmarkStart w:id="6" w:name="_Ref166350767"/>
      <w:bookmarkStart w:id="7" w:name="_Toc373138169"/>
      <w:bookmarkStart w:id="8" w:name="_Toc371787627"/>
      <w:bookmarkStart w:id="9" w:name="_Toc226399513"/>
      <w:bookmarkStart w:id="10" w:name="_Toc169628405"/>
      <w:r>
        <w:rPr>
          <w:sz w:val="24"/>
          <w:szCs w:val="24"/>
        </w:rPr>
        <w:t xml:space="preserve">8.2.7. Заказчики в качестве обеспечения заявок и исполнения контрактов принимают банковские гарантии, выданные банками, соответствующими </w:t>
      </w:r>
      <w:hyperlink r:id="rId88" w:history="1">
        <w:r>
          <w:rPr>
            <w:rStyle w:val="Hyperlink"/>
            <w:sz w:val="24"/>
            <w:szCs w:val="24"/>
          </w:rPr>
          <w:t>требованиям</w:t>
        </w:r>
      </w:hyperlink>
      <w:r>
        <w:rPr>
          <w:sz w:val="24"/>
          <w:szCs w:val="24"/>
        </w:rPr>
        <w:t>, установленным Правительством Российской Федерации.</w:t>
      </w:r>
    </w:p>
    <w:p w:rsidR="00505D92" w:rsidRDefault="00505D92" w:rsidP="007719EC">
      <w:pPr>
        <w:pStyle w:val="ListParagraph"/>
        <w:autoSpaceDE w:val="0"/>
        <w:autoSpaceDN w:val="0"/>
        <w:adjustRightInd w:val="0"/>
        <w:ind w:left="0" w:firstLine="709"/>
        <w:jc w:val="both"/>
        <w:rPr>
          <w:sz w:val="24"/>
          <w:szCs w:val="24"/>
        </w:rPr>
      </w:pPr>
      <w:r>
        <w:rPr>
          <w:sz w:val="24"/>
          <w:szCs w:val="24"/>
        </w:rPr>
        <w:t xml:space="preserve"> Банковская гарантия должна быть безотзывной и должна содержать:</w:t>
      </w:r>
    </w:p>
    <w:bookmarkEnd w:id="5"/>
    <w:bookmarkEnd w:id="6"/>
    <w:bookmarkEnd w:id="7"/>
    <w:bookmarkEnd w:id="8"/>
    <w:bookmarkEnd w:id="9"/>
    <w:bookmarkEnd w:id="10"/>
    <w:p w:rsidR="00505D92" w:rsidRDefault="00505D92" w:rsidP="007719EC">
      <w:pPr>
        <w:autoSpaceDE w:val="0"/>
        <w:autoSpaceDN w:val="0"/>
        <w:adjustRightInd w:val="0"/>
        <w:ind w:firstLine="709"/>
        <w:jc w:val="both"/>
        <w:rPr>
          <w:sz w:val="24"/>
          <w:szCs w:val="24"/>
        </w:rPr>
      </w:pPr>
      <w:r>
        <w:rPr>
          <w:sz w:val="24"/>
          <w:szCs w:val="24"/>
        </w:rPr>
        <w:t xml:space="preserve">1) сумму банковской гарантии, подлежащую уплате гарантом заказчику в установленных </w:t>
      </w:r>
      <w:hyperlink r:id="rId89" w:history="1">
        <w:r>
          <w:rPr>
            <w:rStyle w:val="Hyperlink"/>
            <w:sz w:val="24"/>
            <w:szCs w:val="24"/>
          </w:rPr>
          <w:t>частью 15 статьи 44</w:t>
        </w:r>
      </w:hyperlink>
      <w:r>
        <w:rPr>
          <w:sz w:val="24"/>
          <w:szCs w:val="24"/>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0" w:history="1">
        <w:r>
          <w:rPr>
            <w:rStyle w:val="Hyperlink"/>
            <w:sz w:val="24"/>
            <w:szCs w:val="24"/>
          </w:rPr>
          <w:t>статьей 96</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2) обязательства принципала, надлежащее исполнение которых обеспечивается банковской гарантией;</w:t>
      </w:r>
    </w:p>
    <w:p w:rsidR="00505D92" w:rsidRDefault="00505D92" w:rsidP="007719EC">
      <w:pPr>
        <w:autoSpaceDE w:val="0"/>
        <w:autoSpaceDN w:val="0"/>
        <w:adjustRightInd w:val="0"/>
        <w:ind w:firstLine="709"/>
        <w:jc w:val="both"/>
        <w:rPr>
          <w:sz w:val="24"/>
          <w:szCs w:val="24"/>
        </w:rPr>
      </w:pPr>
      <w:r>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05D92" w:rsidRDefault="00505D92" w:rsidP="007719EC">
      <w:pPr>
        <w:autoSpaceDE w:val="0"/>
        <w:autoSpaceDN w:val="0"/>
        <w:adjustRightInd w:val="0"/>
        <w:ind w:firstLine="709"/>
        <w:jc w:val="both"/>
        <w:rPr>
          <w:sz w:val="24"/>
          <w:szCs w:val="24"/>
        </w:rPr>
      </w:pPr>
      <w:r>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5D92" w:rsidRDefault="00505D92" w:rsidP="007719EC">
      <w:pPr>
        <w:autoSpaceDE w:val="0"/>
        <w:autoSpaceDN w:val="0"/>
        <w:adjustRightInd w:val="0"/>
        <w:ind w:firstLine="709"/>
        <w:jc w:val="both"/>
        <w:rPr>
          <w:sz w:val="24"/>
          <w:szCs w:val="24"/>
        </w:rPr>
      </w:pPr>
      <w:r>
        <w:rPr>
          <w:sz w:val="24"/>
          <w:szCs w:val="24"/>
        </w:rPr>
        <w:t xml:space="preserve">5) срок действия банковской гарантии с учетом требований </w:t>
      </w:r>
      <w:hyperlink r:id="rId91" w:history="1">
        <w:r>
          <w:rPr>
            <w:rStyle w:val="Hyperlink"/>
            <w:sz w:val="24"/>
            <w:szCs w:val="24"/>
          </w:rPr>
          <w:t>статей 44</w:t>
        </w:r>
      </w:hyperlink>
      <w:r>
        <w:rPr>
          <w:sz w:val="24"/>
          <w:szCs w:val="24"/>
        </w:rPr>
        <w:t xml:space="preserve"> и </w:t>
      </w:r>
      <w:hyperlink r:id="rId92" w:history="1">
        <w:r>
          <w:rPr>
            <w:rStyle w:val="Hyperlink"/>
            <w:sz w:val="24"/>
            <w:szCs w:val="24"/>
          </w:rPr>
          <w:t>96</w:t>
        </w:r>
      </w:hyperlink>
      <w:r>
        <w:rPr>
          <w:sz w:val="24"/>
          <w:szCs w:val="24"/>
          <w:u w:val="single"/>
        </w:rPr>
        <w:t xml:space="preserve"> </w:t>
      </w:r>
      <w:r>
        <w:rPr>
          <w:sz w:val="24"/>
          <w:szCs w:val="24"/>
        </w:rPr>
        <w:t>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05D92" w:rsidRDefault="00505D92" w:rsidP="007719EC">
      <w:pPr>
        <w:autoSpaceDE w:val="0"/>
        <w:autoSpaceDN w:val="0"/>
        <w:adjustRightInd w:val="0"/>
        <w:ind w:firstLine="709"/>
        <w:jc w:val="both"/>
        <w:rPr>
          <w:sz w:val="24"/>
          <w:szCs w:val="24"/>
        </w:rPr>
      </w:pPr>
      <w:r>
        <w:rPr>
          <w:sz w:val="24"/>
          <w:szCs w:val="24"/>
        </w:rPr>
        <w:t xml:space="preserve">7) установленный Правительством Российской Федерации </w:t>
      </w:r>
      <w:hyperlink r:id="rId93" w:history="1">
        <w:r>
          <w:rPr>
            <w:rStyle w:val="Hyperlink"/>
            <w:sz w:val="24"/>
            <w:szCs w:val="24"/>
          </w:rPr>
          <w:t>перечень</w:t>
        </w:r>
      </w:hyperlink>
      <w:r>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05D92" w:rsidRDefault="00505D92" w:rsidP="007719EC">
      <w:pPr>
        <w:autoSpaceDE w:val="0"/>
        <w:autoSpaceDN w:val="0"/>
        <w:adjustRightInd w:val="0"/>
        <w:ind w:firstLine="709"/>
        <w:jc w:val="both"/>
        <w:rPr>
          <w:sz w:val="24"/>
          <w:szCs w:val="24"/>
        </w:rPr>
      </w:pPr>
      <w:r>
        <w:rPr>
          <w:sz w:val="24"/>
          <w:szCs w:val="24"/>
        </w:rPr>
        <w:t xml:space="preserve">8) участник закупки, с которым заключается контракт по результатам определения поставщика (подрядчика, исполнителя) в соответствии с </w:t>
      </w:r>
      <w:hyperlink r:id="rId94" w:history="1">
        <w:r>
          <w:rPr>
            <w:rStyle w:val="Hyperlink"/>
            <w:sz w:val="24"/>
            <w:szCs w:val="24"/>
          </w:rPr>
          <w:t>пунктом 1 части 1 статьи 30</w:t>
        </w:r>
      </w:hyperlink>
      <w:r>
        <w:rPr>
          <w:sz w:val="24"/>
          <w:szCs w:val="24"/>
        </w:rP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95" w:history="1">
        <w:r>
          <w:rPr>
            <w:rStyle w:val="Hyperlink"/>
            <w:sz w:val="24"/>
            <w:szCs w:val="24"/>
          </w:rPr>
          <w:t>статьи 37</w:t>
        </w:r>
      </w:hyperlink>
      <w:r>
        <w:rPr>
          <w:sz w:val="24"/>
          <w:szCs w:val="24"/>
        </w:rP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05D92" w:rsidRDefault="00505D92" w:rsidP="007719EC">
      <w:pPr>
        <w:pStyle w:val="Heading2"/>
        <w:spacing w:before="0" w:after="0"/>
        <w:ind w:firstLine="709"/>
        <w:jc w:val="both"/>
        <w:rPr>
          <w:rFonts w:ascii="Times New Roman" w:hAnsi="Times New Roman"/>
          <w:bCs w:val="0"/>
          <w:i w:val="0"/>
          <w:sz w:val="24"/>
          <w:szCs w:val="24"/>
        </w:rPr>
      </w:pPr>
      <w:r w:rsidRPr="006815B9">
        <w:rPr>
          <w:rFonts w:ascii="Times New Roman" w:hAnsi="Times New Roman"/>
          <w:i w:val="0"/>
          <w:sz w:val="24"/>
          <w:szCs w:val="24"/>
        </w:rPr>
        <w:t>8.3.</w:t>
      </w:r>
      <w:r w:rsidRPr="006815B9">
        <w:rPr>
          <w:rFonts w:ascii="Times New Roman" w:hAnsi="Times New Roman"/>
          <w:i w:val="0"/>
          <w:sz w:val="24"/>
          <w:szCs w:val="24"/>
        </w:rPr>
        <w:tab/>
      </w:r>
      <w:r>
        <w:rPr>
          <w:rFonts w:ascii="Times New Roman" w:hAnsi="Times New Roman"/>
          <w:bCs w:val="0"/>
          <w:i w:val="0"/>
          <w:sz w:val="24"/>
          <w:szCs w:val="24"/>
        </w:rPr>
        <w:t>Антидемпинговые меры</w:t>
      </w:r>
    </w:p>
    <w:p w:rsidR="00505D92" w:rsidRDefault="00505D92" w:rsidP="007719EC">
      <w:pPr>
        <w:autoSpaceDE w:val="0"/>
        <w:autoSpaceDN w:val="0"/>
        <w:adjustRightInd w:val="0"/>
        <w:ind w:firstLine="709"/>
        <w:jc w:val="both"/>
        <w:rPr>
          <w:bCs/>
          <w:sz w:val="24"/>
          <w:szCs w:val="24"/>
        </w:rPr>
      </w:pPr>
      <w:r>
        <w:rPr>
          <w:sz w:val="24"/>
          <w:szCs w:val="24"/>
        </w:rPr>
        <w:t xml:space="preserve">8.3.1.  </w:t>
      </w:r>
      <w:r>
        <w:rPr>
          <w:bCs/>
          <w:sz w:val="24"/>
          <w:szCs w:val="24"/>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05D92" w:rsidRDefault="00505D92" w:rsidP="007719EC">
      <w:pPr>
        <w:autoSpaceDE w:val="0"/>
        <w:autoSpaceDN w:val="0"/>
        <w:adjustRightInd w:val="0"/>
        <w:ind w:firstLine="709"/>
        <w:jc w:val="both"/>
        <w:rPr>
          <w:sz w:val="24"/>
          <w:szCs w:val="24"/>
        </w:rPr>
      </w:pPr>
      <w:r>
        <w:rPr>
          <w:bCs/>
          <w:sz w:val="24"/>
          <w:szCs w:val="24"/>
        </w:rPr>
        <w:t xml:space="preserve">8.3.2. </w:t>
      </w:r>
      <w:r>
        <w:rPr>
          <w:sz w:val="24"/>
          <w:szCs w:val="24"/>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96" w:history="1">
        <w:r>
          <w:rPr>
            <w:rStyle w:val="Hyperlink"/>
            <w:sz w:val="24"/>
            <w:szCs w:val="24"/>
          </w:rPr>
          <w:t>части 1</w:t>
        </w:r>
      </w:hyperlink>
      <w:r>
        <w:rPr>
          <w:sz w:val="24"/>
          <w:szCs w:val="24"/>
        </w:rPr>
        <w:t xml:space="preserve"> </w:t>
      </w:r>
      <w:r>
        <w:rPr>
          <w:color w:val="0000FF"/>
          <w:sz w:val="24"/>
          <w:szCs w:val="24"/>
        </w:rPr>
        <w:t xml:space="preserve">статьи 37 </w:t>
      </w:r>
      <w:r>
        <w:rPr>
          <w:sz w:val="24"/>
          <w:szCs w:val="24"/>
        </w:rPr>
        <w:t xml:space="preserve">Федерального закона о контрактной системе, или информации, подтверждающей добросовестность такого участника в соответствии с </w:t>
      </w:r>
      <w:hyperlink r:id="rId97" w:history="1">
        <w:r>
          <w:rPr>
            <w:rStyle w:val="Hyperlink"/>
            <w:sz w:val="24"/>
            <w:szCs w:val="24"/>
          </w:rPr>
          <w:t>частью 3</w:t>
        </w:r>
      </w:hyperlink>
      <w:r>
        <w:rPr>
          <w:sz w:val="24"/>
          <w:szCs w:val="24"/>
        </w:rPr>
        <w:t xml:space="preserve"> </w:t>
      </w:r>
      <w:r>
        <w:rPr>
          <w:color w:val="0000FF"/>
          <w:sz w:val="24"/>
          <w:szCs w:val="24"/>
        </w:rPr>
        <w:t>статьи 37</w:t>
      </w:r>
      <w:r>
        <w:rPr>
          <w:sz w:val="24"/>
          <w:szCs w:val="24"/>
        </w:rPr>
        <w:t xml:space="preserve"> Федерального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05D92" w:rsidRDefault="00505D92" w:rsidP="007719EC">
      <w:pPr>
        <w:autoSpaceDE w:val="0"/>
        <w:autoSpaceDN w:val="0"/>
        <w:adjustRightInd w:val="0"/>
        <w:ind w:firstLine="709"/>
        <w:jc w:val="both"/>
        <w:rPr>
          <w:sz w:val="24"/>
          <w:szCs w:val="24"/>
        </w:rPr>
      </w:pPr>
      <w:r>
        <w:rPr>
          <w:bCs/>
          <w:sz w:val="24"/>
          <w:szCs w:val="24"/>
        </w:rPr>
        <w:t xml:space="preserve"> 8.3.3. </w:t>
      </w:r>
      <w:r>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05D92" w:rsidRDefault="00505D92" w:rsidP="007719EC">
      <w:pPr>
        <w:autoSpaceDE w:val="0"/>
        <w:autoSpaceDN w:val="0"/>
        <w:adjustRightInd w:val="0"/>
        <w:ind w:firstLine="709"/>
        <w:jc w:val="both"/>
        <w:rPr>
          <w:bCs/>
          <w:sz w:val="24"/>
          <w:szCs w:val="24"/>
        </w:rPr>
      </w:pPr>
      <w:r>
        <w:rPr>
          <w:bCs/>
          <w:sz w:val="24"/>
          <w:szCs w:val="24"/>
        </w:rPr>
        <w:t xml:space="preserve">8.3.4. Обеспечение, указанное в </w:t>
      </w:r>
      <w:hyperlink r:id="rId98" w:history="1">
        <w:r>
          <w:rPr>
            <w:rStyle w:val="Hyperlink"/>
            <w:sz w:val="24"/>
            <w:szCs w:val="24"/>
          </w:rPr>
          <w:t>частях 1</w:t>
        </w:r>
      </w:hyperlink>
      <w:r>
        <w:rPr>
          <w:bCs/>
          <w:sz w:val="24"/>
          <w:szCs w:val="24"/>
        </w:rPr>
        <w:t xml:space="preserve"> и </w:t>
      </w:r>
      <w:hyperlink r:id="rId99" w:history="1">
        <w:r>
          <w:rPr>
            <w:rStyle w:val="Hyperlink"/>
            <w:sz w:val="24"/>
            <w:szCs w:val="24"/>
          </w:rPr>
          <w:t>2</w:t>
        </w:r>
      </w:hyperlink>
      <w:r>
        <w:rPr>
          <w:bCs/>
          <w:sz w:val="24"/>
          <w:szCs w:val="24"/>
        </w:rPr>
        <w:t xml:space="preserve"> </w:t>
      </w:r>
      <w:r>
        <w:rPr>
          <w:bCs/>
          <w:color w:val="0000FF"/>
          <w:sz w:val="24"/>
          <w:szCs w:val="24"/>
          <w:u w:val="single"/>
        </w:rPr>
        <w:t>статьи 37</w:t>
      </w:r>
      <w:r>
        <w:rPr>
          <w:bCs/>
          <w:sz w:val="24"/>
          <w:szCs w:val="24"/>
        </w:rPr>
        <w:t xml:space="preserve"> </w:t>
      </w:r>
      <w:r>
        <w:rPr>
          <w:sz w:val="24"/>
          <w:szCs w:val="24"/>
        </w:rPr>
        <w:t>Федерального закона о контрактной системе</w:t>
      </w:r>
      <w:r>
        <w:rPr>
          <w:bCs/>
          <w:sz w:val="24"/>
          <w:szCs w:val="24"/>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05D92" w:rsidRDefault="00505D92" w:rsidP="007719EC">
      <w:pPr>
        <w:autoSpaceDE w:val="0"/>
        <w:autoSpaceDN w:val="0"/>
        <w:adjustRightInd w:val="0"/>
        <w:ind w:firstLine="709"/>
        <w:jc w:val="both"/>
        <w:rPr>
          <w:bCs/>
          <w:sz w:val="24"/>
          <w:szCs w:val="24"/>
        </w:rPr>
      </w:pPr>
      <w:r>
        <w:rPr>
          <w:bCs/>
          <w:sz w:val="24"/>
          <w:szCs w:val="24"/>
        </w:rPr>
        <w:t xml:space="preserve">8.3.5. </w:t>
      </w:r>
      <w:bookmarkStart w:id="11" w:name="Par14"/>
      <w:bookmarkEnd w:id="11"/>
      <w:r>
        <w:rPr>
          <w:bCs/>
          <w:sz w:val="24"/>
          <w:szCs w:val="24"/>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w:t>
      </w:r>
      <w:r>
        <w:rPr>
          <w:color w:val="0000FF"/>
          <w:sz w:val="24"/>
          <w:szCs w:val="24"/>
          <w:u w:val="single"/>
        </w:rPr>
        <w:t xml:space="preserve">статьей </w:t>
      </w:r>
      <w:r>
        <w:rPr>
          <w:color w:val="0000FF"/>
          <w:u w:val="single"/>
        </w:rPr>
        <w:t>37</w:t>
      </w:r>
      <w:r>
        <w:rPr>
          <w:color w:val="FF0000"/>
          <w:u w:val="single"/>
        </w:rPr>
        <w:t xml:space="preserve"> </w:t>
      </w:r>
      <w:r>
        <w:rPr>
          <w:sz w:val="24"/>
          <w:szCs w:val="24"/>
        </w:rPr>
        <w:t xml:space="preserve"> Федерального закона о контрактной системе</w:t>
      </w:r>
      <w:r>
        <w:rPr>
          <w:bCs/>
          <w:sz w:val="24"/>
          <w:szCs w:val="24"/>
        </w:rPr>
        <w:t>,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05D92" w:rsidRDefault="00505D92" w:rsidP="007719EC">
      <w:pPr>
        <w:autoSpaceDE w:val="0"/>
        <w:autoSpaceDN w:val="0"/>
        <w:adjustRightInd w:val="0"/>
        <w:ind w:firstLine="709"/>
        <w:jc w:val="both"/>
        <w:rPr>
          <w:bCs/>
          <w:sz w:val="24"/>
          <w:szCs w:val="24"/>
        </w:rPr>
      </w:pPr>
      <w:r>
        <w:rPr>
          <w:bCs/>
          <w:sz w:val="24"/>
          <w:szCs w:val="24"/>
        </w:rPr>
        <w:t xml:space="preserve">8.3.6. Обоснование, указанное в </w:t>
      </w:r>
      <w:hyperlink r:id="rId100" w:anchor="Par14" w:history="1">
        <w:r>
          <w:rPr>
            <w:rStyle w:val="Hyperlink"/>
            <w:sz w:val="24"/>
            <w:szCs w:val="24"/>
          </w:rPr>
          <w:t>части 9</w:t>
        </w:r>
      </w:hyperlink>
      <w:r>
        <w:rPr>
          <w:bCs/>
          <w:sz w:val="24"/>
          <w:szCs w:val="24"/>
          <w:u w:val="single"/>
        </w:rPr>
        <w:t xml:space="preserve"> </w:t>
      </w:r>
      <w:r>
        <w:rPr>
          <w:bCs/>
          <w:color w:val="0000FF"/>
          <w:sz w:val="24"/>
          <w:szCs w:val="24"/>
          <w:u w:val="single"/>
        </w:rPr>
        <w:t>статьи 37</w:t>
      </w:r>
      <w:r>
        <w:rPr>
          <w:bCs/>
          <w:sz w:val="24"/>
          <w:szCs w:val="24"/>
        </w:rPr>
        <w:t xml:space="preserve"> </w:t>
      </w:r>
      <w:r>
        <w:rPr>
          <w:sz w:val="24"/>
          <w:szCs w:val="24"/>
        </w:rPr>
        <w:t>Федерального закона о контрактной системе</w:t>
      </w:r>
      <w:r>
        <w:rPr>
          <w:bCs/>
          <w:sz w:val="24"/>
          <w:szCs w:val="24"/>
        </w:rPr>
        <w:t>, представляется:</w:t>
      </w:r>
    </w:p>
    <w:p w:rsidR="00505D92" w:rsidRDefault="00505D92" w:rsidP="007719EC">
      <w:pPr>
        <w:autoSpaceDE w:val="0"/>
        <w:autoSpaceDN w:val="0"/>
        <w:adjustRightInd w:val="0"/>
        <w:ind w:firstLine="709"/>
        <w:jc w:val="both"/>
        <w:rPr>
          <w:bCs/>
          <w:sz w:val="24"/>
          <w:szCs w:val="24"/>
        </w:rPr>
      </w:pPr>
      <w:r>
        <w:rPr>
          <w:bCs/>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Единой комиссией предложенных цены контракта, суммы цен единиц товара необоснованными заявка такого участника отклоняется. 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505D92" w:rsidRDefault="00505D92" w:rsidP="007719EC">
      <w:pPr>
        <w:autoSpaceDE w:val="0"/>
        <w:autoSpaceDN w:val="0"/>
        <w:adjustRightInd w:val="0"/>
        <w:ind w:firstLine="709"/>
        <w:jc w:val="both"/>
        <w:rPr>
          <w:bCs/>
          <w:sz w:val="24"/>
          <w:szCs w:val="24"/>
        </w:rPr>
      </w:pPr>
      <w:r>
        <w:rPr>
          <w:bCs/>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05D92" w:rsidRDefault="00505D92" w:rsidP="007719EC">
      <w:pPr>
        <w:autoSpaceDE w:val="0"/>
        <w:autoSpaceDN w:val="0"/>
        <w:adjustRightInd w:val="0"/>
        <w:ind w:firstLine="709"/>
        <w:jc w:val="both"/>
        <w:rPr>
          <w:bCs/>
          <w:sz w:val="24"/>
          <w:szCs w:val="24"/>
        </w:rPr>
      </w:pPr>
      <w:r>
        <w:rPr>
          <w:bCs/>
          <w:sz w:val="24"/>
          <w:szCs w:val="24"/>
        </w:rPr>
        <w:t xml:space="preserve"> 8.3.7. В случае признания победителя конкурса или аукциона уклонившимся от заключения контракта на участника закупки, с которым в соответствии с положениями </w:t>
      </w:r>
      <w:r>
        <w:rPr>
          <w:sz w:val="24"/>
          <w:szCs w:val="24"/>
        </w:rPr>
        <w:t>Федерального закона о контрактной системе</w:t>
      </w:r>
      <w:r>
        <w:rPr>
          <w:bCs/>
          <w:sz w:val="24"/>
          <w:szCs w:val="24"/>
        </w:rPr>
        <w:t xml:space="preserve"> заключается контракт, распространяются требования </w:t>
      </w:r>
      <w:r>
        <w:rPr>
          <w:bCs/>
          <w:color w:val="0000FF"/>
          <w:sz w:val="24"/>
          <w:szCs w:val="24"/>
          <w:u w:val="single"/>
        </w:rPr>
        <w:t>статьи 37</w:t>
      </w:r>
      <w:r>
        <w:rPr>
          <w:bCs/>
          <w:sz w:val="24"/>
          <w:szCs w:val="24"/>
        </w:rPr>
        <w:t xml:space="preserve"> </w:t>
      </w:r>
      <w:r>
        <w:rPr>
          <w:sz w:val="24"/>
          <w:szCs w:val="24"/>
        </w:rPr>
        <w:t>Федерального закона о контрактной системе</w:t>
      </w:r>
      <w:r>
        <w:rPr>
          <w:bCs/>
          <w:sz w:val="24"/>
          <w:szCs w:val="24"/>
        </w:rPr>
        <w:t xml:space="preserve"> в полном объеме.</w:t>
      </w:r>
    </w:p>
    <w:p w:rsidR="00505D92" w:rsidRDefault="00505D92" w:rsidP="007719EC">
      <w:pPr>
        <w:autoSpaceDE w:val="0"/>
        <w:autoSpaceDN w:val="0"/>
        <w:adjustRightInd w:val="0"/>
        <w:ind w:firstLine="709"/>
        <w:jc w:val="both"/>
        <w:rPr>
          <w:bCs/>
          <w:sz w:val="24"/>
          <w:szCs w:val="24"/>
        </w:rPr>
      </w:pPr>
      <w:r>
        <w:rPr>
          <w:bCs/>
          <w:sz w:val="24"/>
          <w:szCs w:val="24"/>
        </w:rPr>
        <w:t xml:space="preserve">8.3.9. Выплата аванса при исполнении контракта, заключенного с участником закупки, указанным в </w:t>
      </w:r>
      <w:hyperlink r:id="rId101" w:history="1">
        <w:r>
          <w:rPr>
            <w:rStyle w:val="Hyperlink"/>
            <w:sz w:val="24"/>
            <w:szCs w:val="24"/>
          </w:rPr>
          <w:t>части 1</w:t>
        </w:r>
      </w:hyperlink>
      <w:r>
        <w:rPr>
          <w:bCs/>
          <w:sz w:val="24"/>
          <w:szCs w:val="24"/>
        </w:rPr>
        <w:t xml:space="preserve"> или </w:t>
      </w:r>
      <w:hyperlink r:id="rId102" w:history="1">
        <w:r>
          <w:rPr>
            <w:rStyle w:val="Hyperlink"/>
            <w:sz w:val="24"/>
            <w:szCs w:val="24"/>
          </w:rPr>
          <w:t>2</w:t>
        </w:r>
      </w:hyperlink>
      <w:r>
        <w:rPr>
          <w:bCs/>
          <w:sz w:val="24"/>
          <w:szCs w:val="24"/>
        </w:rPr>
        <w:t xml:space="preserve"> статьи 37 </w:t>
      </w:r>
      <w:r>
        <w:rPr>
          <w:sz w:val="24"/>
          <w:szCs w:val="24"/>
        </w:rPr>
        <w:t>Федерального закона о контрактной системе</w:t>
      </w:r>
      <w:r>
        <w:rPr>
          <w:bCs/>
          <w:sz w:val="24"/>
          <w:szCs w:val="24"/>
        </w:rPr>
        <w:t>, не допускается.</w:t>
      </w:r>
    </w:p>
    <w:p w:rsidR="00505D92" w:rsidRDefault="00505D92" w:rsidP="007719EC">
      <w:pPr>
        <w:pStyle w:val="Heading2"/>
        <w:numPr>
          <w:ilvl w:val="0"/>
          <w:numId w:val="27"/>
        </w:numPr>
        <w:spacing w:before="0" w:after="0"/>
        <w:ind w:left="0" w:firstLine="709"/>
        <w:jc w:val="center"/>
        <w:rPr>
          <w:rFonts w:ascii="Times New Roman" w:hAnsi="Times New Roman"/>
          <w:bCs w:val="0"/>
          <w:i w:val="0"/>
          <w:sz w:val="24"/>
          <w:szCs w:val="24"/>
        </w:rPr>
      </w:pPr>
      <w:bookmarkStart w:id="12" w:name="_Toc373138171"/>
      <w:r>
        <w:rPr>
          <w:rFonts w:ascii="Times New Roman" w:hAnsi="Times New Roman"/>
          <w:bCs w:val="0"/>
          <w:i w:val="0"/>
          <w:sz w:val="24"/>
          <w:szCs w:val="24"/>
        </w:rPr>
        <w:t>ИЗМЕНЕНИЕ, РАСТОРЖЕНИЕ  КОНТРАКТА</w:t>
      </w:r>
      <w:bookmarkEnd w:id="12"/>
    </w:p>
    <w:p w:rsidR="00505D92" w:rsidRDefault="00505D92" w:rsidP="007719EC">
      <w:pPr>
        <w:autoSpaceDE w:val="0"/>
        <w:autoSpaceDN w:val="0"/>
        <w:adjustRightInd w:val="0"/>
        <w:ind w:firstLine="709"/>
        <w:jc w:val="both"/>
        <w:rPr>
          <w:sz w:val="24"/>
          <w:szCs w:val="24"/>
        </w:rPr>
      </w:pPr>
      <w:r>
        <w:rPr>
          <w:sz w:val="24"/>
          <w:szCs w:val="24"/>
        </w:rPr>
        <w:t xml:space="preserve">9.1. В контракт может быть включено условие о возможности одностороннего отказа от исполнения контракта в соответствии с положениями </w:t>
      </w:r>
      <w:hyperlink r:id="rId103" w:history="1">
        <w:r>
          <w:rPr>
            <w:rStyle w:val="Hyperlink"/>
            <w:sz w:val="24"/>
            <w:szCs w:val="24"/>
          </w:rPr>
          <w:t>частей 8</w:t>
        </w:r>
      </w:hyperlink>
      <w:r>
        <w:rPr>
          <w:sz w:val="24"/>
          <w:szCs w:val="24"/>
        </w:rPr>
        <w:t xml:space="preserve"> - </w:t>
      </w:r>
      <w:hyperlink r:id="rId104" w:history="1">
        <w:r>
          <w:rPr>
            <w:rStyle w:val="Hyperlink"/>
            <w:sz w:val="24"/>
            <w:szCs w:val="24"/>
          </w:rPr>
          <w:t>25 статьи 95</w:t>
        </w:r>
      </w:hyperlink>
      <w:r>
        <w:rPr>
          <w:sz w:val="24"/>
          <w:szCs w:val="24"/>
        </w:rPr>
        <w:t xml:space="preserve"> Федерального закона о контрактной системе.</w:t>
      </w:r>
    </w:p>
    <w:p w:rsidR="00505D92" w:rsidRDefault="00505D92" w:rsidP="007719EC">
      <w:pPr>
        <w:autoSpaceDE w:val="0"/>
        <w:autoSpaceDN w:val="0"/>
        <w:adjustRightInd w:val="0"/>
        <w:ind w:firstLine="709"/>
        <w:jc w:val="both"/>
        <w:rPr>
          <w:sz w:val="24"/>
          <w:szCs w:val="24"/>
        </w:rPr>
      </w:pPr>
      <w:r>
        <w:rPr>
          <w:sz w:val="24"/>
          <w:szCs w:val="24"/>
        </w:rPr>
        <w:t>9.2.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о контрактной системе.</w:t>
      </w:r>
    </w:p>
    <w:p w:rsidR="00505D92" w:rsidRDefault="00505D92" w:rsidP="007719EC">
      <w:pPr>
        <w:autoSpaceDE w:val="0"/>
        <w:autoSpaceDN w:val="0"/>
        <w:adjustRightInd w:val="0"/>
        <w:ind w:firstLine="709"/>
        <w:jc w:val="both"/>
        <w:rPr>
          <w:b/>
          <w:sz w:val="24"/>
          <w:szCs w:val="24"/>
        </w:rPr>
      </w:pPr>
    </w:p>
    <w:p w:rsidR="00505D92" w:rsidRDefault="00505D92" w:rsidP="007719EC">
      <w:pPr>
        <w:autoSpaceDE w:val="0"/>
        <w:autoSpaceDN w:val="0"/>
        <w:adjustRightInd w:val="0"/>
        <w:ind w:firstLine="709"/>
        <w:jc w:val="both"/>
        <w:rPr>
          <w:sz w:val="24"/>
          <w:szCs w:val="24"/>
        </w:rPr>
      </w:pPr>
      <w:r>
        <w:rPr>
          <w:b/>
          <w:sz w:val="24"/>
          <w:szCs w:val="24"/>
        </w:rPr>
        <w:t xml:space="preserve">Примечание: </w:t>
      </w:r>
      <w:r>
        <w:rPr>
          <w:sz w:val="24"/>
          <w:szCs w:val="24"/>
        </w:rPr>
        <w:t>сведения вышеуказанных разделов содержат общие сведения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(для общей информации).</w:t>
      </w:r>
    </w:p>
    <w:p w:rsidR="00505D92" w:rsidRDefault="00505D92" w:rsidP="007719EC">
      <w:pPr>
        <w:autoSpaceDE w:val="0"/>
        <w:autoSpaceDN w:val="0"/>
        <w:adjustRightInd w:val="0"/>
        <w:ind w:firstLine="709"/>
        <w:jc w:val="both"/>
        <w:rPr>
          <w:b/>
          <w:sz w:val="24"/>
          <w:szCs w:val="24"/>
        </w:rPr>
      </w:pPr>
      <w:r>
        <w:rPr>
          <w:sz w:val="24"/>
          <w:szCs w:val="24"/>
        </w:rPr>
        <w:t>Конкретная информация об электронном аукционе содержится в «Информационной карте электронного аукциона» (далее – Информационная карта).</w:t>
      </w:r>
    </w:p>
    <w:p w:rsidR="00505D92" w:rsidRDefault="00505D92" w:rsidP="00FA55AF">
      <w:pPr>
        <w:autoSpaceDE w:val="0"/>
        <w:autoSpaceDN w:val="0"/>
        <w:adjustRightInd w:val="0"/>
        <w:jc w:val="center"/>
        <w:rPr>
          <w:b/>
          <w:sz w:val="24"/>
          <w:szCs w:val="24"/>
        </w:rPr>
      </w:pPr>
      <w:r>
        <w:rPr>
          <w:sz w:val="24"/>
          <w:szCs w:val="24"/>
        </w:rPr>
        <w:t>__________________________________________________________________________</w:t>
      </w:r>
    </w:p>
    <w:p w:rsidR="00505D92" w:rsidRDefault="00505D92" w:rsidP="00DE4098">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Default="00505D92" w:rsidP="007474EF">
      <w:pPr>
        <w:widowControl w:val="0"/>
        <w:tabs>
          <w:tab w:val="left" w:pos="1260"/>
        </w:tabs>
        <w:autoSpaceDE w:val="0"/>
        <w:autoSpaceDN w:val="0"/>
        <w:adjustRightInd w:val="0"/>
        <w:spacing w:line="360" w:lineRule="auto"/>
        <w:ind w:firstLine="709"/>
        <w:jc w:val="center"/>
        <w:rPr>
          <w:b/>
          <w:sz w:val="24"/>
          <w:szCs w:val="24"/>
        </w:rPr>
      </w:pPr>
    </w:p>
    <w:p w:rsidR="00505D92" w:rsidRPr="00B724A2" w:rsidRDefault="00505D92" w:rsidP="007474EF">
      <w:pPr>
        <w:widowControl w:val="0"/>
        <w:tabs>
          <w:tab w:val="left" w:pos="1260"/>
        </w:tabs>
        <w:autoSpaceDE w:val="0"/>
        <w:autoSpaceDN w:val="0"/>
        <w:adjustRightInd w:val="0"/>
        <w:spacing w:line="360" w:lineRule="auto"/>
        <w:ind w:firstLine="709"/>
        <w:jc w:val="center"/>
        <w:rPr>
          <w:b/>
          <w:sz w:val="24"/>
          <w:szCs w:val="24"/>
          <w:highlight w:val="yellow"/>
        </w:rPr>
      </w:pPr>
      <w:r w:rsidRPr="00B724A2">
        <w:rPr>
          <w:b/>
          <w:sz w:val="24"/>
          <w:szCs w:val="24"/>
        </w:rPr>
        <w:t>ИНФОРМАЦИОННАЯ КАРТА ЭЛЕКТРОННОГО АУКЦИОНА</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2964"/>
        <w:gridCol w:w="6659"/>
      </w:tblGrid>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w:t>
            </w:r>
          </w:p>
          <w:p w:rsidR="00505D92" w:rsidRPr="00E46736" w:rsidRDefault="00505D92" w:rsidP="005E6D6F">
            <w:pPr>
              <w:rPr>
                <w:b/>
                <w:sz w:val="22"/>
                <w:szCs w:val="22"/>
              </w:rPr>
            </w:pPr>
            <w:r w:rsidRPr="00E46736">
              <w:rPr>
                <w:b/>
                <w:sz w:val="22"/>
                <w:szCs w:val="22"/>
              </w:rPr>
              <w:t>п/п</w:t>
            </w:r>
          </w:p>
        </w:tc>
        <w:tc>
          <w:tcPr>
            <w:tcW w:w="1430" w:type="pct"/>
          </w:tcPr>
          <w:p w:rsidR="00505D92" w:rsidRPr="00E46736" w:rsidRDefault="00505D92" w:rsidP="005E6D6F">
            <w:pPr>
              <w:rPr>
                <w:b/>
                <w:sz w:val="22"/>
                <w:szCs w:val="22"/>
              </w:rPr>
            </w:pPr>
            <w:r w:rsidRPr="00E46736">
              <w:rPr>
                <w:b/>
                <w:sz w:val="22"/>
                <w:szCs w:val="22"/>
              </w:rPr>
              <w:t>Наименование пункта</w:t>
            </w:r>
          </w:p>
        </w:tc>
        <w:tc>
          <w:tcPr>
            <w:tcW w:w="3213" w:type="pct"/>
          </w:tcPr>
          <w:p w:rsidR="00505D92" w:rsidRPr="00E46736" w:rsidRDefault="00505D92" w:rsidP="005E6D6F">
            <w:pPr>
              <w:jc w:val="center"/>
              <w:rPr>
                <w:b/>
                <w:sz w:val="22"/>
                <w:szCs w:val="22"/>
                <w:highlight w:val="yellow"/>
              </w:rPr>
            </w:pPr>
            <w:r w:rsidRPr="00E46736">
              <w:rPr>
                <w:b/>
                <w:sz w:val="22"/>
                <w:szCs w:val="22"/>
              </w:rPr>
              <w:t>Содержание</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1</w:t>
            </w:r>
          </w:p>
        </w:tc>
        <w:tc>
          <w:tcPr>
            <w:tcW w:w="1430" w:type="pct"/>
          </w:tcPr>
          <w:p w:rsidR="00505D92" w:rsidRPr="00E46736" w:rsidRDefault="00505D92" w:rsidP="005E6D6F">
            <w:pPr>
              <w:rPr>
                <w:color w:val="000000"/>
                <w:sz w:val="22"/>
                <w:szCs w:val="22"/>
              </w:rPr>
            </w:pPr>
            <w:r w:rsidRPr="00E46736">
              <w:rPr>
                <w:color w:val="000000"/>
                <w:sz w:val="22"/>
                <w:szCs w:val="22"/>
              </w:rPr>
              <w:t>Используемый способ определения поставщика</w:t>
            </w:r>
          </w:p>
        </w:tc>
        <w:tc>
          <w:tcPr>
            <w:tcW w:w="3213" w:type="pct"/>
          </w:tcPr>
          <w:p w:rsidR="00505D92" w:rsidRPr="00E46736" w:rsidRDefault="00505D92" w:rsidP="005E6D6F">
            <w:pPr>
              <w:rPr>
                <w:b/>
                <w:color w:val="000000"/>
                <w:sz w:val="22"/>
                <w:szCs w:val="22"/>
              </w:rPr>
            </w:pPr>
            <w:r w:rsidRPr="00E46736">
              <w:rPr>
                <w:color w:val="000000"/>
                <w:sz w:val="22"/>
                <w:szCs w:val="22"/>
              </w:rPr>
              <w:t>Аукцион в электронной форме (далее – аукцион, электронный аукцион)</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2</w:t>
            </w:r>
          </w:p>
        </w:tc>
        <w:tc>
          <w:tcPr>
            <w:tcW w:w="1430" w:type="pct"/>
          </w:tcPr>
          <w:p w:rsidR="00505D92" w:rsidRPr="00E46736" w:rsidRDefault="00505D92" w:rsidP="005E6D6F">
            <w:pPr>
              <w:rPr>
                <w:color w:val="000000"/>
                <w:sz w:val="22"/>
                <w:szCs w:val="22"/>
              </w:rPr>
            </w:pPr>
            <w:r w:rsidRPr="00F64850">
              <w:rPr>
                <w:color w:val="000000"/>
                <w:sz w:val="22"/>
                <w:szCs w:val="22"/>
              </w:rPr>
              <w:t>Наименование</w:t>
            </w:r>
            <w:r>
              <w:rPr>
                <w:color w:val="000000"/>
                <w:sz w:val="22"/>
                <w:szCs w:val="22"/>
              </w:rPr>
              <w:t xml:space="preserve"> и адрес</w:t>
            </w:r>
            <w:r w:rsidRPr="00F64850">
              <w:rPr>
                <w:color w:val="000000"/>
                <w:sz w:val="22"/>
                <w:szCs w:val="22"/>
              </w:rPr>
              <w:t xml:space="preserve"> электронной площадки в информационно-телекоммуникационной сети «Интернет»</w:t>
            </w:r>
          </w:p>
        </w:tc>
        <w:tc>
          <w:tcPr>
            <w:tcW w:w="3213" w:type="pct"/>
          </w:tcPr>
          <w:p w:rsidR="00505D92" w:rsidRDefault="00505D92" w:rsidP="007C13A6">
            <w:pPr>
              <w:jc w:val="both"/>
              <w:rPr>
                <w:sz w:val="22"/>
                <w:szCs w:val="22"/>
              </w:rPr>
            </w:pPr>
            <w:r w:rsidRPr="00060F43">
              <w:rPr>
                <w:sz w:val="22"/>
                <w:szCs w:val="22"/>
              </w:rPr>
              <w:t xml:space="preserve">Электронная торговая площадка </w:t>
            </w:r>
            <w:r w:rsidRPr="00060F43">
              <w:rPr>
                <w:b/>
                <w:sz w:val="22"/>
                <w:szCs w:val="22"/>
              </w:rPr>
              <w:t>АО «Сбербанк – АСТ»</w:t>
            </w:r>
            <w:r w:rsidRPr="00060F43">
              <w:rPr>
                <w:sz w:val="22"/>
                <w:szCs w:val="22"/>
              </w:rPr>
              <w:t xml:space="preserve"> по адресу в информационно-телекоммуникационной сети «Интернет»: </w:t>
            </w:r>
            <w:hyperlink r:id="rId105" w:history="1">
              <w:r w:rsidRPr="000B4019">
                <w:rPr>
                  <w:rStyle w:val="Hyperlink"/>
                  <w:sz w:val="22"/>
                  <w:szCs w:val="22"/>
                </w:rPr>
                <w:t>http://www.sberbank-ast.ru</w:t>
              </w:r>
            </w:hyperlink>
            <w:r>
              <w:rPr>
                <w:sz w:val="22"/>
                <w:szCs w:val="22"/>
              </w:rPr>
              <w:t xml:space="preserve"> </w:t>
            </w:r>
            <w:r w:rsidRPr="006E60AD">
              <w:rPr>
                <w:sz w:val="22"/>
                <w:szCs w:val="22"/>
              </w:rPr>
              <w:t>(далее – ЭТП)</w:t>
            </w:r>
          </w:p>
          <w:p w:rsidR="00505D92" w:rsidRPr="00FA7509" w:rsidRDefault="00505D92" w:rsidP="005E6D6F">
            <w:pPr>
              <w:rPr>
                <w:color w:val="000000"/>
                <w:sz w:val="22"/>
                <w:szCs w:val="22"/>
                <w:highlight w:val="yellow"/>
              </w:rPr>
            </w:pPr>
          </w:p>
        </w:tc>
      </w:tr>
      <w:tr w:rsidR="00505D92" w:rsidRPr="00804242" w:rsidTr="005E6D6F">
        <w:trPr>
          <w:trHeight w:val="2964"/>
        </w:trPr>
        <w:tc>
          <w:tcPr>
            <w:tcW w:w="357" w:type="pct"/>
          </w:tcPr>
          <w:p w:rsidR="00505D92" w:rsidRPr="00E46736" w:rsidRDefault="00505D92" w:rsidP="005E6D6F">
            <w:pPr>
              <w:rPr>
                <w:b/>
                <w:color w:val="000000"/>
                <w:sz w:val="22"/>
                <w:szCs w:val="22"/>
              </w:rPr>
            </w:pPr>
            <w:r w:rsidRPr="00E46736">
              <w:rPr>
                <w:b/>
                <w:color w:val="000000"/>
                <w:sz w:val="22"/>
                <w:szCs w:val="22"/>
              </w:rPr>
              <w:t>3</w:t>
            </w:r>
          </w:p>
        </w:tc>
        <w:tc>
          <w:tcPr>
            <w:tcW w:w="1430" w:type="pct"/>
          </w:tcPr>
          <w:p w:rsidR="00505D92" w:rsidRPr="00E46736" w:rsidRDefault="00505D92" w:rsidP="005E6D6F">
            <w:pPr>
              <w:spacing w:after="60"/>
              <w:rPr>
                <w:sz w:val="22"/>
                <w:szCs w:val="22"/>
              </w:rPr>
            </w:pPr>
            <w:r w:rsidRPr="00E46736">
              <w:rPr>
                <w:sz w:val="22"/>
                <w:szCs w:val="22"/>
              </w:rPr>
              <w:t>Наименование муниципального заказчика, контактная информация</w:t>
            </w:r>
          </w:p>
        </w:tc>
        <w:tc>
          <w:tcPr>
            <w:tcW w:w="3213" w:type="pct"/>
          </w:tcPr>
          <w:p w:rsidR="00505D92" w:rsidRPr="00E513D8" w:rsidRDefault="00505D92" w:rsidP="005E6D6F">
            <w:pPr>
              <w:snapToGrid w:val="0"/>
              <w:jc w:val="both"/>
              <w:rPr>
                <w:sz w:val="22"/>
                <w:szCs w:val="22"/>
              </w:rPr>
            </w:pPr>
            <w:r w:rsidRPr="00AD1905">
              <w:rPr>
                <w:sz w:val="22"/>
                <w:szCs w:val="22"/>
              </w:rPr>
              <w:t xml:space="preserve">Наименование заказчика: </w:t>
            </w:r>
            <w:r w:rsidRPr="00E513D8">
              <w:rPr>
                <w:sz w:val="22"/>
                <w:szCs w:val="22"/>
              </w:rPr>
              <w:t>Муниципальное казенное учреждение «</w:t>
            </w:r>
            <w:hyperlink r:id="rId106" w:history="1">
              <w:r w:rsidRPr="00E513D8">
                <w:rPr>
                  <w:sz w:val="22"/>
                  <w:szCs w:val="22"/>
                </w:rPr>
                <w:t>Администрация</w:t>
              </w:r>
            </w:hyperlink>
            <w:r w:rsidRPr="00E513D8">
              <w:rPr>
                <w:sz w:val="22"/>
                <w:szCs w:val="22"/>
              </w:rPr>
              <w:t xml:space="preserve"> города Слободского Кировской области»</w:t>
            </w:r>
          </w:p>
          <w:p w:rsidR="00505D92" w:rsidRPr="00E46736" w:rsidRDefault="00505D92" w:rsidP="005E6D6F">
            <w:pPr>
              <w:snapToGrid w:val="0"/>
              <w:jc w:val="both"/>
              <w:rPr>
                <w:sz w:val="22"/>
                <w:szCs w:val="22"/>
              </w:rPr>
            </w:pPr>
            <w:r w:rsidRPr="00AD1905">
              <w:rPr>
                <w:sz w:val="22"/>
                <w:szCs w:val="22"/>
              </w:rPr>
              <w:t xml:space="preserve">Место нахождения: </w:t>
            </w:r>
            <w:r w:rsidRPr="00E46736">
              <w:rPr>
                <w:sz w:val="22"/>
                <w:szCs w:val="22"/>
              </w:rPr>
              <w:t xml:space="preserve">613150, Кировская область, г. Слободской, </w:t>
            </w:r>
            <w:r>
              <w:rPr>
                <w:sz w:val="22"/>
                <w:szCs w:val="22"/>
              </w:rPr>
              <w:t xml:space="preserve">  </w:t>
            </w:r>
            <w:r w:rsidRPr="00E46736">
              <w:rPr>
                <w:sz w:val="22"/>
                <w:szCs w:val="22"/>
              </w:rPr>
              <w:t>ул. Советская, 86</w:t>
            </w:r>
          </w:p>
          <w:p w:rsidR="00505D92" w:rsidRDefault="00505D92" w:rsidP="005E6D6F">
            <w:pPr>
              <w:snapToGrid w:val="0"/>
              <w:jc w:val="both"/>
              <w:rPr>
                <w:sz w:val="22"/>
                <w:szCs w:val="22"/>
              </w:rPr>
            </w:pPr>
            <w:r w:rsidRPr="00AD1905">
              <w:rPr>
                <w:sz w:val="22"/>
                <w:szCs w:val="22"/>
              </w:rPr>
              <w:t xml:space="preserve">Почтовый адрес: </w:t>
            </w:r>
            <w:r w:rsidRPr="00E46736">
              <w:rPr>
                <w:sz w:val="22"/>
                <w:szCs w:val="22"/>
              </w:rPr>
              <w:t xml:space="preserve">613150, Кировская область, г. Слободской, </w:t>
            </w:r>
            <w:r>
              <w:rPr>
                <w:sz w:val="22"/>
                <w:szCs w:val="22"/>
              </w:rPr>
              <w:t xml:space="preserve">             </w:t>
            </w:r>
            <w:r w:rsidRPr="00E46736">
              <w:rPr>
                <w:sz w:val="22"/>
                <w:szCs w:val="22"/>
              </w:rPr>
              <w:t>ул. Советская, 86</w:t>
            </w:r>
          </w:p>
          <w:p w:rsidR="00505D92" w:rsidRDefault="00505D92" w:rsidP="005E6D6F">
            <w:pPr>
              <w:snapToGrid w:val="0"/>
              <w:jc w:val="both"/>
              <w:rPr>
                <w:sz w:val="22"/>
                <w:szCs w:val="22"/>
              </w:rPr>
            </w:pPr>
          </w:p>
          <w:p w:rsidR="00505D92" w:rsidRDefault="00505D92" w:rsidP="005E6D6F">
            <w:pPr>
              <w:snapToGrid w:val="0"/>
              <w:jc w:val="both"/>
              <w:rPr>
                <w:sz w:val="22"/>
                <w:szCs w:val="22"/>
              </w:rPr>
            </w:pPr>
            <w:r>
              <w:rPr>
                <w:sz w:val="22"/>
                <w:szCs w:val="22"/>
              </w:rPr>
              <w:t>Желвакова Ирина Викторовна, глава города Слободского</w:t>
            </w:r>
          </w:p>
          <w:p w:rsidR="00505D92" w:rsidRPr="00E46736" w:rsidRDefault="00505D92" w:rsidP="005E6D6F">
            <w:pPr>
              <w:snapToGrid w:val="0"/>
              <w:jc w:val="both"/>
              <w:rPr>
                <w:sz w:val="22"/>
                <w:szCs w:val="22"/>
              </w:rPr>
            </w:pPr>
          </w:p>
          <w:p w:rsidR="00505D92" w:rsidRPr="00AD1905" w:rsidRDefault="00505D92" w:rsidP="005E6D6F">
            <w:pPr>
              <w:snapToGrid w:val="0"/>
              <w:jc w:val="both"/>
              <w:rPr>
                <w:sz w:val="22"/>
                <w:szCs w:val="22"/>
              </w:rPr>
            </w:pPr>
            <w:r w:rsidRPr="00AD1905">
              <w:rPr>
                <w:sz w:val="22"/>
                <w:szCs w:val="22"/>
              </w:rPr>
              <w:t xml:space="preserve">Информация о контрактной службе: </w:t>
            </w:r>
          </w:p>
          <w:p w:rsidR="00505D92" w:rsidRPr="00B92CE4" w:rsidRDefault="00505D92" w:rsidP="005E6D6F">
            <w:pPr>
              <w:snapToGrid w:val="0"/>
              <w:jc w:val="both"/>
              <w:rPr>
                <w:sz w:val="22"/>
                <w:szCs w:val="22"/>
              </w:rPr>
            </w:pPr>
            <w:r w:rsidRPr="00B92CE4">
              <w:rPr>
                <w:sz w:val="22"/>
                <w:szCs w:val="22"/>
              </w:rPr>
              <w:t>Положение о контрактной службе и ее состав утверждены постановлением администрации города Слободского от 10.07.2014 № 855 (с последующими изменениями).</w:t>
            </w:r>
          </w:p>
          <w:p w:rsidR="00505D92" w:rsidRPr="00E46736" w:rsidRDefault="00505D92" w:rsidP="005E6D6F">
            <w:pPr>
              <w:snapToGrid w:val="0"/>
              <w:jc w:val="both"/>
              <w:rPr>
                <w:sz w:val="22"/>
                <w:szCs w:val="22"/>
              </w:rPr>
            </w:pPr>
          </w:p>
          <w:p w:rsidR="00505D92" w:rsidRPr="00E46736" w:rsidRDefault="00505D92" w:rsidP="005E6D6F">
            <w:pPr>
              <w:jc w:val="both"/>
              <w:rPr>
                <w:sz w:val="22"/>
                <w:szCs w:val="22"/>
              </w:rPr>
            </w:pPr>
            <w:r w:rsidRPr="00E46736">
              <w:rPr>
                <w:sz w:val="22"/>
                <w:szCs w:val="22"/>
              </w:rPr>
              <w:t xml:space="preserve">Шабалин Иван Олегович, заместитель главы администрации города Слободского – управляющий делами, руководитель контрактной службы </w:t>
            </w:r>
          </w:p>
          <w:p w:rsidR="00505D92" w:rsidRPr="00E46736" w:rsidRDefault="00505D92" w:rsidP="005E6D6F">
            <w:pPr>
              <w:snapToGrid w:val="0"/>
              <w:jc w:val="both"/>
              <w:rPr>
                <w:sz w:val="22"/>
                <w:szCs w:val="22"/>
              </w:rPr>
            </w:pPr>
          </w:p>
          <w:p w:rsidR="00505D92" w:rsidRPr="00E46736" w:rsidRDefault="00505D92" w:rsidP="005E6D6F">
            <w:pPr>
              <w:snapToGrid w:val="0"/>
              <w:jc w:val="both"/>
              <w:rPr>
                <w:sz w:val="22"/>
                <w:szCs w:val="22"/>
              </w:rPr>
            </w:pPr>
            <w:r>
              <w:rPr>
                <w:sz w:val="22"/>
                <w:szCs w:val="22"/>
              </w:rPr>
              <w:t>Скокова Екатерина Владимировна</w:t>
            </w:r>
            <w:r w:rsidRPr="00E46736">
              <w:rPr>
                <w:sz w:val="22"/>
                <w:szCs w:val="22"/>
              </w:rPr>
              <w:t xml:space="preserve">, </w:t>
            </w:r>
            <w:r>
              <w:rPr>
                <w:sz w:val="22"/>
                <w:szCs w:val="22"/>
              </w:rPr>
              <w:t xml:space="preserve">главный специалист </w:t>
            </w:r>
            <w:r w:rsidRPr="00E46736">
              <w:rPr>
                <w:sz w:val="22"/>
                <w:szCs w:val="22"/>
              </w:rPr>
              <w:t>по муниципальным закупкам отдела экономического развития потребительских рынков и муниципальных закупок администрации города Слободского</w:t>
            </w:r>
          </w:p>
          <w:p w:rsidR="00505D92" w:rsidRPr="00E46736" w:rsidRDefault="00505D92" w:rsidP="005E6D6F">
            <w:pPr>
              <w:snapToGrid w:val="0"/>
              <w:jc w:val="both"/>
              <w:rPr>
                <w:sz w:val="22"/>
                <w:szCs w:val="22"/>
              </w:rPr>
            </w:pPr>
          </w:p>
          <w:p w:rsidR="00505D92" w:rsidRPr="00AD1905" w:rsidRDefault="00505D92" w:rsidP="005E6D6F">
            <w:pPr>
              <w:snapToGrid w:val="0"/>
              <w:jc w:val="both"/>
              <w:rPr>
                <w:sz w:val="22"/>
                <w:szCs w:val="22"/>
              </w:rPr>
            </w:pPr>
            <w:r w:rsidRPr="00AD1905">
              <w:rPr>
                <w:sz w:val="22"/>
                <w:szCs w:val="22"/>
              </w:rPr>
              <w:t xml:space="preserve">Телефон: 8(83362) 4-69-46 </w:t>
            </w:r>
          </w:p>
          <w:p w:rsidR="00505D92" w:rsidRPr="00223D17" w:rsidRDefault="00505D92" w:rsidP="005E6D6F">
            <w:pPr>
              <w:snapToGrid w:val="0"/>
              <w:jc w:val="both"/>
              <w:rPr>
                <w:sz w:val="22"/>
                <w:szCs w:val="22"/>
              </w:rPr>
            </w:pPr>
            <w:r w:rsidRPr="00AD1905">
              <w:rPr>
                <w:sz w:val="22"/>
                <w:szCs w:val="22"/>
              </w:rPr>
              <w:t xml:space="preserve">Адрес электронной почты: </w:t>
            </w:r>
            <w:hyperlink r:id="rId107" w:history="1">
              <w:r w:rsidRPr="005E4ADD">
                <w:rPr>
                  <w:rStyle w:val="Hyperlink"/>
                  <w:sz w:val="22"/>
                  <w:szCs w:val="22"/>
                </w:rPr>
                <w:t>slob-zakupki@yandex.ru</w:t>
              </w:r>
            </w:hyperlink>
          </w:p>
        </w:tc>
      </w:tr>
      <w:tr w:rsidR="00505D92" w:rsidRPr="00804242" w:rsidTr="005E6D6F">
        <w:trPr>
          <w:trHeight w:val="1209"/>
        </w:trPr>
        <w:tc>
          <w:tcPr>
            <w:tcW w:w="357" w:type="pct"/>
          </w:tcPr>
          <w:p w:rsidR="00505D92" w:rsidRPr="00E46736" w:rsidRDefault="00505D92" w:rsidP="005E6D6F">
            <w:pPr>
              <w:rPr>
                <w:b/>
                <w:color w:val="000000"/>
                <w:sz w:val="22"/>
                <w:szCs w:val="22"/>
              </w:rPr>
            </w:pPr>
            <w:r w:rsidRPr="00E46736">
              <w:rPr>
                <w:b/>
                <w:color w:val="000000"/>
                <w:sz w:val="22"/>
                <w:szCs w:val="22"/>
              </w:rPr>
              <w:t>4</w:t>
            </w:r>
          </w:p>
        </w:tc>
        <w:tc>
          <w:tcPr>
            <w:tcW w:w="1430" w:type="pct"/>
          </w:tcPr>
          <w:p w:rsidR="00505D92" w:rsidRPr="00E46736" w:rsidRDefault="00505D92" w:rsidP="005E6D6F">
            <w:pPr>
              <w:rPr>
                <w:sz w:val="22"/>
                <w:szCs w:val="22"/>
              </w:rPr>
            </w:pPr>
            <w:r w:rsidRPr="00E46736">
              <w:rPr>
                <w:sz w:val="22"/>
                <w:szCs w:val="22"/>
              </w:rPr>
              <w:t xml:space="preserve">Предмет муниципального контракта, наименование и описание объекта закупки, а также идентификационный код закупки </w:t>
            </w:r>
          </w:p>
        </w:tc>
        <w:tc>
          <w:tcPr>
            <w:tcW w:w="3213" w:type="pct"/>
          </w:tcPr>
          <w:p w:rsidR="00505D92" w:rsidRDefault="00505D92" w:rsidP="00FC5F8E">
            <w:pPr>
              <w:jc w:val="both"/>
              <w:rPr>
                <w:b/>
                <w:sz w:val="22"/>
                <w:szCs w:val="22"/>
              </w:rPr>
            </w:pPr>
            <w:r>
              <w:rPr>
                <w:b/>
                <w:sz w:val="22"/>
                <w:szCs w:val="22"/>
              </w:rPr>
              <w:t>В</w:t>
            </w:r>
            <w:r w:rsidRPr="00FB5B26">
              <w:rPr>
                <w:b/>
                <w:sz w:val="22"/>
                <w:szCs w:val="22"/>
              </w:rPr>
              <w:t xml:space="preserve">ыполнение кадастровых работ по межеванию земельных участков, расположенных в городе Слободском Кировской области </w:t>
            </w:r>
          </w:p>
          <w:p w:rsidR="00505D92" w:rsidRPr="00E46736" w:rsidRDefault="00505D92" w:rsidP="00FC5F8E">
            <w:pPr>
              <w:jc w:val="both"/>
              <w:rPr>
                <w:b/>
                <w:sz w:val="22"/>
                <w:szCs w:val="22"/>
              </w:rPr>
            </w:pPr>
          </w:p>
          <w:p w:rsidR="00505D92" w:rsidRPr="003C6E28" w:rsidRDefault="00505D92" w:rsidP="00AF2EEF">
            <w:pPr>
              <w:jc w:val="both"/>
              <w:rPr>
                <w:b/>
                <w:sz w:val="22"/>
                <w:szCs w:val="22"/>
              </w:rPr>
            </w:pPr>
            <w:r w:rsidRPr="003C6E28">
              <w:rPr>
                <w:b/>
                <w:sz w:val="22"/>
                <w:szCs w:val="22"/>
              </w:rPr>
              <w:t>Идентификационный код закупки: 213434300129343290100101140007112244</w:t>
            </w:r>
          </w:p>
          <w:p w:rsidR="00505D92" w:rsidRPr="003C6E28" w:rsidRDefault="00505D92" w:rsidP="00AF2EEF">
            <w:pPr>
              <w:jc w:val="both"/>
              <w:rPr>
                <w:b/>
                <w:sz w:val="22"/>
                <w:szCs w:val="22"/>
              </w:rPr>
            </w:pPr>
            <w:r w:rsidRPr="003C6E28">
              <w:rPr>
                <w:b/>
                <w:sz w:val="22"/>
                <w:szCs w:val="22"/>
              </w:rPr>
              <w:t>Номер позиции плана-графика закупок:</w:t>
            </w:r>
          </w:p>
          <w:p w:rsidR="00505D92" w:rsidRPr="003C6E28" w:rsidRDefault="00505D92" w:rsidP="00AF2EEF">
            <w:pPr>
              <w:jc w:val="both"/>
              <w:rPr>
                <w:b/>
                <w:sz w:val="22"/>
                <w:szCs w:val="22"/>
              </w:rPr>
            </w:pPr>
            <w:r w:rsidRPr="003C6E28">
              <w:rPr>
                <w:b/>
                <w:sz w:val="22"/>
                <w:szCs w:val="22"/>
              </w:rPr>
              <w:t>№ 0114 от 15.01.2021</w:t>
            </w:r>
          </w:p>
          <w:p w:rsidR="00505D92" w:rsidRPr="003C6E28" w:rsidRDefault="00505D92" w:rsidP="00AF2EEF">
            <w:pPr>
              <w:jc w:val="both"/>
              <w:rPr>
                <w:b/>
                <w:sz w:val="22"/>
                <w:szCs w:val="22"/>
              </w:rPr>
            </w:pPr>
            <w:r w:rsidRPr="003C6E28">
              <w:rPr>
                <w:b/>
                <w:sz w:val="22"/>
                <w:szCs w:val="22"/>
              </w:rPr>
              <w:t>Уникальный номер позиции плана-графика закупок:</w:t>
            </w:r>
          </w:p>
          <w:p w:rsidR="00505D92" w:rsidRPr="004F185B" w:rsidRDefault="00505D92" w:rsidP="00AF2EEF">
            <w:pPr>
              <w:jc w:val="both"/>
              <w:rPr>
                <w:b/>
                <w:sz w:val="22"/>
                <w:szCs w:val="22"/>
              </w:rPr>
            </w:pPr>
            <w:r w:rsidRPr="00075166">
              <w:rPr>
                <w:b/>
                <w:sz w:val="22"/>
                <w:szCs w:val="22"/>
              </w:rPr>
              <w:t>202101403000046001000071</w:t>
            </w:r>
            <w:r w:rsidRPr="004F185B">
              <w:rPr>
                <w:b/>
                <w:sz w:val="22"/>
                <w:szCs w:val="22"/>
              </w:rPr>
              <w:t xml:space="preserve"> </w:t>
            </w:r>
          </w:p>
          <w:p w:rsidR="00505D92" w:rsidRPr="001119B3" w:rsidRDefault="00505D92" w:rsidP="00FC5F8E">
            <w:pPr>
              <w:jc w:val="both"/>
              <w:rPr>
                <w:sz w:val="22"/>
                <w:szCs w:val="22"/>
              </w:rPr>
            </w:pPr>
            <w:r w:rsidRPr="00223D17">
              <w:rPr>
                <w:sz w:val="22"/>
                <w:szCs w:val="22"/>
              </w:rPr>
              <w:t>Описание объекта закупки в техническом задании</w:t>
            </w:r>
            <w:r>
              <w:rPr>
                <w:color w:val="FF0000"/>
                <w:sz w:val="22"/>
                <w:szCs w:val="22"/>
              </w:rPr>
              <w:t xml:space="preserve"> </w:t>
            </w:r>
          </w:p>
          <w:p w:rsidR="00505D92" w:rsidRPr="00A974EE" w:rsidRDefault="00505D92" w:rsidP="00FC5F8E">
            <w:pPr>
              <w:jc w:val="both"/>
              <w:rPr>
                <w:sz w:val="22"/>
                <w:szCs w:val="22"/>
              </w:rPr>
            </w:pPr>
            <w:r w:rsidRPr="00A974EE">
              <w:rPr>
                <w:sz w:val="22"/>
                <w:szCs w:val="22"/>
              </w:rPr>
              <w:t>(Приложение № 2 к Информационной карте)</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5</w:t>
            </w:r>
          </w:p>
        </w:tc>
        <w:tc>
          <w:tcPr>
            <w:tcW w:w="1430" w:type="pct"/>
          </w:tcPr>
          <w:p w:rsidR="00505D92" w:rsidRPr="00E46736" w:rsidRDefault="00505D92" w:rsidP="005E6D6F">
            <w:pPr>
              <w:rPr>
                <w:color w:val="000000"/>
                <w:sz w:val="22"/>
                <w:szCs w:val="22"/>
              </w:rPr>
            </w:pPr>
            <w:r w:rsidRPr="00E46736">
              <w:rPr>
                <w:color w:val="000000"/>
                <w:sz w:val="22"/>
                <w:szCs w:val="22"/>
              </w:rPr>
              <w:t>Начальная (максимальная) цена контракта (цена лота)</w:t>
            </w:r>
          </w:p>
        </w:tc>
        <w:tc>
          <w:tcPr>
            <w:tcW w:w="3213" w:type="pct"/>
          </w:tcPr>
          <w:p w:rsidR="00505D92" w:rsidRPr="00E46736" w:rsidRDefault="00505D92" w:rsidP="005E6D6F">
            <w:pPr>
              <w:rPr>
                <w:b/>
                <w:sz w:val="22"/>
                <w:szCs w:val="22"/>
              </w:rPr>
            </w:pPr>
            <w:r>
              <w:rPr>
                <w:b/>
                <w:color w:val="000000"/>
                <w:sz w:val="22"/>
                <w:szCs w:val="22"/>
              </w:rPr>
              <w:t xml:space="preserve">24 666 </w:t>
            </w:r>
            <w:r>
              <w:rPr>
                <w:b/>
                <w:sz w:val="22"/>
                <w:szCs w:val="22"/>
              </w:rPr>
              <w:t>(двадцать четыре тысячи шестьсот шестьдесят шесть) рублей 66 копеек</w:t>
            </w:r>
          </w:p>
          <w:p w:rsidR="00505D92" w:rsidRDefault="00505D92" w:rsidP="005E6D6F">
            <w:pPr>
              <w:jc w:val="both"/>
              <w:rPr>
                <w:bCs/>
                <w:iCs/>
                <w:sz w:val="22"/>
                <w:szCs w:val="22"/>
              </w:rPr>
            </w:pPr>
          </w:p>
          <w:p w:rsidR="00505D92" w:rsidRPr="00CA304D" w:rsidRDefault="00505D92" w:rsidP="005E6D6F">
            <w:pPr>
              <w:jc w:val="both"/>
              <w:rPr>
                <w:bCs/>
                <w:sz w:val="22"/>
                <w:szCs w:val="22"/>
                <w:highlight w:val="yellow"/>
              </w:rPr>
            </w:pPr>
            <w:r w:rsidRPr="00FB5B26">
              <w:rPr>
                <w:bCs/>
                <w:sz w:val="22"/>
                <w:szCs w:val="22"/>
              </w:rPr>
              <w:t>В цене контракта учтены все затраты Подрядчика по предмету контракта, в том числе: транспортные, затраты на используемые механизмы и оборудование, затраты на устранение недостатков, затраты на страхование, уплату налогов, сборов и других обязательных платежей</w:t>
            </w:r>
          </w:p>
        </w:tc>
      </w:tr>
      <w:tr w:rsidR="00505D92" w:rsidRPr="00804242" w:rsidTr="005E6D6F">
        <w:trPr>
          <w:trHeight w:val="20"/>
        </w:trPr>
        <w:tc>
          <w:tcPr>
            <w:tcW w:w="357" w:type="pct"/>
          </w:tcPr>
          <w:p w:rsidR="00505D92" w:rsidRPr="00E46736" w:rsidRDefault="00505D92" w:rsidP="005E6D6F">
            <w:pPr>
              <w:rPr>
                <w:b/>
                <w:color w:val="000000"/>
                <w:sz w:val="22"/>
                <w:szCs w:val="22"/>
              </w:rPr>
            </w:pPr>
            <w:r>
              <w:rPr>
                <w:b/>
                <w:color w:val="000000"/>
                <w:sz w:val="22"/>
                <w:szCs w:val="22"/>
              </w:rPr>
              <w:t>5.1</w:t>
            </w:r>
          </w:p>
        </w:tc>
        <w:tc>
          <w:tcPr>
            <w:tcW w:w="1430" w:type="pct"/>
          </w:tcPr>
          <w:p w:rsidR="00505D92" w:rsidRPr="004D6639" w:rsidRDefault="00505D92" w:rsidP="003613B1">
            <w:pPr>
              <w:keepLines/>
              <w:widowControl w:val="0"/>
              <w:suppressLineNumbers/>
              <w:suppressAutoHyphens/>
              <w:rPr>
                <w:bCs/>
                <w:sz w:val="22"/>
                <w:szCs w:val="22"/>
              </w:rPr>
            </w:pPr>
            <w:r>
              <w:rPr>
                <w:bCs/>
                <w:sz w:val="22"/>
                <w:szCs w:val="22"/>
              </w:rPr>
              <w:t>Р</w:t>
            </w:r>
            <w:r w:rsidRPr="002234BE">
              <w:rPr>
                <w:bCs/>
                <w:sz w:val="22"/>
                <w:szCs w:val="22"/>
              </w:rPr>
              <w:t xml:space="preserve">азмер аванса, устанавливаемый в соответствии с </w:t>
            </w:r>
            <w:r w:rsidRPr="00E46736">
              <w:rPr>
                <w:sz w:val="22"/>
                <w:szCs w:val="22"/>
              </w:rPr>
              <w:t>ФЗ №</w:t>
            </w:r>
            <w:r>
              <w:rPr>
                <w:sz w:val="22"/>
                <w:szCs w:val="22"/>
              </w:rPr>
              <w:t xml:space="preserve"> </w:t>
            </w:r>
            <w:r w:rsidRPr="00E46736">
              <w:rPr>
                <w:sz w:val="22"/>
                <w:szCs w:val="22"/>
              </w:rPr>
              <w:t>44-ФЗ</w:t>
            </w:r>
            <w:r w:rsidRPr="002234BE">
              <w:rPr>
                <w:bCs/>
                <w:sz w:val="22"/>
                <w:szCs w:val="22"/>
              </w:rPr>
              <w:t xml:space="preserve"> (если предусмотрена выплата аванса)</w:t>
            </w:r>
          </w:p>
        </w:tc>
        <w:tc>
          <w:tcPr>
            <w:tcW w:w="3213" w:type="pct"/>
          </w:tcPr>
          <w:p w:rsidR="00505D92" w:rsidRPr="00531432" w:rsidRDefault="00505D92" w:rsidP="003613B1">
            <w:pPr>
              <w:autoSpaceDE w:val="0"/>
              <w:autoSpaceDN w:val="0"/>
              <w:adjustRightInd w:val="0"/>
              <w:jc w:val="both"/>
              <w:rPr>
                <w:sz w:val="22"/>
                <w:szCs w:val="22"/>
              </w:rPr>
            </w:pPr>
            <w:r w:rsidRPr="00531432">
              <w:rPr>
                <w:sz w:val="22"/>
                <w:szCs w:val="22"/>
              </w:rPr>
              <w:t>Авансирование не предусмотрено</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6</w:t>
            </w:r>
          </w:p>
        </w:tc>
        <w:tc>
          <w:tcPr>
            <w:tcW w:w="1430" w:type="pct"/>
          </w:tcPr>
          <w:p w:rsidR="00505D92" w:rsidRPr="00E46736" w:rsidRDefault="00505D92" w:rsidP="005E6D6F">
            <w:pPr>
              <w:rPr>
                <w:sz w:val="22"/>
                <w:szCs w:val="22"/>
              </w:rPr>
            </w:pPr>
            <w:r w:rsidRPr="00E46736">
              <w:rPr>
                <w:color w:val="000000"/>
                <w:sz w:val="22"/>
                <w:szCs w:val="22"/>
              </w:rPr>
              <w:t xml:space="preserve">Обоснование начальной (максимальной) цены контракта </w:t>
            </w:r>
          </w:p>
        </w:tc>
        <w:tc>
          <w:tcPr>
            <w:tcW w:w="3213" w:type="pct"/>
          </w:tcPr>
          <w:p w:rsidR="00505D92" w:rsidRDefault="00505D92" w:rsidP="005E6D6F">
            <w:pPr>
              <w:pStyle w:val="ConsPlusNonformat"/>
              <w:jc w:val="both"/>
              <w:rPr>
                <w:rFonts w:ascii="Times New Roman" w:hAnsi="Times New Roman" w:cs="Times New Roman"/>
                <w:bCs/>
                <w:sz w:val="22"/>
                <w:szCs w:val="22"/>
              </w:rPr>
            </w:pPr>
            <w:r w:rsidRPr="00F96DB8">
              <w:rPr>
                <w:rFonts w:ascii="Times New Roman" w:hAnsi="Times New Roman" w:cs="Times New Roman"/>
                <w:bCs/>
                <w:sz w:val="22"/>
                <w:szCs w:val="22"/>
              </w:rPr>
              <w:t xml:space="preserve">Входит в состав документации об аукционе </w:t>
            </w:r>
          </w:p>
          <w:p w:rsidR="00505D92" w:rsidRPr="009908D2" w:rsidRDefault="00505D92" w:rsidP="005E6D6F">
            <w:pPr>
              <w:pStyle w:val="ConsPlusNonformat"/>
              <w:jc w:val="both"/>
              <w:rPr>
                <w:rFonts w:ascii="Times New Roman" w:hAnsi="Times New Roman" w:cs="Times New Roman"/>
                <w:bCs/>
                <w:sz w:val="22"/>
                <w:szCs w:val="22"/>
              </w:rPr>
            </w:pPr>
            <w:r w:rsidRPr="009908D2">
              <w:rPr>
                <w:rFonts w:ascii="Times New Roman" w:hAnsi="Times New Roman" w:cs="Times New Roman"/>
                <w:bCs/>
                <w:sz w:val="22"/>
                <w:szCs w:val="22"/>
              </w:rPr>
              <w:t>(Приложение № 1 к Информационной карте)</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7</w:t>
            </w:r>
          </w:p>
        </w:tc>
        <w:tc>
          <w:tcPr>
            <w:tcW w:w="1430" w:type="pct"/>
          </w:tcPr>
          <w:p w:rsidR="00505D92" w:rsidRPr="00E46736" w:rsidRDefault="00505D92" w:rsidP="005E6D6F">
            <w:pPr>
              <w:rPr>
                <w:color w:val="000000"/>
                <w:sz w:val="22"/>
                <w:szCs w:val="22"/>
              </w:rPr>
            </w:pPr>
            <w:r w:rsidRPr="00E46736">
              <w:rPr>
                <w:color w:val="000000"/>
                <w:sz w:val="22"/>
                <w:szCs w:val="22"/>
              </w:rPr>
              <w:t>Количество поставляемого товара, объема выполняемых работ, оказания услуг</w:t>
            </w:r>
          </w:p>
        </w:tc>
        <w:tc>
          <w:tcPr>
            <w:tcW w:w="3213" w:type="pct"/>
          </w:tcPr>
          <w:p w:rsidR="00505D92" w:rsidRDefault="00505D92" w:rsidP="009B2D88">
            <w:pPr>
              <w:jc w:val="both"/>
              <w:rPr>
                <w:sz w:val="22"/>
                <w:szCs w:val="22"/>
              </w:rPr>
            </w:pPr>
            <w:r>
              <w:rPr>
                <w:sz w:val="22"/>
                <w:szCs w:val="22"/>
              </w:rPr>
              <w:t>2 штуки (шт.)*</w:t>
            </w:r>
          </w:p>
          <w:p w:rsidR="00505D92" w:rsidRDefault="00505D92" w:rsidP="009B2D88">
            <w:pPr>
              <w:jc w:val="both"/>
              <w:rPr>
                <w:sz w:val="22"/>
                <w:szCs w:val="22"/>
              </w:rPr>
            </w:pPr>
          </w:p>
          <w:p w:rsidR="00505D92" w:rsidRPr="00754741" w:rsidRDefault="00505D92" w:rsidP="009B2D88">
            <w:pPr>
              <w:jc w:val="both"/>
              <w:rPr>
                <w:sz w:val="22"/>
                <w:szCs w:val="22"/>
              </w:rPr>
            </w:pPr>
            <w:r>
              <w:rPr>
                <w:sz w:val="22"/>
                <w:szCs w:val="22"/>
              </w:rPr>
              <w:t>*штука – земельный участок</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8</w:t>
            </w:r>
          </w:p>
        </w:tc>
        <w:tc>
          <w:tcPr>
            <w:tcW w:w="1430" w:type="pct"/>
          </w:tcPr>
          <w:p w:rsidR="00505D92" w:rsidRPr="00E46736" w:rsidRDefault="00505D92" w:rsidP="005E6D6F">
            <w:pPr>
              <w:rPr>
                <w:bCs/>
                <w:sz w:val="22"/>
                <w:szCs w:val="22"/>
              </w:rPr>
            </w:pPr>
            <w:r w:rsidRPr="00E46736">
              <w:rPr>
                <w:color w:val="000000"/>
                <w:sz w:val="22"/>
                <w:szCs w:val="22"/>
              </w:rPr>
              <w:t>Сведения о валюте, используемой для формирования цены контракта и расчетов с поставщиками.</w:t>
            </w:r>
            <w:r w:rsidRPr="00E46736">
              <w:rPr>
                <w:bCs/>
                <w:sz w:val="22"/>
                <w:szCs w:val="22"/>
              </w:rPr>
              <w:t xml:space="preserve"> </w:t>
            </w:r>
          </w:p>
          <w:p w:rsidR="00505D92" w:rsidRPr="00E46736" w:rsidRDefault="00505D92" w:rsidP="005E6D6F">
            <w:pPr>
              <w:rPr>
                <w:color w:val="000000"/>
                <w:sz w:val="22"/>
                <w:szCs w:val="22"/>
              </w:rPr>
            </w:pPr>
            <w:r w:rsidRPr="00E46736">
              <w:rPr>
                <w:bC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213" w:type="pct"/>
          </w:tcPr>
          <w:p w:rsidR="00505D92" w:rsidRPr="00E46736" w:rsidRDefault="00505D92" w:rsidP="005E6D6F">
            <w:pPr>
              <w:snapToGrid w:val="0"/>
              <w:ind w:left="-18" w:right="49"/>
              <w:jc w:val="both"/>
              <w:rPr>
                <w:bCs/>
                <w:sz w:val="22"/>
                <w:szCs w:val="22"/>
              </w:rPr>
            </w:pPr>
            <w:r w:rsidRPr="00E46736">
              <w:rPr>
                <w:bCs/>
                <w:sz w:val="22"/>
                <w:szCs w:val="22"/>
              </w:rPr>
              <w:t xml:space="preserve">Официальной денежной единицей для формирования цены и расчётов по контракту является </w:t>
            </w:r>
            <w:r w:rsidRPr="00994A1A">
              <w:rPr>
                <w:b/>
                <w:bCs/>
                <w:sz w:val="22"/>
                <w:szCs w:val="22"/>
              </w:rPr>
              <w:t>рубль</w:t>
            </w:r>
            <w:r w:rsidRPr="00B07205">
              <w:rPr>
                <w:bCs/>
                <w:sz w:val="22"/>
                <w:szCs w:val="22"/>
              </w:rPr>
              <w:t xml:space="preserve"> </w:t>
            </w:r>
            <w:r w:rsidRPr="00B66D86">
              <w:rPr>
                <w:b/>
                <w:bCs/>
                <w:sz w:val="22"/>
                <w:szCs w:val="22"/>
              </w:rPr>
              <w:t>Российской Федерации</w:t>
            </w:r>
          </w:p>
          <w:p w:rsidR="00505D92" w:rsidRPr="00427DF5" w:rsidRDefault="00505D92" w:rsidP="005E6D6F">
            <w:pPr>
              <w:snapToGrid w:val="0"/>
              <w:ind w:left="-18" w:right="49"/>
              <w:jc w:val="both"/>
              <w:rPr>
                <w:bCs/>
                <w:sz w:val="22"/>
                <w:szCs w:val="22"/>
              </w:rPr>
            </w:pPr>
          </w:p>
          <w:p w:rsidR="00505D92" w:rsidRPr="009908D2" w:rsidRDefault="00505D92" w:rsidP="005E6D6F">
            <w:pPr>
              <w:snapToGrid w:val="0"/>
              <w:ind w:left="-18" w:right="49"/>
              <w:jc w:val="both"/>
              <w:rPr>
                <w:bCs/>
                <w:sz w:val="22"/>
                <w:szCs w:val="22"/>
              </w:rPr>
            </w:pPr>
            <w:r w:rsidRPr="009908D2">
              <w:rPr>
                <w:bCs/>
                <w:sz w:val="22"/>
                <w:szCs w:val="22"/>
              </w:rPr>
              <w:t>Иностранные организации, а также физические лица, не являющиеся резидентами Российской Федерации, могут заключать контракт в иностранной валюте, однако, исполнение по контракту будет производиться в рублях в сумме, эквивалентной сумме в иностранной валюте, для чего причитающаяся сумма в рублях определяется по официальному курсу Центрального банка Российской Федерации на день платежа, если иной курс или иная дата его определения не установлены законом или соглашением сторон</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9</w:t>
            </w:r>
          </w:p>
        </w:tc>
        <w:tc>
          <w:tcPr>
            <w:tcW w:w="1430" w:type="pct"/>
          </w:tcPr>
          <w:p w:rsidR="00505D92" w:rsidRPr="00E46736" w:rsidRDefault="00505D92" w:rsidP="005E6D6F">
            <w:pPr>
              <w:rPr>
                <w:sz w:val="22"/>
                <w:szCs w:val="22"/>
              </w:rPr>
            </w:pPr>
            <w:r w:rsidRPr="00E46736">
              <w:rPr>
                <w:color w:val="000000"/>
                <w:sz w:val="22"/>
                <w:szCs w:val="22"/>
              </w:rPr>
              <w:t>Место, условия и сроки (периоды) поставки товара, выполнения работ, оказания услуг</w:t>
            </w:r>
          </w:p>
        </w:tc>
        <w:tc>
          <w:tcPr>
            <w:tcW w:w="3213" w:type="pct"/>
          </w:tcPr>
          <w:p w:rsidR="00505D92" w:rsidRPr="007A2D52" w:rsidRDefault="00505D92" w:rsidP="00AE13A7">
            <w:pPr>
              <w:shd w:val="clear" w:color="auto" w:fill="FFFFFF"/>
              <w:tabs>
                <w:tab w:val="left" w:pos="851"/>
              </w:tabs>
              <w:jc w:val="both"/>
              <w:rPr>
                <w:sz w:val="22"/>
                <w:szCs w:val="22"/>
              </w:rPr>
            </w:pPr>
            <w:r>
              <w:rPr>
                <w:b/>
                <w:sz w:val="22"/>
                <w:szCs w:val="22"/>
              </w:rPr>
              <w:t>Место выполнения работ</w:t>
            </w:r>
            <w:r w:rsidRPr="008E55F8">
              <w:rPr>
                <w:b/>
                <w:sz w:val="22"/>
                <w:szCs w:val="22"/>
              </w:rPr>
              <w:t xml:space="preserve">: </w:t>
            </w:r>
            <w:r w:rsidRPr="007A2D52">
              <w:rPr>
                <w:b/>
                <w:i/>
                <w:sz w:val="22"/>
                <w:szCs w:val="22"/>
              </w:rPr>
              <w:t xml:space="preserve"> </w:t>
            </w:r>
            <w:r w:rsidRPr="00860C0B">
              <w:rPr>
                <w:sz w:val="22"/>
                <w:szCs w:val="22"/>
              </w:rPr>
              <w:t>Кировская область, город Слободской, согласно техническому заданию</w:t>
            </w:r>
            <w:r w:rsidRPr="00D81906">
              <w:rPr>
                <w:sz w:val="22"/>
                <w:szCs w:val="22"/>
              </w:rPr>
              <w:t>.</w:t>
            </w:r>
          </w:p>
          <w:p w:rsidR="00505D92" w:rsidRPr="007A2D52" w:rsidRDefault="00505D92" w:rsidP="00AE13A7">
            <w:pPr>
              <w:shd w:val="clear" w:color="auto" w:fill="FFFFFF"/>
              <w:tabs>
                <w:tab w:val="left" w:pos="851"/>
              </w:tabs>
              <w:jc w:val="both"/>
              <w:rPr>
                <w:sz w:val="22"/>
                <w:szCs w:val="22"/>
              </w:rPr>
            </w:pPr>
          </w:p>
          <w:p w:rsidR="00505D92" w:rsidRDefault="00505D92" w:rsidP="00AE13A7">
            <w:pPr>
              <w:shd w:val="clear" w:color="auto" w:fill="FFFFFF"/>
              <w:tabs>
                <w:tab w:val="left" w:pos="851"/>
              </w:tabs>
              <w:jc w:val="both"/>
              <w:rPr>
                <w:sz w:val="22"/>
                <w:szCs w:val="22"/>
              </w:rPr>
            </w:pPr>
            <w:r w:rsidRPr="005E3851">
              <w:rPr>
                <w:b/>
                <w:sz w:val="22"/>
                <w:szCs w:val="22"/>
              </w:rPr>
              <w:t>Сроки в</w:t>
            </w:r>
            <w:r>
              <w:rPr>
                <w:b/>
                <w:sz w:val="22"/>
                <w:szCs w:val="22"/>
              </w:rPr>
              <w:t>ыполнения работ</w:t>
            </w:r>
            <w:r w:rsidRPr="008E55F8">
              <w:rPr>
                <w:b/>
                <w:sz w:val="22"/>
                <w:szCs w:val="22"/>
              </w:rPr>
              <w:t>:</w:t>
            </w:r>
            <w:r w:rsidRPr="007A2D52">
              <w:rPr>
                <w:i/>
                <w:sz w:val="22"/>
                <w:szCs w:val="22"/>
              </w:rPr>
              <w:t xml:space="preserve"> </w:t>
            </w:r>
            <w:r w:rsidRPr="00860C0B">
              <w:rPr>
                <w:sz w:val="22"/>
                <w:szCs w:val="22"/>
              </w:rPr>
              <w:t>в течение 60 (шестидесяти) дней с момента заключения контракта</w:t>
            </w:r>
            <w:r w:rsidRPr="0080600C">
              <w:rPr>
                <w:sz w:val="22"/>
                <w:szCs w:val="22"/>
              </w:rPr>
              <w:t>.</w:t>
            </w:r>
          </w:p>
          <w:p w:rsidR="00505D92" w:rsidRDefault="00505D92" w:rsidP="00AE13A7">
            <w:pPr>
              <w:shd w:val="clear" w:color="auto" w:fill="FFFFFF"/>
              <w:tabs>
                <w:tab w:val="left" w:pos="851"/>
              </w:tabs>
              <w:jc w:val="both"/>
              <w:rPr>
                <w:sz w:val="22"/>
                <w:szCs w:val="22"/>
              </w:rPr>
            </w:pPr>
          </w:p>
          <w:p w:rsidR="00505D92" w:rsidRDefault="00505D92" w:rsidP="00AE13A7">
            <w:pPr>
              <w:shd w:val="clear" w:color="auto" w:fill="FFFFFF"/>
              <w:tabs>
                <w:tab w:val="left" w:pos="851"/>
              </w:tabs>
              <w:jc w:val="both"/>
              <w:rPr>
                <w:sz w:val="22"/>
                <w:szCs w:val="22"/>
              </w:rPr>
            </w:pPr>
            <w:r w:rsidRPr="0080600C">
              <w:rPr>
                <w:b/>
                <w:sz w:val="22"/>
                <w:szCs w:val="22"/>
              </w:rPr>
              <w:t>Условия выполнения</w:t>
            </w:r>
            <w:r>
              <w:rPr>
                <w:b/>
                <w:sz w:val="22"/>
                <w:szCs w:val="22"/>
              </w:rPr>
              <w:t xml:space="preserve"> работ</w:t>
            </w:r>
            <w:r w:rsidRPr="008E55F8">
              <w:rPr>
                <w:b/>
                <w:sz w:val="22"/>
                <w:szCs w:val="22"/>
              </w:rPr>
              <w:t>:</w:t>
            </w:r>
            <w:r w:rsidRPr="007A2D52">
              <w:rPr>
                <w:sz w:val="22"/>
                <w:szCs w:val="22"/>
              </w:rPr>
              <w:t xml:space="preserve"> </w:t>
            </w:r>
          </w:p>
          <w:p w:rsidR="00505D92" w:rsidRPr="00E46736" w:rsidRDefault="00505D92" w:rsidP="00AE13A7">
            <w:pPr>
              <w:shd w:val="clear" w:color="auto" w:fill="FFFFFF"/>
              <w:tabs>
                <w:tab w:val="left" w:pos="851"/>
              </w:tabs>
              <w:jc w:val="both"/>
              <w:rPr>
                <w:sz w:val="22"/>
                <w:szCs w:val="22"/>
              </w:rPr>
            </w:pPr>
            <w:r w:rsidRPr="00B5572E">
              <w:rPr>
                <w:sz w:val="22"/>
                <w:szCs w:val="22"/>
              </w:rPr>
              <w:t>Выполнить работы в строгом соответствии с техническим заданием на выполнение кадастровых работ по межеванию земельных участков, расположенных в городе Слободском Кировской области, требованиями действующего законодательства РФ.</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10</w:t>
            </w:r>
          </w:p>
        </w:tc>
        <w:tc>
          <w:tcPr>
            <w:tcW w:w="1430" w:type="pct"/>
          </w:tcPr>
          <w:p w:rsidR="00505D92" w:rsidRPr="00427DF5" w:rsidRDefault="00505D92" w:rsidP="005E6D6F">
            <w:pPr>
              <w:rPr>
                <w:color w:val="000000"/>
                <w:sz w:val="22"/>
                <w:szCs w:val="22"/>
              </w:rPr>
            </w:pPr>
            <w:r>
              <w:rPr>
                <w:color w:val="000000"/>
                <w:sz w:val="22"/>
                <w:szCs w:val="22"/>
              </w:rPr>
              <w:t xml:space="preserve">Дата, </w:t>
            </w:r>
            <w:r w:rsidRPr="00E46736">
              <w:rPr>
                <w:color w:val="000000"/>
                <w:sz w:val="22"/>
                <w:szCs w:val="22"/>
              </w:rPr>
              <w:t>время окончания срока подачи заявок на участие в аукционе</w:t>
            </w:r>
            <w:r>
              <w:rPr>
                <w:color w:val="000000"/>
                <w:sz w:val="22"/>
                <w:szCs w:val="22"/>
              </w:rPr>
              <w:t>, порядок</w:t>
            </w:r>
            <w:r w:rsidRPr="00E46736">
              <w:rPr>
                <w:color w:val="000000"/>
                <w:sz w:val="22"/>
                <w:szCs w:val="22"/>
              </w:rPr>
              <w:t xml:space="preserve"> подачи заявок на участие в аукционе</w:t>
            </w:r>
          </w:p>
        </w:tc>
        <w:tc>
          <w:tcPr>
            <w:tcW w:w="3213" w:type="pct"/>
          </w:tcPr>
          <w:p w:rsidR="00505D92" w:rsidRPr="00DD2D2F" w:rsidRDefault="00505D92" w:rsidP="005E6D6F">
            <w:pPr>
              <w:jc w:val="both"/>
              <w:rPr>
                <w:sz w:val="22"/>
                <w:szCs w:val="22"/>
              </w:rPr>
            </w:pPr>
            <w:r>
              <w:rPr>
                <w:b/>
                <w:sz w:val="22"/>
                <w:szCs w:val="22"/>
              </w:rPr>
              <w:t>02.04.2021</w:t>
            </w:r>
            <w:r w:rsidRPr="00DD2D2F">
              <w:rPr>
                <w:b/>
                <w:sz w:val="22"/>
                <w:szCs w:val="22"/>
              </w:rPr>
              <w:t xml:space="preserve"> </w:t>
            </w:r>
            <w:r>
              <w:rPr>
                <w:b/>
                <w:sz w:val="22"/>
                <w:szCs w:val="22"/>
              </w:rPr>
              <w:t>09</w:t>
            </w:r>
            <w:r w:rsidRPr="00DD2D2F">
              <w:rPr>
                <w:b/>
                <w:sz w:val="22"/>
                <w:szCs w:val="22"/>
              </w:rPr>
              <w:t xml:space="preserve">:00 </w:t>
            </w:r>
            <w:r w:rsidRPr="00DD2D2F">
              <w:rPr>
                <w:sz w:val="22"/>
                <w:szCs w:val="22"/>
              </w:rPr>
              <w:t>(по московскому времени)</w:t>
            </w:r>
          </w:p>
          <w:p w:rsidR="00505D92" w:rsidRDefault="00505D92" w:rsidP="005E6D6F">
            <w:pPr>
              <w:jc w:val="both"/>
              <w:rPr>
                <w:sz w:val="22"/>
                <w:szCs w:val="22"/>
              </w:rPr>
            </w:pPr>
          </w:p>
          <w:p w:rsidR="00505D92" w:rsidRPr="008939E8" w:rsidRDefault="00505D92" w:rsidP="005E6D6F">
            <w:pPr>
              <w:jc w:val="both"/>
              <w:rPr>
                <w:sz w:val="22"/>
                <w:szCs w:val="22"/>
              </w:rPr>
            </w:pPr>
            <w:r w:rsidRPr="008939E8">
              <w:rPr>
                <w:sz w:val="22"/>
                <w:szCs w:val="22"/>
              </w:rPr>
              <w:t xml:space="preserve">Срок подачи заявок: в любое время с момента размещения извещения о проведении </w:t>
            </w:r>
            <w:r>
              <w:rPr>
                <w:sz w:val="22"/>
                <w:szCs w:val="22"/>
              </w:rPr>
              <w:t xml:space="preserve">электронного </w:t>
            </w:r>
            <w:r w:rsidRPr="008939E8">
              <w:rPr>
                <w:sz w:val="22"/>
                <w:szCs w:val="22"/>
              </w:rPr>
              <w:t xml:space="preserve">аукциона до даты и времени окончания срока подачи заявок на участие в </w:t>
            </w:r>
            <w:r>
              <w:rPr>
                <w:sz w:val="22"/>
                <w:szCs w:val="22"/>
              </w:rPr>
              <w:t xml:space="preserve">электронном </w:t>
            </w:r>
            <w:r w:rsidRPr="008939E8">
              <w:rPr>
                <w:sz w:val="22"/>
                <w:szCs w:val="22"/>
              </w:rPr>
              <w:t>аукционе</w:t>
            </w:r>
            <w:r>
              <w:rPr>
                <w:sz w:val="22"/>
                <w:szCs w:val="22"/>
              </w:rPr>
              <w:t>.</w:t>
            </w:r>
          </w:p>
          <w:p w:rsidR="00505D92" w:rsidRPr="008939E8" w:rsidRDefault="00505D92" w:rsidP="005E6D6F">
            <w:pPr>
              <w:jc w:val="both"/>
              <w:rPr>
                <w:sz w:val="22"/>
                <w:szCs w:val="22"/>
              </w:rPr>
            </w:pPr>
          </w:p>
          <w:p w:rsidR="00505D92" w:rsidRPr="008939E8" w:rsidRDefault="00505D92" w:rsidP="005E6D6F">
            <w:pPr>
              <w:jc w:val="both"/>
              <w:rPr>
                <w:sz w:val="22"/>
                <w:szCs w:val="22"/>
              </w:rPr>
            </w:pPr>
            <w:r w:rsidRPr="008939E8">
              <w:rPr>
                <w:sz w:val="22"/>
                <w:szCs w:val="22"/>
              </w:rPr>
              <w:t>Место подачи заявок: заявка на участие в электронном аукционе направляется участником аукциона оператору электронной площадки.</w:t>
            </w:r>
          </w:p>
          <w:p w:rsidR="00505D92" w:rsidRDefault="00505D92" w:rsidP="005E6D6F">
            <w:pPr>
              <w:jc w:val="both"/>
              <w:rPr>
                <w:sz w:val="22"/>
                <w:szCs w:val="22"/>
              </w:rPr>
            </w:pPr>
          </w:p>
          <w:p w:rsidR="00505D92" w:rsidRDefault="00505D92" w:rsidP="00B5572E">
            <w:pPr>
              <w:autoSpaceDE w:val="0"/>
              <w:autoSpaceDN w:val="0"/>
              <w:adjustRightInd w:val="0"/>
              <w:jc w:val="both"/>
              <w:rPr>
                <w:sz w:val="22"/>
                <w:szCs w:val="22"/>
              </w:rPr>
            </w:pPr>
            <w:r>
              <w:rPr>
                <w:sz w:val="22"/>
                <w:szCs w:val="22"/>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w:t>
            </w:r>
            <w:r w:rsidRPr="00227E68">
              <w:rPr>
                <w:sz w:val="22"/>
                <w:szCs w:val="22"/>
              </w:rPr>
              <w:t xml:space="preserve">соответствии с </w:t>
            </w:r>
            <w:hyperlink r:id="rId108" w:history="1">
              <w:r w:rsidRPr="00227E68">
                <w:rPr>
                  <w:sz w:val="22"/>
                  <w:szCs w:val="22"/>
                </w:rPr>
                <w:t>ч. 2</w:t>
              </w:r>
            </w:hyperlink>
            <w:r w:rsidRPr="00227E68">
              <w:rPr>
                <w:sz w:val="22"/>
                <w:szCs w:val="22"/>
              </w:rPr>
              <w:t xml:space="preserve"> и ч. </w:t>
            </w:r>
            <w:hyperlink r:id="rId109" w:history="1">
              <w:r w:rsidRPr="00227E68">
                <w:rPr>
                  <w:sz w:val="22"/>
                  <w:szCs w:val="22"/>
                </w:rPr>
                <w:t>2.1 ст. 31</w:t>
              </w:r>
            </w:hyperlink>
            <w:r w:rsidRPr="00227E68">
              <w:rPr>
                <w:sz w:val="22"/>
                <w:szCs w:val="22"/>
              </w:rPr>
              <w:t xml:space="preserve">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0" w:history="1">
              <w:r w:rsidRPr="00227E68">
                <w:rPr>
                  <w:sz w:val="22"/>
                  <w:szCs w:val="22"/>
                </w:rPr>
                <w:t>ч. 13 ст. 24.2</w:t>
              </w:r>
            </w:hyperlink>
            <w:r w:rsidRPr="00227E68">
              <w:rPr>
                <w:sz w:val="22"/>
                <w:szCs w:val="22"/>
              </w:rPr>
              <w:t xml:space="preserve"> Федерального закона о контрактной системе оператором электронной площадки в реестре участников закупок, аккредитованных на электронной площадке.</w:t>
            </w:r>
          </w:p>
          <w:p w:rsidR="00505D92" w:rsidRPr="008939E8" w:rsidRDefault="00505D92" w:rsidP="00B5572E">
            <w:pPr>
              <w:jc w:val="both"/>
              <w:rPr>
                <w:sz w:val="22"/>
                <w:szCs w:val="22"/>
              </w:rPr>
            </w:pPr>
          </w:p>
          <w:p w:rsidR="00505D92" w:rsidRPr="00427DF5" w:rsidRDefault="00505D92" w:rsidP="00B5572E">
            <w:pPr>
              <w:jc w:val="both"/>
              <w:rPr>
                <w:b/>
                <w:sz w:val="22"/>
                <w:szCs w:val="22"/>
              </w:rPr>
            </w:pPr>
            <w:r w:rsidRPr="008939E8">
              <w:rPr>
                <w:sz w:val="22"/>
                <w:szCs w:val="22"/>
              </w:rPr>
              <w:t>Участник электронного аукциона вправе подать только одну заявку на участие в таком аукционе. Заявка на участие в электронном аукционе подается в форме двух электронных документов, содержащих части заявок, предусмотренные частями 3 и 5 ст. 66 Закона Федерального закона</w:t>
            </w:r>
            <w:r w:rsidRPr="008939E8">
              <w:rPr>
                <w:bCs/>
                <w:sz w:val="22"/>
                <w:szCs w:val="22"/>
              </w:rPr>
              <w:t xml:space="preserve"> о контрактной системе</w:t>
            </w:r>
            <w:r w:rsidRPr="008939E8">
              <w:rPr>
                <w:sz w:val="22"/>
                <w:szCs w:val="22"/>
              </w:rPr>
              <w:t>, которые подаются одновременно.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11</w:t>
            </w:r>
          </w:p>
        </w:tc>
        <w:tc>
          <w:tcPr>
            <w:tcW w:w="1430" w:type="pct"/>
          </w:tcPr>
          <w:p w:rsidR="00505D92" w:rsidRPr="00E46736" w:rsidRDefault="00505D92" w:rsidP="005E6D6F">
            <w:pPr>
              <w:autoSpaceDE w:val="0"/>
              <w:autoSpaceDN w:val="0"/>
              <w:adjustRightInd w:val="0"/>
              <w:rPr>
                <w:color w:val="000000"/>
                <w:sz w:val="22"/>
                <w:szCs w:val="22"/>
              </w:rPr>
            </w:pPr>
            <w:r w:rsidRPr="00E46736">
              <w:rPr>
                <w:color w:val="000000"/>
                <w:sz w:val="22"/>
                <w:szCs w:val="22"/>
              </w:rPr>
              <w:t>Дата окончания срока рассмотрения заявок на участие в аукционе</w:t>
            </w:r>
          </w:p>
        </w:tc>
        <w:tc>
          <w:tcPr>
            <w:tcW w:w="3213" w:type="pct"/>
          </w:tcPr>
          <w:p w:rsidR="00505D92" w:rsidRPr="00DD2D2F" w:rsidRDefault="00505D92" w:rsidP="002A5516">
            <w:pPr>
              <w:jc w:val="both"/>
              <w:rPr>
                <w:b/>
                <w:sz w:val="22"/>
                <w:szCs w:val="22"/>
              </w:rPr>
            </w:pPr>
            <w:r>
              <w:rPr>
                <w:b/>
                <w:sz w:val="22"/>
                <w:szCs w:val="22"/>
              </w:rPr>
              <w:t>05.04.2021</w:t>
            </w:r>
          </w:p>
        </w:tc>
      </w:tr>
      <w:tr w:rsidR="00505D92" w:rsidRPr="00804242" w:rsidTr="005E6D6F">
        <w:trPr>
          <w:trHeight w:val="20"/>
        </w:trPr>
        <w:tc>
          <w:tcPr>
            <w:tcW w:w="357" w:type="pct"/>
          </w:tcPr>
          <w:p w:rsidR="00505D92" w:rsidRPr="00E46736" w:rsidRDefault="00505D92" w:rsidP="005E6D6F">
            <w:pPr>
              <w:rPr>
                <w:b/>
                <w:color w:val="000000"/>
                <w:sz w:val="22"/>
                <w:szCs w:val="22"/>
              </w:rPr>
            </w:pPr>
            <w:r w:rsidRPr="00E46736">
              <w:rPr>
                <w:b/>
                <w:color w:val="000000"/>
                <w:sz w:val="22"/>
                <w:szCs w:val="22"/>
              </w:rPr>
              <w:t>12</w:t>
            </w:r>
          </w:p>
        </w:tc>
        <w:tc>
          <w:tcPr>
            <w:tcW w:w="1430" w:type="pct"/>
          </w:tcPr>
          <w:p w:rsidR="00505D92" w:rsidRPr="00E46736" w:rsidRDefault="00505D92" w:rsidP="005E6D6F">
            <w:pPr>
              <w:rPr>
                <w:color w:val="000000"/>
                <w:sz w:val="22"/>
                <w:szCs w:val="22"/>
              </w:rPr>
            </w:pPr>
            <w:r w:rsidRPr="00E46736">
              <w:rPr>
                <w:color w:val="000000"/>
                <w:sz w:val="22"/>
                <w:szCs w:val="22"/>
              </w:rPr>
              <w:t>Дата проведения аукциона</w:t>
            </w:r>
          </w:p>
        </w:tc>
        <w:tc>
          <w:tcPr>
            <w:tcW w:w="3213" w:type="pct"/>
          </w:tcPr>
          <w:p w:rsidR="00505D92" w:rsidRPr="00DD2D2F" w:rsidRDefault="00505D92" w:rsidP="002A5516">
            <w:pPr>
              <w:jc w:val="both"/>
              <w:rPr>
                <w:b/>
                <w:sz w:val="22"/>
                <w:szCs w:val="22"/>
              </w:rPr>
            </w:pPr>
            <w:r>
              <w:rPr>
                <w:b/>
                <w:sz w:val="22"/>
                <w:szCs w:val="22"/>
              </w:rPr>
              <w:t>06.04.2021</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13</w:t>
            </w:r>
          </w:p>
        </w:tc>
        <w:tc>
          <w:tcPr>
            <w:tcW w:w="1430" w:type="pct"/>
          </w:tcPr>
          <w:p w:rsidR="00505D92" w:rsidRPr="00E46736" w:rsidRDefault="00505D92" w:rsidP="005E6D6F">
            <w:pPr>
              <w:autoSpaceDE w:val="0"/>
              <w:autoSpaceDN w:val="0"/>
              <w:adjustRightInd w:val="0"/>
              <w:rPr>
                <w:sz w:val="22"/>
                <w:szCs w:val="22"/>
              </w:rPr>
            </w:pPr>
            <w:r w:rsidRPr="00E46736">
              <w:rPr>
                <w:sz w:val="22"/>
                <w:szCs w:val="22"/>
              </w:rPr>
              <w:t>Место, день и время начала рассмотрения заявок на участие в аукционе</w:t>
            </w:r>
          </w:p>
        </w:tc>
        <w:tc>
          <w:tcPr>
            <w:tcW w:w="3213" w:type="pct"/>
          </w:tcPr>
          <w:p w:rsidR="00505D92" w:rsidRPr="00E46736" w:rsidRDefault="00505D92" w:rsidP="005E6D6F">
            <w:pPr>
              <w:jc w:val="both"/>
              <w:rPr>
                <w:i/>
                <w:sz w:val="22"/>
                <w:szCs w:val="22"/>
              </w:rPr>
            </w:pPr>
            <w:r w:rsidRPr="00E46736">
              <w:rPr>
                <w:sz w:val="22"/>
                <w:szCs w:val="22"/>
              </w:rPr>
              <w:t>По адресу Заказчика со дня окончания срока подачи заявок на участие в аукционе согласно правилам внутреннего трудового распорядка заказчика</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14</w:t>
            </w:r>
          </w:p>
        </w:tc>
        <w:tc>
          <w:tcPr>
            <w:tcW w:w="1430" w:type="pct"/>
          </w:tcPr>
          <w:p w:rsidR="00505D92" w:rsidRPr="00E46736" w:rsidRDefault="00505D92" w:rsidP="005E6D6F">
            <w:pPr>
              <w:rPr>
                <w:sz w:val="22"/>
                <w:szCs w:val="22"/>
              </w:rPr>
            </w:pPr>
            <w:r w:rsidRPr="00E46736">
              <w:rPr>
                <w:sz w:val="22"/>
                <w:szCs w:val="22"/>
              </w:rPr>
              <w:t>Место и время проведения аукциона</w:t>
            </w:r>
          </w:p>
        </w:tc>
        <w:tc>
          <w:tcPr>
            <w:tcW w:w="3213" w:type="pct"/>
          </w:tcPr>
          <w:p w:rsidR="00505D92" w:rsidRPr="00E46736" w:rsidRDefault="00505D92" w:rsidP="005E6D6F">
            <w:pPr>
              <w:jc w:val="both"/>
              <w:rPr>
                <w:sz w:val="22"/>
                <w:szCs w:val="22"/>
              </w:rPr>
            </w:pPr>
            <w:r w:rsidRPr="00E46736">
              <w:rPr>
                <w:sz w:val="22"/>
                <w:szCs w:val="22"/>
              </w:rPr>
              <w:t xml:space="preserve">Место проведения аукциона – ЭТП, указанная в </w:t>
            </w:r>
            <w:r w:rsidRPr="00EB10E0">
              <w:rPr>
                <w:sz w:val="22"/>
                <w:szCs w:val="22"/>
              </w:rPr>
              <w:t>п.</w:t>
            </w:r>
            <w:r>
              <w:rPr>
                <w:sz w:val="22"/>
                <w:szCs w:val="22"/>
              </w:rPr>
              <w:t xml:space="preserve"> </w:t>
            </w:r>
            <w:r w:rsidRPr="00EB10E0">
              <w:rPr>
                <w:sz w:val="22"/>
                <w:szCs w:val="22"/>
              </w:rPr>
              <w:t>2 Информационной карты.</w:t>
            </w:r>
            <w:r w:rsidRPr="00E46736">
              <w:rPr>
                <w:sz w:val="22"/>
                <w:szCs w:val="22"/>
              </w:rPr>
              <w:t xml:space="preserve"> Время проведения аукциона устанавливается оператором ЭТП</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15</w:t>
            </w:r>
          </w:p>
        </w:tc>
        <w:tc>
          <w:tcPr>
            <w:tcW w:w="1430" w:type="pct"/>
          </w:tcPr>
          <w:p w:rsidR="00505D92" w:rsidRPr="00E46736" w:rsidRDefault="00505D92" w:rsidP="005E6D6F">
            <w:pPr>
              <w:rPr>
                <w:sz w:val="22"/>
                <w:szCs w:val="22"/>
              </w:rPr>
            </w:pPr>
            <w:r w:rsidRPr="00E46736">
              <w:rPr>
                <w:sz w:val="22"/>
                <w:szCs w:val="22"/>
              </w:rPr>
              <w:t>Источник финансирования заказа, КБК</w:t>
            </w:r>
          </w:p>
        </w:tc>
        <w:tc>
          <w:tcPr>
            <w:tcW w:w="3213" w:type="pct"/>
          </w:tcPr>
          <w:p w:rsidR="00505D92" w:rsidRPr="00E46736" w:rsidRDefault="00505D92" w:rsidP="005E6D6F">
            <w:pPr>
              <w:snapToGrid w:val="0"/>
              <w:ind w:left="-18" w:right="49" w:firstLine="18"/>
              <w:jc w:val="both"/>
              <w:rPr>
                <w:sz w:val="22"/>
                <w:szCs w:val="22"/>
              </w:rPr>
            </w:pPr>
            <w:r>
              <w:rPr>
                <w:sz w:val="22"/>
                <w:szCs w:val="22"/>
              </w:rPr>
              <w:t xml:space="preserve">Бюджет города Слободского </w:t>
            </w:r>
          </w:p>
          <w:p w:rsidR="00505D92" w:rsidRPr="00A067DC" w:rsidRDefault="00505D92" w:rsidP="008D5D34">
            <w:pPr>
              <w:rPr>
                <w:b/>
                <w:sz w:val="22"/>
                <w:szCs w:val="22"/>
              </w:rPr>
            </w:pPr>
            <w:r>
              <w:rPr>
                <w:b/>
                <w:sz w:val="22"/>
                <w:szCs w:val="22"/>
              </w:rPr>
              <w:t>936 0412 1020004340 244 226</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16</w:t>
            </w:r>
          </w:p>
        </w:tc>
        <w:tc>
          <w:tcPr>
            <w:tcW w:w="1430" w:type="pct"/>
          </w:tcPr>
          <w:p w:rsidR="00505D92" w:rsidRPr="00E46736" w:rsidRDefault="00505D92" w:rsidP="005E6D6F">
            <w:pPr>
              <w:rPr>
                <w:sz w:val="22"/>
                <w:szCs w:val="22"/>
              </w:rPr>
            </w:pPr>
            <w:r w:rsidRPr="00E46736">
              <w:rPr>
                <w:color w:val="000000"/>
                <w:sz w:val="22"/>
                <w:szCs w:val="22"/>
              </w:rPr>
              <w:t>Форма, сроки и порядок оплаты товара, работ, услуг</w:t>
            </w:r>
          </w:p>
        </w:tc>
        <w:tc>
          <w:tcPr>
            <w:tcW w:w="3213" w:type="pct"/>
          </w:tcPr>
          <w:p w:rsidR="00505D92" w:rsidRDefault="00505D92" w:rsidP="0021416F">
            <w:pPr>
              <w:jc w:val="both"/>
              <w:rPr>
                <w:sz w:val="22"/>
                <w:szCs w:val="22"/>
              </w:rPr>
            </w:pPr>
            <w:r w:rsidRPr="00A35924">
              <w:rPr>
                <w:sz w:val="22"/>
                <w:szCs w:val="22"/>
              </w:rPr>
              <w:t xml:space="preserve">Оплата выполненных работ осуществляется за счет средств бюджета города Слободского путем перечисления денежных средств на счет Подрядчика на основании счета (счета-фактуры) в течение 15 (пятнадцати) рабочих дней после подписания Заказчиком акта приемки выполненных работ. Датой платежа является дата списания денежных средств со счета Заказчика. </w:t>
            </w:r>
          </w:p>
          <w:p w:rsidR="00505D92" w:rsidRPr="00EE14C1" w:rsidRDefault="00505D92" w:rsidP="0021416F">
            <w:pPr>
              <w:jc w:val="both"/>
              <w:rPr>
                <w:color w:val="C00000"/>
                <w:sz w:val="22"/>
                <w:szCs w:val="22"/>
              </w:rPr>
            </w:pPr>
          </w:p>
          <w:p w:rsidR="00505D92" w:rsidRPr="0085644D" w:rsidRDefault="00505D92" w:rsidP="005E6D6F">
            <w:pPr>
              <w:jc w:val="both"/>
              <w:rPr>
                <w:sz w:val="22"/>
                <w:szCs w:val="22"/>
              </w:rPr>
            </w:pPr>
            <w:r w:rsidRPr="0085644D">
              <w:rPr>
                <w:sz w:val="22"/>
                <w:szCs w:val="22"/>
              </w:rPr>
              <w:t>В соответствии с пунктом 2 части 13 статьи 34 Федерального закона о контрактной системе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505D92" w:rsidRPr="00804242" w:rsidTr="005E6D6F">
        <w:tc>
          <w:tcPr>
            <w:tcW w:w="357" w:type="pct"/>
          </w:tcPr>
          <w:p w:rsidR="00505D92" w:rsidRPr="00E46736" w:rsidRDefault="00505D92" w:rsidP="005E6D6F">
            <w:pPr>
              <w:rPr>
                <w:b/>
                <w:sz w:val="22"/>
                <w:szCs w:val="22"/>
              </w:rPr>
            </w:pPr>
            <w:r w:rsidRPr="00E46736">
              <w:rPr>
                <w:b/>
                <w:sz w:val="22"/>
                <w:szCs w:val="22"/>
              </w:rPr>
              <w:t>17</w:t>
            </w:r>
          </w:p>
        </w:tc>
        <w:tc>
          <w:tcPr>
            <w:tcW w:w="1430" w:type="pct"/>
          </w:tcPr>
          <w:p w:rsidR="00505D92" w:rsidRPr="00E46736" w:rsidRDefault="00505D92" w:rsidP="005E6D6F">
            <w:pPr>
              <w:rPr>
                <w:color w:val="000000"/>
                <w:sz w:val="22"/>
                <w:szCs w:val="22"/>
              </w:rPr>
            </w:pPr>
            <w:r w:rsidRPr="00E46736">
              <w:rPr>
                <w:color w:val="000000"/>
                <w:sz w:val="22"/>
                <w:szCs w:val="22"/>
              </w:rPr>
              <w:t>Код ОКПД</w:t>
            </w:r>
            <w:r>
              <w:rPr>
                <w:color w:val="000000"/>
                <w:sz w:val="22"/>
                <w:szCs w:val="22"/>
              </w:rPr>
              <w:t>2/КТРУ</w:t>
            </w:r>
          </w:p>
        </w:tc>
        <w:tc>
          <w:tcPr>
            <w:tcW w:w="3213" w:type="pct"/>
          </w:tcPr>
          <w:p w:rsidR="00505D92" w:rsidRPr="006A1C4A" w:rsidRDefault="00505D92" w:rsidP="005E6D6F">
            <w:pPr>
              <w:pStyle w:val="a2"/>
              <w:tabs>
                <w:tab w:val="clear" w:pos="360"/>
                <w:tab w:val="left" w:pos="3750"/>
              </w:tabs>
              <w:ind w:left="18" w:firstLine="0"/>
              <w:rPr>
                <w:b/>
                <w:sz w:val="22"/>
                <w:szCs w:val="22"/>
              </w:rPr>
            </w:pPr>
            <w:r>
              <w:rPr>
                <w:b/>
                <w:sz w:val="22"/>
                <w:szCs w:val="22"/>
              </w:rPr>
              <w:t>71.12.35.110</w:t>
            </w:r>
          </w:p>
        </w:tc>
      </w:tr>
      <w:tr w:rsidR="00505D92" w:rsidRPr="008B2C60" w:rsidTr="005E6D6F">
        <w:tc>
          <w:tcPr>
            <w:tcW w:w="357" w:type="pct"/>
          </w:tcPr>
          <w:p w:rsidR="00505D92" w:rsidRPr="00E46736" w:rsidRDefault="00505D92" w:rsidP="005E6D6F">
            <w:pPr>
              <w:rPr>
                <w:b/>
                <w:sz w:val="22"/>
                <w:szCs w:val="22"/>
              </w:rPr>
            </w:pPr>
            <w:r w:rsidRPr="00E46736">
              <w:rPr>
                <w:b/>
                <w:sz w:val="22"/>
                <w:szCs w:val="22"/>
              </w:rPr>
              <w:t>18</w:t>
            </w:r>
          </w:p>
        </w:tc>
        <w:tc>
          <w:tcPr>
            <w:tcW w:w="1430" w:type="pct"/>
          </w:tcPr>
          <w:p w:rsidR="00505D92" w:rsidRPr="00E46736" w:rsidRDefault="00505D92" w:rsidP="005E6D6F">
            <w:pPr>
              <w:rPr>
                <w:sz w:val="22"/>
                <w:szCs w:val="22"/>
              </w:rPr>
            </w:pPr>
            <w:r w:rsidRPr="00E46736">
              <w:rPr>
                <w:color w:val="000000"/>
                <w:sz w:val="22"/>
                <w:szCs w:val="22"/>
              </w:rPr>
              <w:t>Требования к качеству, техническим характеристикам товара, работ, услуг</w:t>
            </w:r>
          </w:p>
        </w:tc>
        <w:tc>
          <w:tcPr>
            <w:tcW w:w="3213" w:type="pct"/>
          </w:tcPr>
          <w:p w:rsidR="00505D92" w:rsidRPr="00994A1A" w:rsidRDefault="00505D92" w:rsidP="00DA0E3E">
            <w:pPr>
              <w:tabs>
                <w:tab w:val="center" w:pos="4677"/>
                <w:tab w:val="right" w:pos="9355"/>
              </w:tabs>
              <w:jc w:val="both"/>
              <w:rPr>
                <w:b/>
                <w:sz w:val="22"/>
                <w:szCs w:val="22"/>
              </w:rPr>
            </w:pPr>
            <w:r w:rsidRPr="007A2D52">
              <w:rPr>
                <w:sz w:val="22"/>
                <w:szCs w:val="22"/>
              </w:rPr>
              <w:t>В соответствии</w:t>
            </w:r>
            <w:r w:rsidRPr="007A2D52">
              <w:rPr>
                <w:color w:val="FF0000"/>
                <w:sz w:val="22"/>
                <w:szCs w:val="22"/>
              </w:rPr>
              <w:t xml:space="preserve"> </w:t>
            </w:r>
            <w:r>
              <w:rPr>
                <w:sz w:val="22"/>
                <w:szCs w:val="22"/>
              </w:rPr>
              <w:t xml:space="preserve">с разделом 4 Проекта контракта и техническим заданием на выполнение кадастровых работ по межеванию земельных участков, расположенных в городе Слободском Кировской области </w:t>
            </w:r>
            <w:r w:rsidRPr="007A2D52">
              <w:rPr>
                <w:sz w:val="22"/>
                <w:szCs w:val="22"/>
              </w:rPr>
              <w:t>(Приложение  № 2 к Информационной карте)</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19</w:t>
            </w:r>
          </w:p>
        </w:tc>
        <w:tc>
          <w:tcPr>
            <w:tcW w:w="1430" w:type="pct"/>
          </w:tcPr>
          <w:p w:rsidR="00505D92" w:rsidRPr="00E46736" w:rsidRDefault="00505D92" w:rsidP="005E6D6F">
            <w:pPr>
              <w:rPr>
                <w:sz w:val="22"/>
                <w:szCs w:val="22"/>
              </w:rPr>
            </w:pPr>
            <w:r w:rsidRPr="00E46736">
              <w:rPr>
                <w:color w:val="000000"/>
                <w:sz w:val="22"/>
                <w:szCs w:val="22"/>
              </w:rPr>
              <w:t>Требования к сроку и (или) объему предоставления гарантий качества товара, работ, услуг</w:t>
            </w:r>
          </w:p>
        </w:tc>
        <w:tc>
          <w:tcPr>
            <w:tcW w:w="3213" w:type="pct"/>
          </w:tcPr>
          <w:p w:rsidR="00505D92" w:rsidRPr="00F65828" w:rsidRDefault="00505D92" w:rsidP="00451792">
            <w:pPr>
              <w:tabs>
                <w:tab w:val="num" w:pos="0"/>
              </w:tabs>
              <w:ind w:right="-82"/>
              <w:jc w:val="both"/>
              <w:rPr>
                <w:sz w:val="22"/>
                <w:szCs w:val="22"/>
              </w:rPr>
            </w:pPr>
            <w:r w:rsidRPr="000A6B40">
              <w:rPr>
                <w:sz w:val="22"/>
                <w:szCs w:val="22"/>
              </w:rPr>
              <w:t>Не предусмотрено</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20</w:t>
            </w:r>
          </w:p>
        </w:tc>
        <w:tc>
          <w:tcPr>
            <w:tcW w:w="1430" w:type="pct"/>
          </w:tcPr>
          <w:p w:rsidR="00505D92" w:rsidRPr="002E4B37" w:rsidRDefault="00505D92" w:rsidP="005E6D6F">
            <w:pPr>
              <w:pStyle w:val="ConsNormal"/>
              <w:widowControl/>
              <w:ind w:right="0" w:firstLine="0"/>
              <w:rPr>
                <w:rFonts w:ascii="Times New Roman" w:hAnsi="Times New Roman" w:cs="Times New Roman"/>
                <w:sz w:val="22"/>
                <w:szCs w:val="22"/>
              </w:rPr>
            </w:pPr>
            <w:r w:rsidRPr="002E4B37">
              <w:rPr>
                <w:rFonts w:ascii="Times New Roman" w:hAnsi="Times New Roman" w:cs="Times New Roman"/>
                <w:sz w:val="22"/>
                <w:szCs w:val="22"/>
              </w:rPr>
              <w:t>Требования к участникам электронного аукциона</w:t>
            </w:r>
          </w:p>
        </w:tc>
        <w:tc>
          <w:tcPr>
            <w:tcW w:w="3213" w:type="pct"/>
          </w:tcPr>
          <w:p w:rsidR="00505D92" w:rsidRDefault="00505D92" w:rsidP="005E6D6F">
            <w:pPr>
              <w:widowControl w:val="0"/>
              <w:autoSpaceDE w:val="0"/>
              <w:autoSpaceDN w:val="0"/>
              <w:adjustRightInd w:val="0"/>
              <w:jc w:val="both"/>
              <w:rPr>
                <w:sz w:val="22"/>
                <w:szCs w:val="22"/>
              </w:rPr>
            </w:pPr>
            <w:r w:rsidRPr="0016243D">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sz w:val="22"/>
                <w:szCs w:val="22"/>
              </w:rPr>
              <w:t>ги, являющихся объектом закупки:</w:t>
            </w:r>
          </w:p>
          <w:p w:rsidR="00505D92" w:rsidRPr="0016068A" w:rsidRDefault="00505D92" w:rsidP="00A35924">
            <w:pPr>
              <w:pStyle w:val="ListParagraph"/>
              <w:widowControl w:val="0"/>
              <w:autoSpaceDE w:val="0"/>
              <w:autoSpaceDN w:val="0"/>
              <w:adjustRightInd w:val="0"/>
              <w:ind w:left="0" w:firstLine="495"/>
              <w:jc w:val="both"/>
              <w:rPr>
                <w:rFonts w:cs="Calibri"/>
                <w:b/>
                <w:sz w:val="22"/>
                <w:szCs w:val="22"/>
                <w:u w:val="single"/>
              </w:rPr>
            </w:pPr>
          </w:p>
          <w:p w:rsidR="00505D92" w:rsidRPr="0016068A" w:rsidRDefault="00505D92" w:rsidP="00A35924">
            <w:pPr>
              <w:pStyle w:val="ListParagraph"/>
              <w:widowControl w:val="0"/>
              <w:autoSpaceDE w:val="0"/>
              <w:autoSpaceDN w:val="0"/>
              <w:adjustRightInd w:val="0"/>
              <w:ind w:left="0" w:firstLine="495"/>
              <w:jc w:val="both"/>
              <w:rPr>
                <w:rFonts w:cs="Calibri"/>
                <w:b/>
                <w:sz w:val="22"/>
                <w:szCs w:val="22"/>
                <w:u w:val="single"/>
              </w:rPr>
            </w:pPr>
            <w:r w:rsidRPr="0016068A">
              <w:rPr>
                <w:rFonts w:cs="Calibri"/>
                <w:b/>
                <w:sz w:val="22"/>
                <w:szCs w:val="22"/>
                <w:u w:val="single"/>
              </w:rPr>
              <w:t>Наличие в соответствии с действующим законодательством документов:</w:t>
            </w:r>
          </w:p>
          <w:p w:rsidR="00505D92" w:rsidRPr="0016068A" w:rsidRDefault="00505D92" w:rsidP="00A35924">
            <w:pPr>
              <w:pStyle w:val="ListParagraph"/>
              <w:widowControl w:val="0"/>
              <w:autoSpaceDE w:val="0"/>
              <w:autoSpaceDN w:val="0"/>
              <w:adjustRightInd w:val="0"/>
              <w:ind w:left="0" w:firstLine="495"/>
              <w:jc w:val="both"/>
              <w:rPr>
                <w:rFonts w:cs="Calibri"/>
                <w:b/>
                <w:sz w:val="22"/>
                <w:szCs w:val="22"/>
                <w:u w:val="single"/>
              </w:rPr>
            </w:pPr>
          </w:p>
          <w:p w:rsidR="00505D92" w:rsidRPr="0016068A" w:rsidRDefault="00505D92" w:rsidP="00A35924">
            <w:pPr>
              <w:pStyle w:val="ListParagraph"/>
              <w:widowControl w:val="0"/>
              <w:autoSpaceDE w:val="0"/>
              <w:autoSpaceDN w:val="0"/>
              <w:adjustRightInd w:val="0"/>
              <w:ind w:left="0" w:firstLine="495"/>
              <w:jc w:val="both"/>
              <w:rPr>
                <w:rFonts w:cs="Calibri"/>
                <w:sz w:val="22"/>
                <w:szCs w:val="22"/>
              </w:rPr>
            </w:pPr>
            <w:r w:rsidRPr="0016068A">
              <w:rPr>
                <w:rFonts w:cs="Calibri"/>
                <w:sz w:val="22"/>
                <w:szCs w:val="22"/>
              </w:rPr>
              <w:t xml:space="preserve">- согласно ч. 1 ст. 29 Федерального закона от 24.07.2007 № 221-ФЗ «О кадастровой деятельности»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w:t>
            </w:r>
            <w:r w:rsidRPr="0016068A">
              <w:rPr>
                <w:rFonts w:cs="Calibri"/>
                <w:b/>
                <w:sz w:val="22"/>
                <w:szCs w:val="22"/>
              </w:rPr>
              <w:t>(копия документа, подтверждающего членство в саморегулируемой организации кадастровых инженеров).</w:t>
            </w:r>
          </w:p>
          <w:p w:rsidR="00505D92" w:rsidRPr="0016068A" w:rsidRDefault="00505D92" w:rsidP="00A35924">
            <w:pPr>
              <w:pStyle w:val="ListParagraph"/>
              <w:widowControl w:val="0"/>
              <w:autoSpaceDE w:val="0"/>
              <w:autoSpaceDN w:val="0"/>
              <w:adjustRightInd w:val="0"/>
              <w:ind w:left="0" w:firstLine="495"/>
              <w:jc w:val="both"/>
              <w:rPr>
                <w:rFonts w:cs="Calibri"/>
                <w:b/>
                <w:sz w:val="22"/>
                <w:szCs w:val="22"/>
              </w:rPr>
            </w:pPr>
            <w:r w:rsidRPr="0016068A">
              <w:rPr>
                <w:rFonts w:cs="Calibri"/>
                <w:sz w:val="22"/>
                <w:szCs w:val="22"/>
              </w:rPr>
              <w:t>- согласно ст. 32 Федерального закона от 24.07.2007 № 221-ФЗ «О кадастровой деятельности», 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rsidR="00505D92" w:rsidRPr="00D97238" w:rsidRDefault="00505D92" w:rsidP="00A35924">
            <w:pPr>
              <w:widowControl w:val="0"/>
              <w:autoSpaceDE w:val="0"/>
              <w:autoSpaceDN w:val="0"/>
              <w:adjustRightInd w:val="0"/>
              <w:ind w:firstLine="495"/>
              <w:jc w:val="both"/>
              <w:rPr>
                <w:sz w:val="22"/>
                <w:szCs w:val="22"/>
              </w:rPr>
            </w:pPr>
            <w:r w:rsidRPr="00D97238">
              <w:rPr>
                <w:sz w:val="22"/>
                <w:szCs w:val="22"/>
              </w:rPr>
              <w:t xml:space="preserve">- </w:t>
            </w:r>
            <w:r>
              <w:rPr>
                <w:sz w:val="22"/>
                <w:szCs w:val="22"/>
              </w:rPr>
              <w:t xml:space="preserve">или </w:t>
            </w:r>
            <w:r w:rsidRPr="00D97238">
              <w:rPr>
                <w:sz w:val="22"/>
                <w:szCs w:val="22"/>
              </w:rPr>
              <w:t xml:space="preserve">согласно ст. 33 Федерального закона от 24.07.2007 № 221-ФЗ «О кадастровой деятельности»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Указанное юридическое лицо обязано иметь в штате не менее двух кадастровых инженеров, которые вправе осуществлять кадастровую деятельность </w:t>
            </w:r>
            <w:r w:rsidRPr="00D97238">
              <w:rPr>
                <w:b/>
                <w:sz w:val="22"/>
                <w:szCs w:val="22"/>
              </w:rPr>
              <w:t>(копии документов, подтверждающих наличие в штате не менее двух лиц, на основании трудового договора между кадастровым инженером и юридическим лицом (копии трудовых договоров или копию штатного расписания, или копии трудовых книжек, или иной документ, подтверждающий наличие в штате данных лиц) и подтверждение у данных лиц право осуществлять кадастровую деятельность)</w:t>
            </w:r>
            <w:r w:rsidRPr="00CC7275">
              <w:rPr>
                <w:sz w:val="22"/>
                <w:szCs w:val="22"/>
              </w:rPr>
              <w:t>;</w:t>
            </w:r>
          </w:p>
          <w:p w:rsidR="00505D92" w:rsidRDefault="00505D92" w:rsidP="005E6D6F">
            <w:pPr>
              <w:widowControl w:val="0"/>
              <w:autoSpaceDE w:val="0"/>
              <w:autoSpaceDN w:val="0"/>
              <w:adjustRightInd w:val="0"/>
              <w:jc w:val="both"/>
              <w:rPr>
                <w:sz w:val="22"/>
                <w:szCs w:val="22"/>
              </w:rPr>
            </w:pPr>
          </w:p>
          <w:p w:rsidR="00505D92" w:rsidRPr="00B07205" w:rsidRDefault="00505D92" w:rsidP="005E6D6F">
            <w:pPr>
              <w:widowControl w:val="0"/>
              <w:autoSpaceDE w:val="0"/>
              <w:autoSpaceDN w:val="0"/>
              <w:adjustRightInd w:val="0"/>
              <w:jc w:val="both"/>
              <w:rPr>
                <w:sz w:val="22"/>
                <w:szCs w:val="22"/>
              </w:rPr>
            </w:pPr>
            <w:r w:rsidRPr="00B0720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D92" w:rsidRPr="00B07205" w:rsidRDefault="00505D92" w:rsidP="005E6D6F">
            <w:pPr>
              <w:widowControl w:val="0"/>
              <w:autoSpaceDE w:val="0"/>
              <w:autoSpaceDN w:val="0"/>
              <w:adjustRightInd w:val="0"/>
              <w:jc w:val="both"/>
              <w:rPr>
                <w:sz w:val="22"/>
                <w:szCs w:val="22"/>
              </w:rPr>
            </w:pPr>
            <w:r w:rsidRPr="00B0720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5D92" w:rsidRPr="00B07205" w:rsidRDefault="00505D92" w:rsidP="005E6D6F">
            <w:pPr>
              <w:widowControl w:val="0"/>
              <w:autoSpaceDE w:val="0"/>
              <w:autoSpaceDN w:val="0"/>
              <w:adjustRightInd w:val="0"/>
              <w:jc w:val="both"/>
              <w:rPr>
                <w:sz w:val="22"/>
                <w:szCs w:val="22"/>
              </w:rPr>
            </w:pPr>
            <w:r w:rsidRPr="00B0720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D92" w:rsidRPr="00B07205" w:rsidRDefault="00505D92" w:rsidP="005E6D6F">
            <w:pPr>
              <w:widowControl w:val="0"/>
              <w:autoSpaceDE w:val="0"/>
              <w:autoSpaceDN w:val="0"/>
              <w:adjustRightInd w:val="0"/>
              <w:jc w:val="both"/>
              <w:rPr>
                <w:sz w:val="22"/>
                <w:szCs w:val="22"/>
              </w:rPr>
            </w:pPr>
            <w:r w:rsidRPr="00B07205">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D92" w:rsidRPr="00B07205" w:rsidRDefault="00505D92" w:rsidP="005E6D6F">
            <w:pPr>
              <w:widowControl w:val="0"/>
              <w:autoSpaceDE w:val="0"/>
              <w:autoSpaceDN w:val="0"/>
              <w:adjustRightInd w:val="0"/>
              <w:jc w:val="both"/>
              <w:rPr>
                <w:sz w:val="22"/>
                <w:szCs w:val="22"/>
              </w:rPr>
            </w:pPr>
            <w:r w:rsidRPr="00B0720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D92" w:rsidRPr="00B07205" w:rsidRDefault="00505D92" w:rsidP="005E6D6F">
            <w:pPr>
              <w:widowControl w:val="0"/>
              <w:autoSpaceDE w:val="0"/>
              <w:autoSpaceDN w:val="0"/>
              <w:adjustRightInd w:val="0"/>
              <w:jc w:val="both"/>
              <w:rPr>
                <w:sz w:val="22"/>
                <w:szCs w:val="22"/>
              </w:rPr>
            </w:pPr>
            <w:r w:rsidRPr="00B07205">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05D92" w:rsidRPr="00B07205" w:rsidRDefault="00505D92" w:rsidP="005E6D6F">
            <w:pPr>
              <w:widowControl w:val="0"/>
              <w:autoSpaceDE w:val="0"/>
              <w:autoSpaceDN w:val="0"/>
              <w:adjustRightInd w:val="0"/>
              <w:jc w:val="both"/>
              <w:rPr>
                <w:sz w:val="22"/>
                <w:szCs w:val="22"/>
              </w:rPr>
            </w:pPr>
            <w:r w:rsidRPr="00B07205">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5D92" w:rsidRDefault="00505D92" w:rsidP="005E6D6F">
            <w:pPr>
              <w:widowControl w:val="0"/>
              <w:autoSpaceDE w:val="0"/>
              <w:autoSpaceDN w:val="0"/>
              <w:adjustRightInd w:val="0"/>
              <w:jc w:val="both"/>
              <w:rPr>
                <w:sz w:val="22"/>
                <w:szCs w:val="22"/>
              </w:rPr>
            </w:pPr>
            <w:r w:rsidRPr="00B07205">
              <w:rPr>
                <w:sz w:val="22"/>
                <w:szCs w:val="22"/>
              </w:rPr>
              <w:t xml:space="preserve">9) участник закупки </w:t>
            </w:r>
            <w:r>
              <w:rPr>
                <w:sz w:val="22"/>
                <w:szCs w:val="22"/>
              </w:rPr>
              <w:t>не является офшорной компанией;</w:t>
            </w:r>
          </w:p>
          <w:p w:rsidR="00505D92" w:rsidRPr="004936BE" w:rsidRDefault="00505D92" w:rsidP="005E6D6F">
            <w:pPr>
              <w:widowControl w:val="0"/>
              <w:autoSpaceDE w:val="0"/>
              <w:autoSpaceDN w:val="0"/>
              <w:adjustRightInd w:val="0"/>
              <w:jc w:val="both"/>
              <w:rPr>
                <w:sz w:val="22"/>
                <w:szCs w:val="22"/>
              </w:rPr>
            </w:pPr>
            <w:r w:rsidRPr="00B07205">
              <w:rPr>
                <w:sz w:val="22"/>
                <w:szCs w:val="22"/>
              </w:rPr>
              <w:t>10) отсутствие у участника закупки ограничений для участия в закупках, установленных законодательством Российской Федерации.</w:t>
            </w:r>
          </w:p>
        </w:tc>
      </w:tr>
      <w:tr w:rsidR="00505D92" w:rsidRPr="00804242" w:rsidTr="005E6D6F">
        <w:trPr>
          <w:trHeight w:val="20"/>
        </w:trPr>
        <w:tc>
          <w:tcPr>
            <w:tcW w:w="357" w:type="pct"/>
            <w:vAlign w:val="center"/>
          </w:tcPr>
          <w:p w:rsidR="00505D92" w:rsidRPr="00E46736" w:rsidRDefault="00505D92" w:rsidP="005E6D6F">
            <w:pPr>
              <w:rPr>
                <w:b/>
                <w:sz w:val="22"/>
                <w:szCs w:val="22"/>
              </w:rPr>
            </w:pPr>
            <w:r>
              <w:rPr>
                <w:b/>
                <w:sz w:val="22"/>
                <w:szCs w:val="22"/>
              </w:rPr>
              <w:t>20.1</w:t>
            </w:r>
          </w:p>
        </w:tc>
        <w:tc>
          <w:tcPr>
            <w:tcW w:w="1430" w:type="pct"/>
          </w:tcPr>
          <w:p w:rsidR="00505D92" w:rsidRPr="00E46736" w:rsidRDefault="00505D92" w:rsidP="005E6D6F">
            <w:pPr>
              <w:ind w:right="-6"/>
              <w:rPr>
                <w:sz w:val="22"/>
                <w:szCs w:val="22"/>
              </w:rPr>
            </w:pPr>
            <w:r w:rsidRPr="002E4B37">
              <w:rPr>
                <w:sz w:val="22"/>
                <w:szCs w:val="22"/>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213" w:type="pct"/>
          </w:tcPr>
          <w:p w:rsidR="00505D92" w:rsidRPr="00DF5210" w:rsidRDefault="00505D92" w:rsidP="005E6D6F">
            <w:pPr>
              <w:jc w:val="both"/>
              <w:rPr>
                <w:b/>
                <w:sz w:val="22"/>
                <w:szCs w:val="22"/>
              </w:rPr>
            </w:pPr>
            <w:r w:rsidRPr="00DF5210">
              <w:rPr>
                <w:b/>
                <w:sz w:val="22"/>
                <w:szCs w:val="22"/>
              </w:rPr>
              <w:t>Установлено</w:t>
            </w:r>
          </w:p>
        </w:tc>
      </w:tr>
      <w:tr w:rsidR="00505D92" w:rsidRPr="00804242" w:rsidTr="005E6D6F">
        <w:trPr>
          <w:trHeight w:val="20"/>
        </w:trPr>
        <w:tc>
          <w:tcPr>
            <w:tcW w:w="357" w:type="pct"/>
            <w:vAlign w:val="center"/>
          </w:tcPr>
          <w:p w:rsidR="00505D92" w:rsidRPr="00E46736" w:rsidRDefault="00505D92" w:rsidP="005E6D6F">
            <w:pPr>
              <w:rPr>
                <w:b/>
                <w:sz w:val="22"/>
                <w:szCs w:val="22"/>
              </w:rPr>
            </w:pPr>
            <w:r w:rsidRPr="00E46736">
              <w:rPr>
                <w:b/>
                <w:sz w:val="22"/>
                <w:szCs w:val="22"/>
              </w:rPr>
              <w:t>20.</w:t>
            </w:r>
            <w:r>
              <w:rPr>
                <w:b/>
                <w:sz w:val="22"/>
                <w:szCs w:val="22"/>
              </w:rPr>
              <w:t>2</w:t>
            </w:r>
          </w:p>
        </w:tc>
        <w:tc>
          <w:tcPr>
            <w:tcW w:w="1430" w:type="pct"/>
          </w:tcPr>
          <w:p w:rsidR="00505D92" w:rsidRDefault="00505D92" w:rsidP="005E6D6F">
            <w:pPr>
              <w:ind w:right="-6"/>
              <w:rPr>
                <w:sz w:val="22"/>
                <w:szCs w:val="22"/>
              </w:rPr>
            </w:pPr>
            <w:r w:rsidRPr="00E46736">
              <w:rPr>
                <w:sz w:val="22"/>
                <w:szCs w:val="22"/>
              </w:rPr>
              <w:t xml:space="preserve">Дополнительные требования к участникам размещения заказа, установленные </w:t>
            </w:r>
          </w:p>
          <w:p w:rsidR="00505D92" w:rsidRPr="00E46736" w:rsidRDefault="00505D92" w:rsidP="005E6D6F">
            <w:pPr>
              <w:ind w:right="-6"/>
              <w:rPr>
                <w:sz w:val="22"/>
                <w:szCs w:val="22"/>
              </w:rPr>
            </w:pPr>
            <w:r w:rsidRPr="00E46736">
              <w:rPr>
                <w:sz w:val="22"/>
                <w:szCs w:val="22"/>
              </w:rPr>
              <w:t>ч.2 ст.31 ФЗ №44-ФЗ</w:t>
            </w:r>
          </w:p>
        </w:tc>
        <w:tc>
          <w:tcPr>
            <w:tcW w:w="3213" w:type="pct"/>
          </w:tcPr>
          <w:p w:rsidR="00505D92" w:rsidRPr="000536B9" w:rsidRDefault="00505D92" w:rsidP="005E6D6F">
            <w:pPr>
              <w:jc w:val="both"/>
              <w:rPr>
                <w:sz w:val="22"/>
                <w:szCs w:val="22"/>
              </w:rPr>
            </w:pPr>
            <w:r w:rsidRPr="000536B9">
              <w:rPr>
                <w:sz w:val="22"/>
                <w:szCs w:val="22"/>
              </w:rPr>
              <w:t>Не установлены</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21</w:t>
            </w:r>
          </w:p>
        </w:tc>
        <w:tc>
          <w:tcPr>
            <w:tcW w:w="1430" w:type="pct"/>
          </w:tcPr>
          <w:p w:rsidR="00505D92" w:rsidRPr="00E46736" w:rsidRDefault="00505D92" w:rsidP="005E6D6F">
            <w:pPr>
              <w:rPr>
                <w:sz w:val="22"/>
                <w:szCs w:val="22"/>
              </w:rPr>
            </w:pPr>
            <w:r w:rsidRPr="00E46736">
              <w:rPr>
                <w:color w:val="000000"/>
                <w:sz w:val="22"/>
                <w:szCs w:val="22"/>
              </w:rPr>
              <w:t xml:space="preserve">Первая часть заявки </w:t>
            </w:r>
          </w:p>
        </w:tc>
        <w:tc>
          <w:tcPr>
            <w:tcW w:w="3213" w:type="pct"/>
          </w:tcPr>
          <w:p w:rsidR="00505D92" w:rsidRPr="003010C6" w:rsidRDefault="00505D92" w:rsidP="005E6D6F">
            <w:pPr>
              <w:widowControl w:val="0"/>
              <w:tabs>
                <w:tab w:val="left" w:pos="1260"/>
              </w:tabs>
              <w:autoSpaceDE w:val="0"/>
              <w:autoSpaceDN w:val="0"/>
              <w:adjustRightInd w:val="0"/>
              <w:jc w:val="both"/>
              <w:rPr>
                <w:sz w:val="22"/>
                <w:szCs w:val="22"/>
              </w:rPr>
            </w:pPr>
            <w:r w:rsidRPr="003010C6">
              <w:rPr>
                <w:sz w:val="22"/>
                <w:szCs w:val="22"/>
              </w:rPr>
              <w:t xml:space="preserve">В первой части заявки участник аукциона предоставляет информацию, предусмотренную </w:t>
            </w:r>
            <w:r w:rsidRPr="00F316D4">
              <w:rPr>
                <w:b/>
                <w:sz w:val="22"/>
                <w:szCs w:val="22"/>
              </w:rPr>
              <w:t>п. 3.3.1 раздела 3 документации электронного аукциона</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22</w:t>
            </w:r>
          </w:p>
        </w:tc>
        <w:tc>
          <w:tcPr>
            <w:tcW w:w="1430" w:type="pct"/>
          </w:tcPr>
          <w:p w:rsidR="00505D92" w:rsidRPr="00E46736" w:rsidRDefault="00505D92" w:rsidP="005E6D6F">
            <w:pPr>
              <w:rPr>
                <w:color w:val="000000"/>
                <w:sz w:val="22"/>
                <w:szCs w:val="22"/>
              </w:rPr>
            </w:pPr>
            <w:r w:rsidRPr="00E46736">
              <w:rPr>
                <w:color w:val="000000"/>
                <w:sz w:val="22"/>
                <w:szCs w:val="22"/>
              </w:rPr>
              <w:t>Вторая часть заявки</w:t>
            </w:r>
          </w:p>
        </w:tc>
        <w:tc>
          <w:tcPr>
            <w:tcW w:w="3213" w:type="pct"/>
          </w:tcPr>
          <w:p w:rsidR="00505D92" w:rsidRPr="009048DB" w:rsidRDefault="00505D92" w:rsidP="00F316D4">
            <w:pPr>
              <w:widowControl w:val="0"/>
              <w:tabs>
                <w:tab w:val="left" w:pos="170"/>
              </w:tabs>
              <w:autoSpaceDE w:val="0"/>
              <w:autoSpaceDN w:val="0"/>
              <w:adjustRightInd w:val="0"/>
              <w:jc w:val="both"/>
              <w:rPr>
                <w:sz w:val="22"/>
                <w:szCs w:val="22"/>
              </w:rPr>
            </w:pPr>
            <w:r w:rsidRPr="007A2D52">
              <w:rPr>
                <w:sz w:val="22"/>
                <w:szCs w:val="22"/>
              </w:rPr>
              <w:t xml:space="preserve">Во второй части заявки участник аукциона предоставляет информацию и документы, </w:t>
            </w:r>
            <w:r>
              <w:rPr>
                <w:sz w:val="22"/>
                <w:szCs w:val="22"/>
              </w:rPr>
              <w:t xml:space="preserve">предусмотренные </w:t>
            </w:r>
            <w:r w:rsidRPr="00F316D4">
              <w:rPr>
                <w:b/>
                <w:sz w:val="22"/>
                <w:szCs w:val="22"/>
              </w:rPr>
              <w:t>п. 3.3.2 раздела 3 документации электронного аукциона</w:t>
            </w:r>
            <w:r>
              <w:rPr>
                <w:b/>
                <w:sz w:val="22"/>
                <w:szCs w:val="22"/>
              </w:rPr>
              <w:t xml:space="preserve">, </w:t>
            </w:r>
            <w:r w:rsidRPr="00DE54B4">
              <w:rPr>
                <w:b/>
                <w:sz w:val="22"/>
                <w:szCs w:val="22"/>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(пп.1 п. 20 Информационной карты)</w:t>
            </w:r>
            <w:r w:rsidRPr="00422C52">
              <w:rPr>
                <w:sz w:val="22"/>
                <w:szCs w:val="22"/>
              </w:rPr>
              <w:t xml:space="preserve"> </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23</w:t>
            </w:r>
          </w:p>
        </w:tc>
        <w:tc>
          <w:tcPr>
            <w:tcW w:w="1430" w:type="pct"/>
          </w:tcPr>
          <w:p w:rsidR="00505D92" w:rsidRPr="00E46736" w:rsidRDefault="00505D92" w:rsidP="005E6D6F">
            <w:pPr>
              <w:rPr>
                <w:sz w:val="22"/>
                <w:szCs w:val="22"/>
              </w:rPr>
            </w:pPr>
            <w:r w:rsidRPr="00E46736">
              <w:rPr>
                <w:sz w:val="22"/>
                <w:szCs w:val="22"/>
              </w:rPr>
              <w:t>Срок подписания муниципального контракта</w:t>
            </w:r>
          </w:p>
        </w:tc>
        <w:tc>
          <w:tcPr>
            <w:tcW w:w="3213" w:type="pct"/>
          </w:tcPr>
          <w:p w:rsidR="00505D92" w:rsidRPr="00E46736" w:rsidRDefault="00505D92" w:rsidP="005E6D6F">
            <w:pPr>
              <w:jc w:val="both"/>
              <w:rPr>
                <w:sz w:val="22"/>
                <w:szCs w:val="22"/>
              </w:rPr>
            </w:pPr>
            <w:r w:rsidRPr="00E46736">
              <w:rPr>
                <w:color w:val="000000"/>
                <w:sz w:val="22"/>
                <w:szCs w:val="22"/>
              </w:rPr>
              <w:t xml:space="preserve">Муниципальный контракт может быть заключен не ранее чем через десять дней со дня размещения на официальном сайте протокола подведения итогов </w:t>
            </w:r>
            <w:r w:rsidRPr="00E46736">
              <w:rPr>
                <w:sz w:val="22"/>
                <w:szCs w:val="22"/>
              </w:rPr>
              <w:t xml:space="preserve">электронного </w:t>
            </w:r>
            <w:r w:rsidRPr="00E46736">
              <w:rPr>
                <w:color w:val="000000"/>
                <w:sz w:val="22"/>
                <w:szCs w:val="22"/>
              </w:rPr>
              <w:t>аукциона</w:t>
            </w:r>
          </w:p>
        </w:tc>
      </w:tr>
      <w:tr w:rsidR="00505D92" w:rsidRPr="00804242" w:rsidTr="005E6D6F">
        <w:trPr>
          <w:trHeight w:val="20"/>
        </w:trPr>
        <w:tc>
          <w:tcPr>
            <w:tcW w:w="357" w:type="pct"/>
            <w:vAlign w:val="center"/>
          </w:tcPr>
          <w:p w:rsidR="00505D92" w:rsidRPr="00E46736" w:rsidRDefault="00505D92" w:rsidP="005E6D6F">
            <w:pPr>
              <w:rPr>
                <w:b/>
                <w:sz w:val="22"/>
                <w:szCs w:val="22"/>
              </w:rPr>
            </w:pPr>
            <w:r w:rsidRPr="00E46736">
              <w:rPr>
                <w:b/>
                <w:sz w:val="22"/>
                <w:szCs w:val="22"/>
              </w:rPr>
              <w:t>24</w:t>
            </w:r>
          </w:p>
        </w:tc>
        <w:tc>
          <w:tcPr>
            <w:tcW w:w="1430" w:type="pct"/>
          </w:tcPr>
          <w:p w:rsidR="00505D92" w:rsidRPr="00E46736" w:rsidRDefault="00505D92" w:rsidP="005E6D6F">
            <w:pPr>
              <w:rPr>
                <w:sz w:val="22"/>
                <w:szCs w:val="22"/>
              </w:rPr>
            </w:pPr>
            <w:r w:rsidRPr="00E46736">
              <w:rPr>
                <w:sz w:val="22"/>
                <w:szCs w:val="22"/>
              </w:rPr>
              <w:t>Ограничения  участия в определении поставщика (подрядчика, исполнителя) и</w:t>
            </w:r>
            <w:r w:rsidRPr="00E46736">
              <w:rPr>
                <w:b/>
                <w:sz w:val="22"/>
                <w:szCs w:val="22"/>
              </w:rPr>
              <w:t xml:space="preserve"> </w:t>
            </w:r>
            <w:r w:rsidRPr="00E46736">
              <w:rPr>
                <w:sz w:val="22"/>
                <w:szCs w:val="22"/>
              </w:rPr>
              <w:t xml:space="preserve">преимущества: </w:t>
            </w:r>
          </w:p>
        </w:tc>
        <w:tc>
          <w:tcPr>
            <w:tcW w:w="3213" w:type="pct"/>
          </w:tcPr>
          <w:p w:rsidR="00505D92" w:rsidRPr="00E46736" w:rsidRDefault="00505D92" w:rsidP="005E6D6F">
            <w:pPr>
              <w:autoSpaceDE w:val="0"/>
              <w:autoSpaceDN w:val="0"/>
              <w:adjustRightInd w:val="0"/>
              <w:jc w:val="both"/>
              <w:rPr>
                <w:color w:val="000000"/>
                <w:sz w:val="22"/>
                <w:szCs w:val="22"/>
              </w:rPr>
            </w:pPr>
            <w:r w:rsidRPr="00CD4F5D">
              <w:rPr>
                <w:b/>
                <w:sz w:val="22"/>
                <w:szCs w:val="22"/>
              </w:rPr>
              <w:t>Установлены</w:t>
            </w:r>
          </w:p>
        </w:tc>
      </w:tr>
      <w:tr w:rsidR="00505D92" w:rsidRPr="00804242" w:rsidTr="005E6D6F">
        <w:trPr>
          <w:trHeight w:val="20"/>
        </w:trPr>
        <w:tc>
          <w:tcPr>
            <w:tcW w:w="357" w:type="pct"/>
            <w:vAlign w:val="center"/>
          </w:tcPr>
          <w:p w:rsidR="00505D92" w:rsidRPr="00E46736" w:rsidRDefault="00505D92" w:rsidP="005E6D6F">
            <w:pPr>
              <w:rPr>
                <w:b/>
                <w:sz w:val="22"/>
                <w:szCs w:val="22"/>
              </w:rPr>
            </w:pPr>
            <w:r w:rsidRPr="00E46736">
              <w:rPr>
                <w:b/>
                <w:sz w:val="22"/>
                <w:szCs w:val="22"/>
              </w:rPr>
              <w:t>24.1</w:t>
            </w:r>
          </w:p>
        </w:tc>
        <w:tc>
          <w:tcPr>
            <w:tcW w:w="1430" w:type="pct"/>
          </w:tcPr>
          <w:p w:rsidR="00505D92" w:rsidRPr="00E46736" w:rsidRDefault="00505D92" w:rsidP="005E6D6F">
            <w:pPr>
              <w:rPr>
                <w:sz w:val="22"/>
                <w:szCs w:val="22"/>
              </w:rPr>
            </w:pPr>
            <w:r w:rsidRPr="00E46736">
              <w:rPr>
                <w:sz w:val="22"/>
                <w:szCs w:val="22"/>
              </w:rPr>
              <w:t>Субъектам малого предпринимательства, социально ориентированным некоммерческим организациям</w:t>
            </w:r>
          </w:p>
        </w:tc>
        <w:tc>
          <w:tcPr>
            <w:tcW w:w="3213" w:type="pct"/>
          </w:tcPr>
          <w:p w:rsidR="00505D92" w:rsidRPr="00CB6BB9" w:rsidRDefault="00505D92" w:rsidP="00D73C46">
            <w:pPr>
              <w:tabs>
                <w:tab w:val="left" w:pos="2055"/>
              </w:tabs>
              <w:autoSpaceDE w:val="0"/>
              <w:autoSpaceDN w:val="0"/>
              <w:adjustRightInd w:val="0"/>
              <w:jc w:val="both"/>
              <w:rPr>
                <w:b/>
                <w:sz w:val="22"/>
                <w:szCs w:val="22"/>
              </w:rPr>
            </w:pPr>
            <w:r w:rsidRPr="00CB6BB9">
              <w:rPr>
                <w:b/>
                <w:sz w:val="22"/>
                <w:szCs w:val="22"/>
              </w:rPr>
              <w:t>К участию в закупке допускаются только субъекты малого предпринимательства и социально ориентированные некоммерческие организации.</w:t>
            </w:r>
          </w:p>
          <w:p w:rsidR="00505D92" w:rsidRPr="00E46736" w:rsidRDefault="00505D92" w:rsidP="00D73C46">
            <w:pPr>
              <w:tabs>
                <w:tab w:val="left" w:pos="2055"/>
              </w:tabs>
              <w:autoSpaceDE w:val="0"/>
              <w:autoSpaceDN w:val="0"/>
              <w:adjustRightInd w:val="0"/>
              <w:jc w:val="both"/>
              <w:rPr>
                <w:color w:val="000000"/>
                <w:sz w:val="22"/>
                <w:szCs w:val="22"/>
              </w:rPr>
            </w:pPr>
            <w:r w:rsidRPr="00037EA3">
              <w:rPr>
                <w:sz w:val="22"/>
                <w:szCs w:val="22"/>
              </w:rPr>
              <w:t xml:space="preserve">Участнику аукциона необходимо предоставить декларацию, подтверждающую его соответствие  субъектам малого предпринимательства или социально ориентированным некоммерческим организациям </w:t>
            </w:r>
            <w:r w:rsidRPr="00CB6BB9">
              <w:rPr>
                <w:b/>
                <w:noProof/>
                <w:sz w:val="22"/>
                <w:szCs w:val="22"/>
              </w:rPr>
              <w:t>(декларация предоставляется с использованием программно-аппаратных средств электронной площадки)</w:t>
            </w:r>
          </w:p>
        </w:tc>
      </w:tr>
      <w:tr w:rsidR="00505D92" w:rsidRPr="00804242" w:rsidTr="005E6D6F">
        <w:trPr>
          <w:trHeight w:val="20"/>
        </w:trPr>
        <w:tc>
          <w:tcPr>
            <w:tcW w:w="357" w:type="pct"/>
            <w:vAlign w:val="center"/>
          </w:tcPr>
          <w:p w:rsidR="00505D92" w:rsidRPr="00E46736" w:rsidRDefault="00505D92" w:rsidP="005E6D6F">
            <w:pPr>
              <w:rPr>
                <w:b/>
                <w:sz w:val="22"/>
                <w:szCs w:val="22"/>
              </w:rPr>
            </w:pPr>
            <w:r w:rsidRPr="00E46736">
              <w:rPr>
                <w:b/>
                <w:sz w:val="22"/>
                <w:szCs w:val="22"/>
              </w:rPr>
              <w:t>24.2</w:t>
            </w:r>
          </w:p>
        </w:tc>
        <w:tc>
          <w:tcPr>
            <w:tcW w:w="1430" w:type="pct"/>
          </w:tcPr>
          <w:p w:rsidR="00505D92" w:rsidRPr="00E46736" w:rsidRDefault="00505D92" w:rsidP="005E6D6F">
            <w:pPr>
              <w:rPr>
                <w:bCs/>
                <w:sz w:val="22"/>
                <w:szCs w:val="22"/>
              </w:rPr>
            </w:pPr>
            <w:r w:rsidRPr="00E46736">
              <w:rPr>
                <w:bCs/>
                <w:sz w:val="22"/>
                <w:szCs w:val="22"/>
              </w:rPr>
              <w:t>Преимущества, предоставляемые учреждениям и предприятиям уголовно- исполнительной системы, организаций инвалидов</w:t>
            </w:r>
          </w:p>
        </w:tc>
        <w:tc>
          <w:tcPr>
            <w:tcW w:w="3213" w:type="pct"/>
          </w:tcPr>
          <w:p w:rsidR="00505D92" w:rsidRPr="00E46736" w:rsidRDefault="00505D92" w:rsidP="005E6D6F">
            <w:pPr>
              <w:jc w:val="both"/>
              <w:rPr>
                <w:sz w:val="22"/>
                <w:szCs w:val="22"/>
              </w:rPr>
            </w:pPr>
            <w:r w:rsidRPr="00E46736">
              <w:rPr>
                <w:sz w:val="22"/>
                <w:szCs w:val="22"/>
              </w:rPr>
              <w:t>Преимущество не установлено</w:t>
            </w:r>
          </w:p>
        </w:tc>
      </w:tr>
      <w:tr w:rsidR="00505D92" w:rsidRPr="00804242" w:rsidTr="005E6D6F">
        <w:trPr>
          <w:trHeight w:val="20"/>
        </w:trPr>
        <w:tc>
          <w:tcPr>
            <w:tcW w:w="357" w:type="pct"/>
            <w:vAlign w:val="center"/>
          </w:tcPr>
          <w:p w:rsidR="00505D92" w:rsidRPr="00E46736" w:rsidRDefault="00505D92" w:rsidP="005E6D6F">
            <w:pPr>
              <w:rPr>
                <w:b/>
                <w:sz w:val="22"/>
                <w:szCs w:val="22"/>
              </w:rPr>
            </w:pPr>
            <w:r w:rsidRPr="00E46736">
              <w:rPr>
                <w:b/>
                <w:sz w:val="22"/>
                <w:szCs w:val="22"/>
              </w:rPr>
              <w:t>25</w:t>
            </w:r>
          </w:p>
        </w:tc>
        <w:tc>
          <w:tcPr>
            <w:tcW w:w="1430" w:type="pct"/>
          </w:tcPr>
          <w:p w:rsidR="00505D92" w:rsidRPr="00E46736" w:rsidRDefault="00505D92" w:rsidP="005E6D6F">
            <w:pPr>
              <w:rPr>
                <w:bCs/>
                <w:sz w:val="22"/>
                <w:szCs w:val="22"/>
              </w:rPr>
            </w:pPr>
            <w:r w:rsidRPr="00E46736">
              <w:rPr>
                <w:bCs/>
                <w:sz w:val="22"/>
                <w:szCs w:val="22"/>
              </w:rPr>
              <w:t>Применение национального режима</w:t>
            </w:r>
          </w:p>
        </w:tc>
        <w:tc>
          <w:tcPr>
            <w:tcW w:w="3213" w:type="pct"/>
          </w:tcPr>
          <w:p w:rsidR="00505D92" w:rsidRPr="00650379" w:rsidRDefault="00505D92" w:rsidP="006A372D">
            <w:pPr>
              <w:jc w:val="both"/>
              <w:rPr>
                <w:b/>
                <w:sz w:val="22"/>
                <w:szCs w:val="22"/>
              </w:rPr>
            </w:pPr>
            <w:r w:rsidRPr="007A2D52">
              <w:rPr>
                <w:sz w:val="22"/>
                <w:szCs w:val="22"/>
              </w:rPr>
              <w:t>Не установлено</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26</w:t>
            </w:r>
          </w:p>
        </w:tc>
        <w:tc>
          <w:tcPr>
            <w:tcW w:w="1430" w:type="pct"/>
          </w:tcPr>
          <w:p w:rsidR="00505D92" w:rsidRPr="00E46736" w:rsidRDefault="00505D92" w:rsidP="005E6D6F">
            <w:pPr>
              <w:rPr>
                <w:sz w:val="22"/>
                <w:szCs w:val="22"/>
              </w:rPr>
            </w:pPr>
            <w:r w:rsidRPr="00E46736">
              <w:rPr>
                <w:color w:val="000000"/>
                <w:sz w:val="22"/>
                <w:szCs w:val="22"/>
              </w:rPr>
              <w:t>Возможность заказчика изменить количество поставляемых по контракту товаров</w:t>
            </w:r>
          </w:p>
        </w:tc>
        <w:tc>
          <w:tcPr>
            <w:tcW w:w="3213" w:type="pct"/>
          </w:tcPr>
          <w:p w:rsidR="00505D92" w:rsidRPr="00E46736" w:rsidRDefault="00505D92" w:rsidP="005E6D6F">
            <w:pPr>
              <w:autoSpaceDE w:val="0"/>
              <w:autoSpaceDN w:val="0"/>
              <w:adjustRightInd w:val="0"/>
              <w:jc w:val="both"/>
              <w:rPr>
                <w:sz w:val="22"/>
                <w:szCs w:val="22"/>
              </w:rPr>
            </w:pPr>
            <w:r w:rsidRPr="00E46736">
              <w:rPr>
                <w:sz w:val="22"/>
                <w:szCs w:val="22"/>
              </w:rPr>
              <w:t>Не предусмотрена</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27</w:t>
            </w:r>
          </w:p>
        </w:tc>
        <w:tc>
          <w:tcPr>
            <w:tcW w:w="1430" w:type="pct"/>
          </w:tcPr>
          <w:p w:rsidR="00505D92" w:rsidRPr="00E46736" w:rsidRDefault="00505D92" w:rsidP="005E6D6F">
            <w:pPr>
              <w:rPr>
                <w:color w:val="000000"/>
                <w:sz w:val="22"/>
                <w:szCs w:val="22"/>
              </w:rPr>
            </w:pPr>
            <w:r w:rsidRPr="00E46736">
              <w:rPr>
                <w:sz w:val="22"/>
                <w:szCs w:val="22"/>
              </w:rPr>
              <w:t>Порядок и сроки предоставления разъяснений положений документации (ст.65 44-ФЗ)</w:t>
            </w:r>
          </w:p>
        </w:tc>
        <w:tc>
          <w:tcPr>
            <w:tcW w:w="3213" w:type="pct"/>
          </w:tcPr>
          <w:p w:rsidR="00505D92" w:rsidRPr="00A318C0" w:rsidRDefault="00505D92" w:rsidP="00A97086">
            <w:pPr>
              <w:autoSpaceDE w:val="0"/>
              <w:autoSpaceDN w:val="0"/>
              <w:adjustRightInd w:val="0"/>
              <w:ind w:firstLine="495"/>
              <w:jc w:val="both"/>
              <w:rPr>
                <w:sz w:val="22"/>
                <w:szCs w:val="22"/>
              </w:rPr>
            </w:pPr>
            <w:r w:rsidRPr="00A318C0">
              <w:rPr>
                <w:sz w:val="22"/>
                <w:szCs w:val="22"/>
              </w:rPr>
              <w:t>Заказчик вправе принять решение о внесении изменений в извещение о проведении электронного аукциона и документации об аукционе не позднее чем за 2 дня до даты окончания срока подачи заявок на участие в таком аукционе. В течение 1 дня с даты принятия данного решения заказчик размещает в единой информационной системе указанные изменения.</w:t>
            </w:r>
          </w:p>
          <w:p w:rsidR="00505D92" w:rsidRPr="00A318C0" w:rsidRDefault="00505D92" w:rsidP="00A97086">
            <w:pPr>
              <w:autoSpaceDE w:val="0"/>
              <w:autoSpaceDN w:val="0"/>
              <w:adjustRightInd w:val="0"/>
              <w:ind w:firstLine="495"/>
              <w:jc w:val="both"/>
              <w:rPr>
                <w:b/>
                <w:sz w:val="22"/>
                <w:szCs w:val="22"/>
              </w:rPr>
            </w:pPr>
            <w:r w:rsidRPr="00A318C0">
              <w:rPr>
                <w:b/>
                <w:sz w:val="22"/>
                <w:szCs w:val="22"/>
              </w:rPr>
              <w:t xml:space="preserve">Дата истечения срока, в течение которого Заказчик вправе принять решение о внесении изменений: </w:t>
            </w:r>
            <w:r>
              <w:rPr>
                <w:b/>
                <w:sz w:val="22"/>
                <w:szCs w:val="22"/>
              </w:rPr>
              <w:t>30.03.2021.</w:t>
            </w:r>
          </w:p>
          <w:p w:rsidR="00505D92" w:rsidRPr="00CC36AE" w:rsidRDefault="00505D92" w:rsidP="005E6D6F">
            <w:pPr>
              <w:autoSpaceDE w:val="0"/>
              <w:autoSpaceDN w:val="0"/>
              <w:adjustRightInd w:val="0"/>
              <w:ind w:firstLine="495"/>
              <w:jc w:val="both"/>
              <w:rPr>
                <w:sz w:val="22"/>
                <w:szCs w:val="22"/>
              </w:rPr>
            </w:pPr>
            <w:r w:rsidRPr="00523B34">
              <w:rPr>
                <w:sz w:val="22"/>
                <w:szCs w:val="22"/>
              </w:rPr>
              <w:t xml:space="preserve">Любой участник электронного аукциона, зарегистрированный в </w:t>
            </w:r>
            <w:r>
              <w:rPr>
                <w:sz w:val="22"/>
                <w:szCs w:val="22"/>
              </w:rPr>
              <w:t xml:space="preserve">ЕИС </w:t>
            </w:r>
            <w:r w:rsidRPr="00523B34">
              <w:rPr>
                <w:sz w:val="22"/>
                <w:szCs w:val="22"/>
              </w:rPr>
              <w:t>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Pr>
                <w:sz w:val="22"/>
                <w:szCs w:val="22"/>
              </w:rPr>
              <w:t>ператором электронной площадки З</w:t>
            </w:r>
            <w:r w:rsidRPr="00523B34">
              <w:rPr>
                <w:sz w:val="22"/>
                <w:szCs w:val="22"/>
              </w:rPr>
              <w:t>аказчику.</w:t>
            </w:r>
          </w:p>
          <w:p w:rsidR="00505D92" w:rsidRPr="00CC36AE" w:rsidRDefault="00505D92" w:rsidP="005E6D6F">
            <w:pPr>
              <w:autoSpaceDE w:val="0"/>
              <w:autoSpaceDN w:val="0"/>
              <w:adjustRightInd w:val="0"/>
              <w:ind w:firstLine="495"/>
              <w:jc w:val="both"/>
              <w:rPr>
                <w:sz w:val="22"/>
                <w:szCs w:val="22"/>
              </w:rPr>
            </w:pPr>
            <w:r w:rsidRPr="00CC36AE">
              <w:rPr>
                <w:sz w:val="22"/>
                <w:szCs w:val="22"/>
              </w:rPr>
              <w:t xml:space="preserve">Заказчик размещает в ЕИС разъяснения положений документации об электронном аукционе с указанием предмета запроса, при условии, что указанный запрос поступил </w:t>
            </w:r>
            <w:r>
              <w:rPr>
                <w:sz w:val="22"/>
                <w:szCs w:val="22"/>
              </w:rPr>
              <w:t>З</w:t>
            </w:r>
            <w:r w:rsidRPr="00154F67">
              <w:rPr>
                <w:sz w:val="22"/>
                <w:szCs w:val="22"/>
              </w:rPr>
              <w:t>аказчику</w:t>
            </w:r>
            <w:r w:rsidRPr="00154F67">
              <w:rPr>
                <w:sz w:val="22"/>
                <w:szCs w:val="22"/>
                <w:u w:val="single"/>
              </w:rPr>
              <w:t xml:space="preserve"> не позднее чем за </w:t>
            </w:r>
            <w:r>
              <w:rPr>
                <w:sz w:val="22"/>
                <w:szCs w:val="22"/>
                <w:u w:val="single"/>
              </w:rPr>
              <w:t>3</w:t>
            </w:r>
            <w:r w:rsidRPr="00154F67">
              <w:rPr>
                <w:sz w:val="22"/>
                <w:szCs w:val="22"/>
                <w:u w:val="single"/>
              </w:rPr>
              <w:t xml:space="preserve"> дня до даты окончания срока подачи заявок.</w:t>
            </w:r>
            <w:r w:rsidRPr="00CC36AE">
              <w:rPr>
                <w:sz w:val="22"/>
                <w:szCs w:val="22"/>
              </w:rPr>
              <w:t xml:space="preserve"> Разъяснения предоставляются </w:t>
            </w:r>
            <w:r w:rsidRPr="00154F67">
              <w:rPr>
                <w:sz w:val="22"/>
                <w:szCs w:val="22"/>
                <w:u w:val="single"/>
              </w:rPr>
              <w:t>в течение 2 дней с даты поступления запроса</w:t>
            </w:r>
            <w:r w:rsidRPr="00CC36AE">
              <w:rPr>
                <w:sz w:val="22"/>
                <w:szCs w:val="22"/>
              </w:rPr>
              <w:t>.</w:t>
            </w:r>
          </w:p>
          <w:p w:rsidR="00505D92" w:rsidRPr="00CC36AE" w:rsidRDefault="00505D92" w:rsidP="005E6D6F">
            <w:pPr>
              <w:autoSpaceDE w:val="0"/>
              <w:autoSpaceDN w:val="0"/>
              <w:adjustRightInd w:val="0"/>
              <w:ind w:firstLine="495"/>
              <w:jc w:val="both"/>
              <w:rPr>
                <w:sz w:val="22"/>
                <w:szCs w:val="22"/>
              </w:rPr>
            </w:pPr>
            <w:r w:rsidRPr="00CC36AE">
              <w:rPr>
                <w:b/>
                <w:sz w:val="22"/>
                <w:szCs w:val="22"/>
              </w:rPr>
              <w:t>Дата начала срока предоставления участникам аукциона разъяснений положений документации об аукционе</w:t>
            </w:r>
            <w:r w:rsidRPr="00CC36AE">
              <w:rPr>
                <w:sz w:val="22"/>
                <w:szCs w:val="22"/>
              </w:rPr>
              <w:t>: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505D92" w:rsidRPr="00CC36AE" w:rsidRDefault="00505D92" w:rsidP="005E6D6F">
            <w:pPr>
              <w:autoSpaceDE w:val="0"/>
              <w:autoSpaceDN w:val="0"/>
              <w:adjustRightInd w:val="0"/>
              <w:ind w:firstLine="495"/>
              <w:jc w:val="both"/>
              <w:rPr>
                <w:b/>
                <w:sz w:val="22"/>
                <w:szCs w:val="22"/>
              </w:rPr>
            </w:pPr>
            <w:r w:rsidRPr="00CC36AE">
              <w:rPr>
                <w:b/>
                <w:sz w:val="22"/>
                <w:szCs w:val="22"/>
              </w:rPr>
              <w:t xml:space="preserve">Дата истечения срока, в течение которого участник закупки вправе направить заказчику запрос о предоставлении разъяснений положений документации об аукционе – </w:t>
            </w:r>
            <w:r>
              <w:rPr>
                <w:b/>
                <w:sz w:val="22"/>
                <w:szCs w:val="22"/>
              </w:rPr>
              <w:t>29.03.2021.</w:t>
            </w:r>
          </w:p>
          <w:p w:rsidR="00505D92" w:rsidRPr="00C452A8" w:rsidRDefault="00505D92" w:rsidP="004C1D63">
            <w:pPr>
              <w:autoSpaceDE w:val="0"/>
              <w:autoSpaceDN w:val="0"/>
              <w:adjustRightInd w:val="0"/>
              <w:ind w:firstLine="353"/>
              <w:jc w:val="both"/>
              <w:rPr>
                <w:b/>
                <w:sz w:val="22"/>
                <w:szCs w:val="22"/>
              </w:rPr>
            </w:pPr>
            <w:r w:rsidRPr="00CC36AE">
              <w:rPr>
                <w:b/>
                <w:sz w:val="22"/>
                <w:szCs w:val="22"/>
              </w:rPr>
              <w:t>Дата истечения ср</w:t>
            </w:r>
            <w:r>
              <w:rPr>
                <w:b/>
                <w:sz w:val="22"/>
                <w:szCs w:val="22"/>
              </w:rPr>
              <w:t>ока предоставления З</w:t>
            </w:r>
            <w:r w:rsidRPr="00CC36AE">
              <w:rPr>
                <w:b/>
                <w:sz w:val="22"/>
                <w:szCs w:val="22"/>
              </w:rPr>
              <w:t xml:space="preserve">аказчиком разъяснений на запрос, поступивший в последний день периода для направления запросов – </w:t>
            </w:r>
            <w:r>
              <w:rPr>
                <w:b/>
                <w:sz w:val="22"/>
                <w:szCs w:val="22"/>
              </w:rPr>
              <w:t>31.03.2021</w:t>
            </w:r>
            <w:r w:rsidRPr="006A1C4A">
              <w:rPr>
                <w:b/>
                <w:sz w:val="22"/>
                <w:szCs w:val="22"/>
              </w:rPr>
              <w:t xml:space="preserve"> </w:t>
            </w:r>
            <w:r>
              <w:rPr>
                <w:b/>
                <w:sz w:val="22"/>
                <w:szCs w:val="22"/>
              </w:rPr>
              <w:t>17</w:t>
            </w:r>
            <w:r w:rsidRPr="006A1C4A">
              <w:rPr>
                <w:b/>
                <w:sz w:val="22"/>
                <w:szCs w:val="22"/>
              </w:rPr>
              <w:t>:00.</w:t>
            </w:r>
          </w:p>
        </w:tc>
      </w:tr>
      <w:tr w:rsidR="00505D92" w:rsidRPr="00804242" w:rsidTr="005E6D6F">
        <w:trPr>
          <w:trHeight w:val="20"/>
        </w:trPr>
        <w:tc>
          <w:tcPr>
            <w:tcW w:w="357" w:type="pct"/>
          </w:tcPr>
          <w:p w:rsidR="00505D92" w:rsidRPr="00E46736" w:rsidRDefault="00505D92" w:rsidP="005E6D6F">
            <w:pPr>
              <w:rPr>
                <w:b/>
                <w:sz w:val="22"/>
                <w:szCs w:val="22"/>
              </w:rPr>
            </w:pPr>
            <w:r w:rsidRPr="00E46736">
              <w:rPr>
                <w:b/>
                <w:sz w:val="22"/>
                <w:szCs w:val="22"/>
              </w:rPr>
              <w:t>28</w:t>
            </w:r>
          </w:p>
        </w:tc>
        <w:tc>
          <w:tcPr>
            <w:tcW w:w="1430" w:type="pct"/>
          </w:tcPr>
          <w:p w:rsidR="00505D92" w:rsidRPr="00E46736" w:rsidRDefault="00505D92" w:rsidP="005E6D6F">
            <w:pPr>
              <w:ind w:left="-66"/>
              <w:rPr>
                <w:sz w:val="22"/>
                <w:szCs w:val="22"/>
              </w:rPr>
            </w:pPr>
            <w:r w:rsidRPr="00E46736">
              <w:rPr>
                <w:spacing w:val="-3"/>
                <w:sz w:val="22"/>
                <w:szCs w:val="22"/>
              </w:rPr>
              <w:t xml:space="preserve">Величина понижения </w:t>
            </w:r>
            <w:r w:rsidRPr="00E46736">
              <w:rPr>
                <w:spacing w:val="-1"/>
                <w:sz w:val="22"/>
                <w:szCs w:val="22"/>
              </w:rPr>
              <w:t xml:space="preserve">начальной </w:t>
            </w:r>
            <w:r w:rsidRPr="00E46736">
              <w:rPr>
                <w:spacing w:val="-2"/>
                <w:sz w:val="22"/>
                <w:szCs w:val="22"/>
              </w:rPr>
              <w:t>(максимальной) цены контракта («Шаг</w:t>
            </w:r>
            <w:r w:rsidRPr="00E46736">
              <w:rPr>
                <w:sz w:val="22"/>
                <w:szCs w:val="22"/>
              </w:rPr>
              <w:t xml:space="preserve"> </w:t>
            </w:r>
            <w:r w:rsidRPr="00E46736">
              <w:rPr>
                <w:spacing w:val="-3"/>
                <w:sz w:val="22"/>
                <w:szCs w:val="22"/>
              </w:rPr>
              <w:t>аукциона»)</w:t>
            </w:r>
          </w:p>
        </w:tc>
        <w:tc>
          <w:tcPr>
            <w:tcW w:w="3213" w:type="pct"/>
          </w:tcPr>
          <w:p w:rsidR="00505D92" w:rsidRPr="00C34EA6" w:rsidRDefault="00505D92" w:rsidP="005E6D6F">
            <w:pPr>
              <w:widowControl w:val="0"/>
              <w:autoSpaceDE w:val="0"/>
              <w:autoSpaceDN w:val="0"/>
              <w:adjustRightInd w:val="0"/>
              <w:jc w:val="both"/>
              <w:rPr>
                <w:spacing w:val="1"/>
                <w:sz w:val="22"/>
                <w:szCs w:val="22"/>
              </w:rPr>
            </w:pPr>
            <w:r w:rsidRPr="00C34EA6">
              <w:rPr>
                <w:spacing w:val="1"/>
                <w:sz w:val="22"/>
                <w:szCs w:val="22"/>
              </w:rPr>
              <w:t>«Шаг аукциона» составляет от 0,5 процента до 5 процентов начальной (максимальной) цены контракта</w:t>
            </w:r>
            <w:r w:rsidRPr="00C34EA6">
              <w:rPr>
                <w:spacing w:val="-4"/>
                <w:sz w:val="22"/>
                <w:szCs w:val="22"/>
              </w:rPr>
              <w:t>, указанной в п. 5</w:t>
            </w:r>
            <w:r>
              <w:rPr>
                <w:spacing w:val="-4"/>
                <w:sz w:val="22"/>
                <w:szCs w:val="22"/>
              </w:rPr>
              <w:t xml:space="preserve"> Информационной карты</w:t>
            </w:r>
          </w:p>
          <w:p w:rsidR="00505D92" w:rsidRPr="00C34EA6" w:rsidRDefault="00505D92" w:rsidP="005E6D6F">
            <w:pPr>
              <w:widowControl w:val="0"/>
              <w:autoSpaceDE w:val="0"/>
              <w:autoSpaceDN w:val="0"/>
              <w:adjustRightInd w:val="0"/>
              <w:jc w:val="both"/>
              <w:rPr>
                <w:sz w:val="22"/>
                <w:szCs w:val="22"/>
              </w:rPr>
            </w:pPr>
          </w:p>
        </w:tc>
      </w:tr>
      <w:tr w:rsidR="00505D92" w:rsidRPr="00804242" w:rsidTr="005E6D6F">
        <w:trPr>
          <w:trHeight w:val="469"/>
        </w:trPr>
        <w:tc>
          <w:tcPr>
            <w:tcW w:w="357" w:type="pct"/>
          </w:tcPr>
          <w:p w:rsidR="00505D92" w:rsidRPr="00E46736" w:rsidRDefault="00505D92" w:rsidP="005E6D6F">
            <w:pPr>
              <w:rPr>
                <w:b/>
                <w:sz w:val="22"/>
                <w:szCs w:val="22"/>
              </w:rPr>
            </w:pPr>
            <w:r w:rsidRPr="00E46736">
              <w:rPr>
                <w:b/>
                <w:sz w:val="22"/>
                <w:szCs w:val="22"/>
              </w:rPr>
              <w:t>29</w:t>
            </w:r>
          </w:p>
        </w:tc>
        <w:tc>
          <w:tcPr>
            <w:tcW w:w="1430" w:type="pct"/>
          </w:tcPr>
          <w:p w:rsidR="00505D92" w:rsidRPr="00E46736" w:rsidRDefault="00505D92" w:rsidP="005E6D6F">
            <w:pPr>
              <w:jc w:val="both"/>
              <w:rPr>
                <w:sz w:val="22"/>
                <w:szCs w:val="22"/>
              </w:rPr>
            </w:pPr>
            <w:r w:rsidRPr="009910BF">
              <w:rPr>
                <w:b/>
                <w:color w:val="000000"/>
                <w:sz w:val="22"/>
                <w:szCs w:val="22"/>
              </w:rPr>
              <w:t>Размер</w:t>
            </w:r>
            <w:r w:rsidRPr="00814F27">
              <w:rPr>
                <w:color w:val="000000"/>
                <w:sz w:val="22"/>
                <w:szCs w:val="22"/>
              </w:rPr>
              <w:t xml:space="preserve"> и порядок внесения денежных средств в качестве </w:t>
            </w:r>
            <w:r w:rsidRPr="00936D9B">
              <w:rPr>
                <w:b/>
                <w:color w:val="000000"/>
                <w:sz w:val="22"/>
                <w:szCs w:val="22"/>
                <w:u w:val="single"/>
              </w:rPr>
              <w:t>обеспечения заяв</w:t>
            </w:r>
            <w:r>
              <w:rPr>
                <w:b/>
                <w:color w:val="000000"/>
                <w:sz w:val="22"/>
                <w:szCs w:val="22"/>
                <w:u w:val="single"/>
              </w:rPr>
              <w:t>ки</w:t>
            </w:r>
            <w:r w:rsidRPr="00814F27">
              <w:rPr>
                <w:color w:val="000000"/>
                <w:sz w:val="22"/>
                <w:szCs w:val="22"/>
              </w:rPr>
              <w:t xml:space="preserve"> на участие в аукционе, а также условия банковской гарантии (если такой способ обеспечения заявок применим в соответствии с настоящим Федеральным законом)</w:t>
            </w:r>
          </w:p>
        </w:tc>
        <w:tc>
          <w:tcPr>
            <w:tcW w:w="3213" w:type="pct"/>
          </w:tcPr>
          <w:p w:rsidR="00505D92" w:rsidRDefault="00505D92" w:rsidP="009B4D74">
            <w:pPr>
              <w:jc w:val="both"/>
              <w:rPr>
                <w:sz w:val="22"/>
                <w:szCs w:val="22"/>
              </w:rPr>
            </w:pPr>
            <w:r w:rsidRPr="009E49B7">
              <w:rPr>
                <w:b/>
                <w:sz w:val="22"/>
                <w:szCs w:val="22"/>
              </w:rPr>
              <w:t>0,5%</w:t>
            </w:r>
            <w:r w:rsidRPr="009E49B7">
              <w:rPr>
                <w:sz w:val="22"/>
                <w:szCs w:val="22"/>
              </w:rPr>
              <w:t xml:space="preserve"> от начальной (максимальной) цены контракта и составляет: </w:t>
            </w:r>
          </w:p>
          <w:p w:rsidR="00505D92" w:rsidRDefault="00505D92" w:rsidP="009B4D74">
            <w:pPr>
              <w:jc w:val="both"/>
              <w:rPr>
                <w:sz w:val="22"/>
                <w:szCs w:val="22"/>
              </w:rPr>
            </w:pPr>
            <w:r>
              <w:rPr>
                <w:b/>
                <w:sz w:val="22"/>
                <w:szCs w:val="22"/>
              </w:rPr>
              <w:t>123</w:t>
            </w:r>
            <w:r w:rsidRPr="009E49B7">
              <w:rPr>
                <w:b/>
                <w:sz w:val="22"/>
                <w:szCs w:val="22"/>
              </w:rPr>
              <w:t xml:space="preserve"> (</w:t>
            </w:r>
            <w:r>
              <w:rPr>
                <w:b/>
                <w:sz w:val="22"/>
                <w:szCs w:val="22"/>
              </w:rPr>
              <w:t>сто двадцать три</w:t>
            </w:r>
            <w:r w:rsidRPr="009E49B7">
              <w:rPr>
                <w:b/>
                <w:sz w:val="22"/>
                <w:szCs w:val="22"/>
              </w:rPr>
              <w:t>)</w:t>
            </w:r>
            <w:r>
              <w:rPr>
                <w:b/>
                <w:sz w:val="22"/>
                <w:szCs w:val="22"/>
              </w:rPr>
              <w:t xml:space="preserve"> рубля</w:t>
            </w:r>
            <w:r w:rsidRPr="009E49B7">
              <w:rPr>
                <w:b/>
                <w:sz w:val="22"/>
                <w:szCs w:val="22"/>
              </w:rPr>
              <w:t xml:space="preserve"> </w:t>
            </w:r>
            <w:r>
              <w:rPr>
                <w:b/>
                <w:sz w:val="22"/>
                <w:szCs w:val="22"/>
              </w:rPr>
              <w:t>33 копейки</w:t>
            </w:r>
            <w:r>
              <w:rPr>
                <w:sz w:val="22"/>
                <w:szCs w:val="22"/>
              </w:rPr>
              <w:t>.</w:t>
            </w:r>
          </w:p>
          <w:p w:rsidR="00505D92" w:rsidRDefault="00505D92" w:rsidP="007564C9">
            <w:pPr>
              <w:jc w:val="both"/>
              <w:rPr>
                <w:sz w:val="22"/>
                <w:szCs w:val="22"/>
              </w:rPr>
            </w:pPr>
          </w:p>
          <w:p w:rsidR="00505D92" w:rsidRPr="009E49B7" w:rsidRDefault="00505D92" w:rsidP="00FE3DC3">
            <w:pPr>
              <w:ind w:firstLine="300"/>
              <w:jc w:val="both"/>
              <w:rPr>
                <w:sz w:val="22"/>
                <w:szCs w:val="22"/>
              </w:rPr>
            </w:pPr>
            <w:r w:rsidRPr="009E49B7">
              <w:rPr>
                <w:sz w:val="22"/>
                <w:szCs w:val="22"/>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аукционе.</w:t>
            </w:r>
          </w:p>
          <w:p w:rsidR="00505D92" w:rsidRPr="009E49B7" w:rsidRDefault="00505D92" w:rsidP="00FE3DC3">
            <w:pPr>
              <w:ind w:firstLine="300"/>
              <w:jc w:val="both"/>
              <w:rPr>
                <w:sz w:val="22"/>
                <w:szCs w:val="22"/>
              </w:rPr>
            </w:pPr>
            <w:r w:rsidRPr="009E49B7">
              <w:rPr>
                <w:sz w:val="22"/>
                <w:szCs w:val="22"/>
              </w:rPr>
              <w:t>Банковская гарантия, выданная участнику закупки банком для целей обеспечения заявки на участие в аукционе, должна соответствовать требованиям ст. 45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5D92" w:rsidRPr="009E49B7" w:rsidRDefault="00505D92" w:rsidP="00FE3DC3">
            <w:pPr>
              <w:ind w:firstLine="300"/>
              <w:jc w:val="both"/>
              <w:rPr>
                <w:sz w:val="22"/>
                <w:szCs w:val="22"/>
              </w:rPr>
            </w:pPr>
            <w:r w:rsidRPr="009E49B7">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w:t>
            </w:r>
          </w:p>
          <w:p w:rsidR="00505D92" w:rsidRPr="009E49B7" w:rsidRDefault="00505D92" w:rsidP="00FE3DC3">
            <w:pPr>
              <w:ind w:firstLine="300"/>
              <w:jc w:val="both"/>
              <w:rPr>
                <w:sz w:val="22"/>
                <w:szCs w:val="22"/>
              </w:rPr>
            </w:pPr>
            <w:r w:rsidRPr="009E49B7">
              <w:rPr>
                <w:sz w:val="22"/>
                <w:szCs w:val="22"/>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 45 Закона № 44-ФЗ.</w:t>
            </w:r>
          </w:p>
          <w:p w:rsidR="00505D92" w:rsidRPr="009E49B7" w:rsidRDefault="00505D92" w:rsidP="00FE3DC3">
            <w:pPr>
              <w:ind w:firstLine="300"/>
              <w:jc w:val="both"/>
              <w:rPr>
                <w:sz w:val="22"/>
                <w:szCs w:val="22"/>
              </w:rPr>
            </w:pPr>
            <w:r w:rsidRPr="009E49B7">
              <w:rPr>
                <w:sz w:val="22"/>
                <w:szCs w:val="22"/>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 45 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05D92" w:rsidRPr="009E49B7" w:rsidRDefault="00505D92" w:rsidP="00FE3DC3">
            <w:pPr>
              <w:ind w:firstLine="300"/>
              <w:jc w:val="both"/>
              <w:rPr>
                <w:sz w:val="22"/>
                <w:szCs w:val="22"/>
              </w:rPr>
            </w:pPr>
            <w:r w:rsidRPr="009E49B7">
              <w:rPr>
                <w:sz w:val="22"/>
                <w:szCs w:val="22"/>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 45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505D92" w:rsidRPr="009E49B7" w:rsidRDefault="00505D92" w:rsidP="00FE3DC3">
            <w:pPr>
              <w:ind w:firstLine="300"/>
              <w:jc w:val="both"/>
              <w:rPr>
                <w:sz w:val="22"/>
                <w:szCs w:val="22"/>
              </w:rPr>
            </w:pPr>
            <w:r w:rsidRPr="009E49B7">
              <w:rPr>
                <w:sz w:val="22"/>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05D92" w:rsidRPr="009E49B7" w:rsidRDefault="00505D92" w:rsidP="00FE3DC3">
            <w:pPr>
              <w:ind w:firstLine="300"/>
              <w:jc w:val="both"/>
              <w:rPr>
                <w:sz w:val="22"/>
                <w:szCs w:val="22"/>
              </w:rPr>
            </w:pPr>
            <w:r w:rsidRPr="009E49B7">
              <w:rPr>
                <w:sz w:val="22"/>
                <w:szCs w:val="22"/>
              </w:rPr>
              <w:t>2) в реестрах банковских гарантий, предусмотренных ст. 45 Закона № 44-ФЗ, отсутствует информация о банковской гарантии, выданной участнику закупки банком для целей обеспечения заявки</w:t>
            </w:r>
          </w:p>
          <w:p w:rsidR="00505D92" w:rsidRPr="009E49B7" w:rsidRDefault="00505D92" w:rsidP="00FE3DC3">
            <w:pPr>
              <w:ind w:firstLine="300"/>
              <w:jc w:val="both"/>
              <w:rPr>
                <w:sz w:val="22"/>
                <w:szCs w:val="22"/>
              </w:rPr>
            </w:pPr>
          </w:p>
          <w:p w:rsidR="00505D92" w:rsidRPr="009E49B7" w:rsidRDefault="00505D92" w:rsidP="007564C9">
            <w:pPr>
              <w:jc w:val="both"/>
              <w:rPr>
                <w:sz w:val="22"/>
                <w:szCs w:val="22"/>
              </w:rPr>
            </w:pPr>
            <w:r w:rsidRPr="009E49B7">
              <w:rPr>
                <w:sz w:val="22"/>
                <w:szCs w:val="22"/>
              </w:rPr>
              <w:t xml:space="preserve">Платежные реквизиты для перечисления денежных средств, внесенных в качестве обеспечения заявки, </w:t>
            </w:r>
            <w:r w:rsidRPr="00FE3DC3">
              <w:rPr>
                <w:b/>
                <w:sz w:val="22"/>
                <w:szCs w:val="22"/>
              </w:rPr>
              <w:t>в случае, предусмотренном ч. 15 ст. 44 Федерального закона от 05.04.2013          № 44-ФЗ</w:t>
            </w:r>
            <w:r w:rsidRPr="009E49B7">
              <w:rPr>
                <w:sz w:val="22"/>
                <w:szCs w:val="22"/>
              </w:rPr>
              <w:t>:</w:t>
            </w:r>
          </w:p>
          <w:p w:rsidR="00505D92" w:rsidRPr="009E49B7" w:rsidRDefault="00505D92" w:rsidP="007564C9">
            <w:pPr>
              <w:jc w:val="both"/>
              <w:rPr>
                <w:sz w:val="22"/>
                <w:szCs w:val="22"/>
              </w:rPr>
            </w:pPr>
            <w:r w:rsidRPr="009E49B7">
              <w:rPr>
                <w:sz w:val="22"/>
                <w:szCs w:val="22"/>
              </w:rPr>
              <w:t>ИНН 4343001293,  КПП 432901001</w:t>
            </w:r>
          </w:p>
          <w:p w:rsidR="00505D92" w:rsidRPr="009E49B7" w:rsidRDefault="00505D92" w:rsidP="007564C9">
            <w:pPr>
              <w:jc w:val="both"/>
              <w:rPr>
                <w:sz w:val="22"/>
                <w:szCs w:val="22"/>
              </w:rPr>
            </w:pPr>
            <w:r w:rsidRPr="009E49B7">
              <w:rPr>
                <w:sz w:val="22"/>
                <w:szCs w:val="22"/>
              </w:rPr>
              <w:t xml:space="preserve">Получатель: </w:t>
            </w:r>
            <w:r>
              <w:rPr>
                <w:sz w:val="22"/>
                <w:szCs w:val="22"/>
              </w:rPr>
              <w:t xml:space="preserve">Финансовое управление администрации </w:t>
            </w:r>
            <w:r w:rsidRPr="009E49B7">
              <w:rPr>
                <w:sz w:val="22"/>
                <w:szCs w:val="22"/>
              </w:rPr>
              <w:t>города Слободского (администрация города Слободского л/с 05403023560)</w:t>
            </w:r>
          </w:p>
          <w:p w:rsidR="00505D92" w:rsidRPr="009E49B7" w:rsidRDefault="00505D92" w:rsidP="007564C9">
            <w:pPr>
              <w:jc w:val="both"/>
              <w:rPr>
                <w:sz w:val="22"/>
                <w:szCs w:val="22"/>
              </w:rPr>
            </w:pPr>
            <w:r>
              <w:rPr>
                <w:sz w:val="22"/>
                <w:szCs w:val="22"/>
              </w:rPr>
              <w:t>Банк: Отделение Киров Банка России//УФК по Кировской области г. Киров</w:t>
            </w:r>
          </w:p>
          <w:p w:rsidR="00505D92" w:rsidRDefault="00505D92" w:rsidP="007564C9">
            <w:pPr>
              <w:jc w:val="both"/>
              <w:rPr>
                <w:sz w:val="22"/>
                <w:szCs w:val="22"/>
              </w:rPr>
            </w:pPr>
            <w:r>
              <w:rPr>
                <w:sz w:val="22"/>
                <w:szCs w:val="22"/>
              </w:rPr>
              <w:t>кор</w:t>
            </w:r>
            <w:r w:rsidRPr="009E49B7">
              <w:rPr>
                <w:sz w:val="22"/>
                <w:szCs w:val="22"/>
              </w:rPr>
              <w:t xml:space="preserve">/сч </w:t>
            </w:r>
            <w:r>
              <w:rPr>
                <w:sz w:val="22"/>
                <w:szCs w:val="22"/>
              </w:rPr>
              <w:t>40102810345370000033</w:t>
            </w:r>
          </w:p>
          <w:p w:rsidR="00505D92" w:rsidRPr="009E49B7" w:rsidRDefault="00505D92" w:rsidP="007564C9">
            <w:pPr>
              <w:jc w:val="both"/>
              <w:rPr>
                <w:sz w:val="22"/>
                <w:szCs w:val="22"/>
              </w:rPr>
            </w:pPr>
            <w:r>
              <w:rPr>
                <w:sz w:val="22"/>
                <w:szCs w:val="22"/>
              </w:rPr>
              <w:t>казн/сч 03232643337130004000</w:t>
            </w:r>
          </w:p>
          <w:p w:rsidR="00505D92" w:rsidRPr="008D1E90" w:rsidRDefault="00505D92" w:rsidP="00CB385F">
            <w:pPr>
              <w:rPr>
                <w:sz w:val="22"/>
                <w:szCs w:val="22"/>
              </w:rPr>
            </w:pPr>
            <w:r w:rsidRPr="009E49B7">
              <w:rPr>
                <w:sz w:val="22"/>
                <w:szCs w:val="22"/>
              </w:rPr>
              <w:t xml:space="preserve">БИК </w:t>
            </w:r>
            <w:r>
              <w:rPr>
                <w:sz w:val="22"/>
                <w:szCs w:val="22"/>
              </w:rPr>
              <w:t>013304182</w:t>
            </w:r>
          </w:p>
        </w:tc>
      </w:tr>
      <w:tr w:rsidR="00505D92" w:rsidRPr="00804242" w:rsidTr="005E6D6F">
        <w:tc>
          <w:tcPr>
            <w:tcW w:w="357" w:type="pct"/>
          </w:tcPr>
          <w:p w:rsidR="00505D92" w:rsidRPr="00E46736" w:rsidRDefault="00505D92" w:rsidP="005E6D6F">
            <w:pPr>
              <w:rPr>
                <w:b/>
                <w:sz w:val="22"/>
                <w:szCs w:val="22"/>
              </w:rPr>
            </w:pPr>
            <w:r w:rsidRPr="00E46736">
              <w:rPr>
                <w:b/>
                <w:sz w:val="22"/>
                <w:szCs w:val="22"/>
              </w:rPr>
              <w:t>30</w:t>
            </w:r>
          </w:p>
        </w:tc>
        <w:tc>
          <w:tcPr>
            <w:tcW w:w="1430" w:type="pct"/>
          </w:tcPr>
          <w:p w:rsidR="00505D92" w:rsidRPr="00E46736" w:rsidRDefault="00505D92" w:rsidP="005E6D6F">
            <w:pPr>
              <w:rPr>
                <w:sz w:val="22"/>
                <w:szCs w:val="22"/>
              </w:rPr>
            </w:pPr>
            <w:r w:rsidRPr="009910BF">
              <w:rPr>
                <w:b/>
                <w:sz w:val="22"/>
                <w:szCs w:val="22"/>
              </w:rPr>
              <w:t>Размер</w:t>
            </w:r>
            <w:r w:rsidRPr="00CA20D1">
              <w:rPr>
                <w:sz w:val="22"/>
                <w:szCs w:val="22"/>
              </w:rPr>
              <w:t xml:space="preserve"> </w:t>
            </w:r>
            <w:r w:rsidRPr="00936D9B">
              <w:rPr>
                <w:b/>
                <w:sz w:val="22"/>
                <w:szCs w:val="22"/>
                <w:u w:val="single"/>
              </w:rPr>
              <w:t>обеспечения исполнения контракта</w:t>
            </w:r>
            <w:r w:rsidRPr="00CA20D1">
              <w:rPr>
                <w:sz w:val="22"/>
                <w:szCs w:val="22"/>
              </w:rPr>
              <w:t>, срок и порядок предоставления указанного обеспечения, требования к обеспечению исполнения контракта</w:t>
            </w:r>
          </w:p>
        </w:tc>
        <w:tc>
          <w:tcPr>
            <w:tcW w:w="3213" w:type="pct"/>
          </w:tcPr>
          <w:p w:rsidR="00505D92" w:rsidRPr="00AC560A" w:rsidRDefault="00505D92" w:rsidP="00EC42D0">
            <w:pPr>
              <w:jc w:val="both"/>
              <w:rPr>
                <w:b/>
                <w:sz w:val="22"/>
                <w:szCs w:val="22"/>
                <w:lang w:eastAsia="ar-SA"/>
              </w:rPr>
            </w:pPr>
            <w:r w:rsidRPr="00C06AD8">
              <w:rPr>
                <w:b/>
                <w:sz w:val="22"/>
                <w:szCs w:val="22"/>
                <w:lang w:eastAsia="ar-SA"/>
              </w:rPr>
              <w:t>5% от цены, по которой заключается контракт.</w:t>
            </w:r>
          </w:p>
          <w:p w:rsidR="00505D92" w:rsidRPr="007A2D52" w:rsidRDefault="00505D92" w:rsidP="00EC42D0">
            <w:pPr>
              <w:ind w:firstLine="495"/>
              <w:jc w:val="both"/>
              <w:rPr>
                <w:sz w:val="22"/>
                <w:szCs w:val="22"/>
                <w:lang w:eastAsia="ar-SA"/>
              </w:rPr>
            </w:pPr>
            <w:r w:rsidRPr="007A2D52">
              <w:rPr>
                <w:sz w:val="22"/>
                <w:szCs w:val="22"/>
                <w:lang w:eastAsia="ar-SA"/>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 контрактной системе,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w:t>
            </w:r>
            <w:r>
              <w:rPr>
                <w:sz w:val="22"/>
                <w:szCs w:val="22"/>
                <w:lang w:eastAsia="ar-SA"/>
              </w:rPr>
              <w:t>указанной в пункте</w:t>
            </w:r>
            <w:r w:rsidRPr="007A2D52">
              <w:rPr>
                <w:sz w:val="22"/>
                <w:szCs w:val="22"/>
                <w:lang w:eastAsia="ar-SA"/>
              </w:rPr>
              <w:t xml:space="preserve"> 5 Информационной карты</w:t>
            </w:r>
            <w:r>
              <w:rPr>
                <w:sz w:val="22"/>
                <w:szCs w:val="22"/>
                <w:lang w:eastAsia="ar-SA"/>
              </w:rPr>
              <w:t>.</w:t>
            </w:r>
          </w:p>
          <w:p w:rsidR="00505D92" w:rsidRPr="007A2D52" w:rsidRDefault="00505D92" w:rsidP="00EC42D0">
            <w:pPr>
              <w:ind w:firstLine="495"/>
              <w:jc w:val="both"/>
              <w:rPr>
                <w:sz w:val="22"/>
                <w:szCs w:val="22"/>
              </w:rPr>
            </w:pPr>
            <w:r w:rsidRPr="007A2D52">
              <w:rPr>
                <w:sz w:val="22"/>
                <w:szCs w:val="22"/>
              </w:rPr>
              <w:t xml:space="preserve">В соответствии со </w:t>
            </w:r>
            <w:r w:rsidRPr="007A2D52">
              <w:rPr>
                <w:sz w:val="22"/>
                <w:szCs w:val="22"/>
                <w:lang w:eastAsia="ar-SA"/>
              </w:rPr>
              <w:t>статьей 37 Федерального закона о контрактной системе, е</w:t>
            </w:r>
            <w:r w:rsidRPr="007A2D52">
              <w:rPr>
                <w:sz w:val="22"/>
                <w:szCs w:val="22"/>
              </w:rPr>
              <w:t>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аукционной документации,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 начальной (максимальной</w:t>
            </w:r>
            <w:r>
              <w:rPr>
                <w:sz w:val="22"/>
                <w:szCs w:val="22"/>
              </w:rPr>
              <w:t>) цены контракта, указанной в   п. 5 И</w:t>
            </w:r>
            <w:r w:rsidRPr="007A2D52">
              <w:rPr>
                <w:sz w:val="22"/>
                <w:szCs w:val="22"/>
              </w:rPr>
              <w:t>нформационной карты.</w:t>
            </w:r>
          </w:p>
          <w:p w:rsidR="00505D92" w:rsidRPr="007A2D52" w:rsidRDefault="00505D92" w:rsidP="00EC42D0">
            <w:pPr>
              <w:pStyle w:val="ConsPlusNormal"/>
              <w:ind w:firstLine="540"/>
              <w:jc w:val="both"/>
              <w:rPr>
                <w:rFonts w:ascii="Times New Roman" w:hAnsi="Times New Roman" w:cs="Times New Roman"/>
                <w:b/>
                <w:bCs/>
                <w:sz w:val="22"/>
                <w:szCs w:val="22"/>
              </w:rPr>
            </w:pPr>
            <w:r w:rsidRPr="007A2D52">
              <w:rPr>
                <w:rFonts w:ascii="Times New Roman" w:hAnsi="Times New Roman" w:cs="Times New Roman"/>
                <w:b/>
                <w:bCs/>
                <w:sz w:val="22"/>
                <w:szCs w:val="22"/>
              </w:rPr>
              <w:t>Срок и порядок предоставления обеспечения исполнения контракта:</w:t>
            </w:r>
          </w:p>
          <w:p w:rsidR="00505D92" w:rsidRPr="007A2D52" w:rsidRDefault="00505D92" w:rsidP="00EC42D0">
            <w:pPr>
              <w:autoSpaceDE w:val="0"/>
              <w:autoSpaceDN w:val="0"/>
              <w:adjustRightInd w:val="0"/>
              <w:ind w:firstLine="540"/>
              <w:jc w:val="both"/>
              <w:rPr>
                <w:sz w:val="22"/>
                <w:szCs w:val="22"/>
              </w:rPr>
            </w:pPr>
            <w:r w:rsidRPr="007A2D52">
              <w:rPr>
                <w:sz w:val="22"/>
                <w:szCs w:val="22"/>
              </w:rPr>
              <w:t>Обеспечение исполнения контракта должно быть предоставлено в срок, установленный для подписания контракта победителем аукциона или иным участником, с которым контракт заключается при уклонении победителя аукциона от заключения контракта. Участник закупки, с которым заключается контракт, одновременно с подписанным экземпляром контракта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закупки.</w:t>
            </w:r>
          </w:p>
          <w:p w:rsidR="00505D92" w:rsidRPr="007A2D52" w:rsidRDefault="00505D92" w:rsidP="00EC42D0">
            <w:pPr>
              <w:autoSpaceDE w:val="0"/>
              <w:autoSpaceDN w:val="0"/>
              <w:adjustRightInd w:val="0"/>
              <w:ind w:firstLine="540"/>
              <w:jc w:val="both"/>
              <w:rPr>
                <w:sz w:val="22"/>
                <w:szCs w:val="22"/>
              </w:rPr>
            </w:pPr>
            <w:r w:rsidRPr="007A2D52">
              <w:rPr>
                <w:sz w:val="22"/>
                <w:szCs w:val="22"/>
              </w:rPr>
              <w:t>Исполнение контракта может обеспечиваться предоставлением банковской гарантии, соответствующей требованиям ст. 45 Федерального закона</w:t>
            </w:r>
            <w:r w:rsidRPr="007A2D52">
              <w:rPr>
                <w:bCs/>
                <w:sz w:val="22"/>
                <w:szCs w:val="22"/>
              </w:rPr>
              <w:t xml:space="preserve"> о контрактной системе</w:t>
            </w:r>
            <w:r w:rsidRPr="007A2D52">
              <w:rPr>
                <w:sz w:val="22"/>
                <w:szCs w:val="22"/>
              </w:rPr>
              <w:t xml:space="preserve">,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505D92" w:rsidRPr="007A2D52" w:rsidRDefault="00505D92" w:rsidP="00EC42D0">
            <w:pPr>
              <w:autoSpaceDE w:val="0"/>
              <w:autoSpaceDN w:val="0"/>
              <w:adjustRightInd w:val="0"/>
              <w:ind w:firstLine="540"/>
              <w:jc w:val="both"/>
              <w:rPr>
                <w:b/>
                <w:sz w:val="22"/>
                <w:szCs w:val="22"/>
              </w:rPr>
            </w:pPr>
            <w:r w:rsidRPr="007A2D52">
              <w:rPr>
                <w:b/>
                <w:sz w:val="22"/>
                <w:szCs w:val="22"/>
              </w:rPr>
              <w:t>Требования к обеспечению исполнения контракта, предоставляемому в форме банковской гарантии</w:t>
            </w:r>
          </w:p>
          <w:p w:rsidR="00505D92" w:rsidRPr="007A2D52" w:rsidRDefault="00505D92" w:rsidP="00EC42D0">
            <w:pPr>
              <w:autoSpaceDE w:val="0"/>
              <w:autoSpaceDN w:val="0"/>
              <w:adjustRightInd w:val="0"/>
              <w:ind w:firstLine="540"/>
              <w:jc w:val="both"/>
              <w:rPr>
                <w:sz w:val="22"/>
                <w:szCs w:val="22"/>
              </w:rPr>
            </w:pPr>
            <w:r w:rsidRPr="007A2D52">
              <w:rPr>
                <w:sz w:val="22"/>
                <w:szCs w:val="22"/>
              </w:rPr>
              <w:t xml:space="preserve">Банковская гарантия должна быть выдана банком, отвечающим требованиям,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Банковская гарантия оформляется в форме электронного документа, подписанного усиленной 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w:t>
            </w:r>
            <w:hyperlink r:id="rId111" w:history="1">
              <w:r w:rsidRPr="007A2D52">
                <w:rPr>
                  <w:sz w:val="22"/>
                  <w:szCs w:val="22"/>
                </w:rPr>
                <w:t>ст. 45</w:t>
              </w:r>
            </w:hyperlink>
            <w:r w:rsidRPr="007A2D52">
              <w:rPr>
                <w:sz w:val="22"/>
                <w:szCs w:val="22"/>
              </w:rPr>
              <w:t xml:space="preserve"> Федерального закона</w:t>
            </w:r>
            <w:r w:rsidRPr="007A2D52">
              <w:rPr>
                <w:bCs/>
                <w:sz w:val="22"/>
                <w:szCs w:val="22"/>
              </w:rPr>
              <w:t xml:space="preserve"> о контрактной системе</w:t>
            </w:r>
            <w:r w:rsidRPr="007A2D52">
              <w:rPr>
                <w:sz w:val="22"/>
                <w:szCs w:val="22"/>
              </w:rPr>
              <w:t xml:space="preserve">. </w:t>
            </w:r>
          </w:p>
          <w:p w:rsidR="00505D92" w:rsidRPr="007A2D52" w:rsidRDefault="00505D92" w:rsidP="00EC42D0">
            <w:pPr>
              <w:autoSpaceDE w:val="0"/>
              <w:autoSpaceDN w:val="0"/>
              <w:adjustRightInd w:val="0"/>
              <w:ind w:firstLine="540"/>
              <w:jc w:val="both"/>
              <w:rPr>
                <w:sz w:val="22"/>
                <w:szCs w:val="22"/>
              </w:rPr>
            </w:pPr>
            <w:r w:rsidRPr="007A2D52">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505D92" w:rsidRPr="007A2D52" w:rsidRDefault="00505D92" w:rsidP="00EC42D0">
            <w:pPr>
              <w:autoSpaceDE w:val="0"/>
              <w:autoSpaceDN w:val="0"/>
              <w:adjustRightInd w:val="0"/>
              <w:ind w:firstLine="540"/>
              <w:jc w:val="both"/>
              <w:rPr>
                <w:sz w:val="22"/>
                <w:szCs w:val="22"/>
              </w:rPr>
            </w:pPr>
            <w:r w:rsidRPr="00245255">
              <w:rPr>
                <w:b/>
                <w:sz w:val="22"/>
                <w:szCs w:val="22"/>
              </w:rPr>
              <w:t>В случае предоставления обеспечения Контракта в виде банковской гарантии в банковскую гарантию включается условие о праве Заказчика на бесспорное списание денежных средств со счета Гаранта (в соответствии с частью 3 статьи 45 Федерального закона о контрактной системе)</w:t>
            </w:r>
            <w:r w:rsidRPr="007A2D52">
              <w:rPr>
                <w:sz w:val="22"/>
                <w:szCs w:val="22"/>
              </w:rPr>
              <w:t>.</w:t>
            </w:r>
          </w:p>
          <w:p w:rsidR="00505D92" w:rsidRPr="007A2D52" w:rsidRDefault="00505D92" w:rsidP="00EC42D0">
            <w:pPr>
              <w:ind w:firstLine="494"/>
              <w:jc w:val="both"/>
              <w:rPr>
                <w:snapToGrid w:val="0"/>
                <w:sz w:val="22"/>
                <w:szCs w:val="22"/>
              </w:rPr>
            </w:pPr>
            <w:bookmarkStart w:id="13" w:name="Par1"/>
            <w:bookmarkEnd w:id="13"/>
            <w:r w:rsidRPr="007A2D52">
              <w:rPr>
                <w:sz w:val="22"/>
                <w:szCs w:val="22"/>
              </w:rPr>
              <w:t>В случае, если участником закупки, с которым заключается контракт, является казенное учреждение, положения настоящей документации о предоставлении обеспечения исполнения контракта к такому участнику не применяются.</w:t>
            </w:r>
          </w:p>
          <w:p w:rsidR="00505D92" w:rsidRPr="007A2D52" w:rsidRDefault="00505D92" w:rsidP="00EC42D0">
            <w:pPr>
              <w:ind w:firstLine="495"/>
              <w:jc w:val="both"/>
              <w:rPr>
                <w:b/>
                <w:sz w:val="22"/>
                <w:szCs w:val="22"/>
              </w:rPr>
            </w:pPr>
            <w:r w:rsidRPr="007A2D52">
              <w:rPr>
                <w:b/>
                <w:sz w:val="22"/>
                <w:szCs w:val="22"/>
              </w:rPr>
              <w:t xml:space="preserve">Требования к обеспечению исполнения контракта, предоставляемому внесением денежных средств </w:t>
            </w:r>
          </w:p>
          <w:p w:rsidR="00505D92" w:rsidRPr="007A2D52" w:rsidRDefault="00505D92" w:rsidP="00EC42D0">
            <w:pPr>
              <w:ind w:firstLine="495"/>
              <w:jc w:val="both"/>
              <w:rPr>
                <w:sz w:val="22"/>
                <w:szCs w:val="22"/>
              </w:rPr>
            </w:pPr>
            <w:r w:rsidRPr="007A2D52">
              <w:rPr>
                <w:sz w:val="22"/>
                <w:szCs w:val="22"/>
              </w:rPr>
              <w:t>Денежные средства вносятся на расчетный счет Заказчика до подписания контракта</w:t>
            </w:r>
            <w:r>
              <w:rPr>
                <w:sz w:val="22"/>
                <w:szCs w:val="22"/>
              </w:rPr>
              <w:t>.</w:t>
            </w:r>
          </w:p>
          <w:p w:rsidR="00505D92" w:rsidRDefault="00505D92" w:rsidP="00EC42D0">
            <w:pPr>
              <w:ind w:firstLine="495"/>
              <w:jc w:val="both"/>
              <w:rPr>
                <w:sz w:val="22"/>
                <w:szCs w:val="22"/>
              </w:rPr>
            </w:pPr>
            <w:r w:rsidRPr="007A2D52">
              <w:rPr>
                <w:sz w:val="22"/>
                <w:szCs w:val="22"/>
              </w:rPr>
              <w:t>В случае не предоставления Подрядчиком обеспечения исполнения контракта в срок, установленный для заключения контракта, такой участник считае</w:t>
            </w:r>
            <w:r>
              <w:rPr>
                <w:sz w:val="22"/>
                <w:szCs w:val="22"/>
              </w:rPr>
              <w:t>тся уклонившимся от заключения К</w:t>
            </w:r>
            <w:r w:rsidRPr="007A2D52">
              <w:rPr>
                <w:sz w:val="22"/>
                <w:szCs w:val="22"/>
              </w:rPr>
              <w:t>онтракта</w:t>
            </w:r>
            <w:r>
              <w:rPr>
                <w:sz w:val="22"/>
                <w:szCs w:val="22"/>
              </w:rPr>
              <w:t>.</w:t>
            </w:r>
          </w:p>
          <w:p w:rsidR="00505D92" w:rsidRPr="008B627B" w:rsidRDefault="00505D92" w:rsidP="00AE0DFD">
            <w:pPr>
              <w:ind w:firstLine="495"/>
              <w:jc w:val="both"/>
              <w:rPr>
                <w:b/>
                <w:sz w:val="22"/>
                <w:szCs w:val="22"/>
              </w:rPr>
            </w:pPr>
            <w:r w:rsidRPr="00184B26">
              <w:rPr>
                <w:b/>
                <w:sz w:val="22"/>
                <w:szCs w:val="22"/>
              </w:rPr>
              <w:t>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возвращаются Подрядчику при условии надлежащего исполнения им всех своих обязательств по настоящему контракту по реквизитам, указанным в разделе 1</w:t>
            </w:r>
            <w:r>
              <w:rPr>
                <w:b/>
                <w:sz w:val="22"/>
                <w:szCs w:val="22"/>
              </w:rPr>
              <w:t>3</w:t>
            </w:r>
            <w:r w:rsidRPr="00184B26">
              <w:rPr>
                <w:b/>
                <w:sz w:val="22"/>
                <w:szCs w:val="22"/>
              </w:rPr>
              <w:t xml:space="preserve"> контракта в течение </w:t>
            </w:r>
            <w:r>
              <w:rPr>
                <w:b/>
                <w:sz w:val="22"/>
                <w:szCs w:val="22"/>
              </w:rPr>
              <w:t>15</w:t>
            </w:r>
            <w:r w:rsidRPr="00184B26">
              <w:rPr>
                <w:b/>
                <w:sz w:val="22"/>
                <w:szCs w:val="22"/>
              </w:rPr>
              <w:t xml:space="preserve"> (</w:t>
            </w:r>
            <w:r>
              <w:rPr>
                <w:b/>
                <w:sz w:val="22"/>
                <w:szCs w:val="22"/>
              </w:rPr>
              <w:t>пятнадцати</w:t>
            </w:r>
            <w:r w:rsidRPr="00184B26">
              <w:rPr>
                <w:b/>
                <w:sz w:val="22"/>
                <w:szCs w:val="22"/>
              </w:rPr>
              <w:t>) дней с даты исполнения Подрядчиком обязательств по настоящему контракту</w:t>
            </w:r>
          </w:p>
        </w:tc>
      </w:tr>
      <w:tr w:rsidR="00505D92" w:rsidRPr="00804242" w:rsidTr="005E6D6F">
        <w:tc>
          <w:tcPr>
            <w:tcW w:w="357" w:type="pct"/>
          </w:tcPr>
          <w:p w:rsidR="00505D92" w:rsidRPr="00E46736" w:rsidRDefault="00505D92" w:rsidP="005E6D6F">
            <w:pPr>
              <w:rPr>
                <w:b/>
                <w:sz w:val="22"/>
                <w:szCs w:val="22"/>
              </w:rPr>
            </w:pPr>
            <w:r>
              <w:rPr>
                <w:b/>
                <w:sz w:val="22"/>
                <w:szCs w:val="22"/>
              </w:rPr>
              <w:t>31</w:t>
            </w:r>
          </w:p>
        </w:tc>
        <w:tc>
          <w:tcPr>
            <w:tcW w:w="1430" w:type="pct"/>
          </w:tcPr>
          <w:p w:rsidR="00505D92" w:rsidRPr="00CA20D1" w:rsidRDefault="00505D92" w:rsidP="005E6D6F">
            <w:pPr>
              <w:rPr>
                <w:sz w:val="22"/>
                <w:szCs w:val="22"/>
              </w:rPr>
            </w:pPr>
            <w:r w:rsidRPr="009910BF">
              <w:rPr>
                <w:b/>
                <w:sz w:val="22"/>
                <w:szCs w:val="22"/>
              </w:rPr>
              <w:t>Размер</w:t>
            </w:r>
            <w:r w:rsidRPr="00CA20D1">
              <w:rPr>
                <w:sz w:val="22"/>
                <w:szCs w:val="22"/>
              </w:rPr>
              <w:t xml:space="preserve"> </w:t>
            </w:r>
            <w:r w:rsidRPr="0073589B">
              <w:rPr>
                <w:b/>
                <w:sz w:val="22"/>
                <w:szCs w:val="22"/>
                <w:u w:val="single"/>
              </w:rPr>
              <w:t>обеспечения гарантийных обязательств</w:t>
            </w:r>
            <w:r w:rsidRPr="00CA20D1">
              <w:rPr>
                <w:sz w:val="22"/>
                <w:szCs w:val="22"/>
              </w:rPr>
              <w:t xml:space="preserve">, срок и порядок предоставления указанного обеспечения, требования к </w:t>
            </w:r>
            <w:r w:rsidRPr="00E46736">
              <w:rPr>
                <w:sz w:val="22"/>
                <w:szCs w:val="22"/>
              </w:rPr>
              <w:t xml:space="preserve">обеспечения </w:t>
            </w:r>
            <w:r>
              <w:rPr>
                <w:sz w:val="22"/>
                <w:szCs w:val="22"/>
              </w:rPr>
              <w:t>гарантийных обязательств</w:t>
            </w:r>
          </w:p>
        </w:tc>
        <w:tc>
          <w:tcPr>
            <w:tcW w:w="3213" w:type="pct"/>
          </w:tcPr>
          <w:p w:rsidR="00505D92" w:rsidRPr="00C96F91" w:rsidRDefault="00505D92" w:rsidP="00C96F91">
            <w:pPr>
              <w:tabs>
                <w:tab w:val="num" w:pos="0"/>
              </w:tabs>
              <w:ind w:right="-82"/>
              <w:jc w:val="both"/>
              <w:rPr>
                <w:sz w:val="22"/>
                <w:szCs w:val="22"/>
              </w:rPr>
            </w:pPr>
            <w:r w:rsidRPr="00C96F91">
              <w:rPr>
                <w:sz w:val="22"/>
                <w:szCs w:val="22"/>
              </w:rPr>
              <w:t>Не предусмотрен</w:t>
            </w:r>
          </w:p>
        </w:tc>
      </w:tr>
      <w:tr w:rsidR="00505D92" w:rsidRPr="00804242" w:rsidTr="005E6D6F">
        <w:tc>
          <w:tcPr>
            <w:tcW w:w="357" w:type="pct"/>
          </w:tcPr>
          <w:p w:rsidR="00505D92" w:rsidRPr="00E46736" w:rsidRDefault="00505D92" w:rsidP="005E6D6F">
            <w:pPr>
              <w:rPr>
                <w:b/>
                <w:sz w:val="22"/>
                <w:szCs w:val="22"/>
              </w:rPr>
            </w:pPr>
            <w:r w:rsidRPr="00E46736">
              <w:rPr>
                <w:b/>
                <w:sz w:val="22"/>
                <w:szCs w:val="22"/>
              </w:rPr>
              <w:t>3</w:t>
            </w:r>
            <w:r>
              <w:rPr>
                <w:b/>
                <w:sz w:val="22"/>
                <w:szCs w:val="22"/>
              </w:rPr>
              <w:t>2</w:t>
            </w:r>
          </w:p>
        </w:tc>
        <w:tc>
          <w:tcPr>
            <w:tcW w:w="1430" w:type="pct"/>
          </w:tcPr>
          <w:p w:rsidR="00505D92" w:rsidRPr="00E46736" w:rsidRDefault="00505D92" w:rsidP="005E6D6F">
            <w:pPr>
              <w:widowControl w:val="0"/>
              <w:autoSpaceDE w:val="0"/>
              <w:autoSpaceDN w:val="0"/>
              <w:adjustRightInd w:val="0"/>
              <w:rPr>
                <w:sz w:val="22"/>
                <w:szCs w:val="22"/>
              </w:rPr>
            </w:pPr>
            <w:r w:rsidRPr="009910BF">
              <w:rPr>
                <w:b/>
                <w:sz w:val="22"/>
                <w:szCs w:val="22"/>
              </w:rPr>
              <w:t>Реквизиты</w:t>
            </w:r>
            <w:r w:rsidRPr="00E46736">
              <w:rPr>
                <w:sz w:val="22"/>
                <w:szCs w:val="22"/>
              </w:rPr>
              <w:t xml:space="preserve"> счета</w:t>
            </w:r>
            <w:r>
              <w:rPr>
                <w:sz w:val="22"/>
                <w:szCs w:val="22"/>
              </w:rPr>
              <w:t xml:space="preserve"> для внесения денежных средств </w:t>
            </w:r>
            <w:r w:rsidRPr="00E46736">
              <w:rPr>
                <w:sz w:val="22"/>
                <w:szCs w:val="22"/>
              </w:rPr>
              <w:t xml:space="preserve">в качестве  </w:t>
            </w:r>
            <w:r w:rsidRPr="009910BF">
              <w:rPr>
                <w:b/>
                <w:sz w:val="22"/>
                <w:szCs w:val="22"/>
                <w:u w:val="single"/>
              </w:rPr>
              <w:t>обеспечения исполнения контракта</w:t>
            </w:r>
            <w:r w:rsidRPr="00E46736">
              <w:rPr>
                <w:sz w:val="22"/>
                <w:szCs w:val="22"/>
              </w:rPr>
              <w:t xml:space="preserve"> участников аукциона</w:t>
            </w:r>
          </w:p>
        </w:tc>
        <w:tc>
          <w:tcPr>
            <w:tcW w:w="3213" w:type="pct"/>
          </w:tcPr>
          <w:p w:rsidR="00505D92" w:rsidRPr="00E46736" w:rsidRDefault="00505D92" w:rsidP="0021194E">
            <w:pPr>
              <w:rPr>
                <w:sz w:val="22"/>
                <w:szCs w:val="22"/>
              </w:rPr>
            </w:pPr>
            <w:r w:rsidRPr="00E46736">
              <w:rPr>
                <w:sz w:val="22"/>
                <w:szCs w:val="22"/>
              </w:rPr>
              <w:t>ИНН 4343001293,  КПП 432901001</w:t>
            </w:r>
          </w:p>
          <w:p w:rsidR="00505D92" w:rsidRPr="00E46736" w:rsidRDefault="00505D92" w:rsidP="0021194E">
            <w:pPr>
              <w:rPr>
                <w:sz w:val="22"/>
                <w:szCs w:val="22"/>
              </w:rPr>
            </w:pPr>
            <w:r w:rsidRPr="00E46736">
              <w:rPr>
                <w:sz w:val="22"/>
                <w:szCs w:val="22"/>
                <w:u w:val="single"/>
              </w:rPr>
              <w:t>Получатель:</w:t>
            </w:r>
            <w:r w:rsidRPr="00E46736">
              <w:rPr>
                <w:sz w:val="22"/>
                <w:szCs w:val="22"/>
              </w:rPr>
              <w:t xml:space="preserve"> </w:t>
            </w:r>
            <w:r>
              <w:rPr>
                <w:sz w:val="22"/>
                <w:szCs w:val="22"/>
              </w:rPr>
              <w:t>Финансовое управление администрации города Слободского</w:t>
            </w:r>
            <w:r w:rsidRPr="00E46736">
              <w:rPr>
                <w:sz w:val="22"/>
                <w:szCs w:val="22"/>
              </w:rPr>
              <w:t xml:space="preserve"> (администрация города Слободского л/с 05403023560)</w:t>
            </w:r>
          </w:p>
          <w:p w:rsidR="00505D92" w:rsidRPr="00E46736" w:rsidRDefault="00505D92" w:rsidP="0021194E">
            <w:pPr>
              <w:rPr>
                <w:sz w:val="22"/>
                <w:szCs w:val="22"/>
              </w:rPr>
            </w:pPr>
            <w:r>
              <w:rPr>
                <w:sz w:val="22"/>
                <w:szCs w:val="22"/>
              </w:rPr>
              <w:t>Наименование б</w:t>
            </w:r>
            <w:r w:rsidRPr="00622C97">
              <w:rPr>
                <w:sz w:val="22"/>
                <w:szCs w:val="22"/>
              </w:rPr>
              <w:t>анк</w:t>
            </w:r>
            <w:r>
              <w:rPr>
                <w:sz w:val="22"/>
                <w:szCs w:val="22"/>
              </w:rPr>
              <w:t>а</w:t>
            </w:r>
            <w:r w:rsidRPr="00622C97">
              <w:rPr>
                <w:sz w:val="22"/>
                <w:szCs w:val="22"/>
              </w:rPr>
              <w:t xml:space="preserve">: </w:t>
            </w:r>
            <w:r>
              <w:rPr>
                <w:sz w:val="22"/>
                <w:szCs w:val="22"/>
              </w:rPr>
              <w:t>Отделение Киров Банка России//УФК по Кировской области г. Киров</w:t>
            </w:r>
          </w:p>
          <w:p w:rsidR="00505D92" w:rsidRPr="00181B57" w:rsidRDefault="00505D92" w:rsidP="0021194E">
            <w:pPr>
              <w:rPr>
                <w:sz w:val="22"/>
                <w:szCs w:val="22"/>
              </w:rPr>
            </w:pPr>
            <w:r w:rsidRPr="00181B57">
              <w:rPr>
                <w:sz w:val="22"/>
                <w:szCs w:val="22"/>
              </w:rPr>
              <w:t>казн/сч 03232643337130004000</w:t>
            </w:r>
          </w:p>
          <w:p w:rsidR="00505D92" w:rsidRPr="00181B57" w:rsidRDefault="00505D92" w:rsidP="0021194E">
            <w:pPr>
              <w:rPr>
                <w:sz w:val="22"/>
                <w:szCs w:val="22"/>
              </w:rPr>
            </w:pPr>
            <w:r w:rsidRPr="00181B57">
              <w:rPr>
                <w:sz w:val="22"/>
                <w:szCs w:val="22"/>
              </w:rPr>
              <w:t>корр/сч 40102810345370000033</w:t>
            </w:r>
          </w:p>
          <w:p w:rsidR="00505D92" w:rsidRDefault="00505D92" w:rsidP="0021194E">
            <w:pPr>
              <w:rPr>
                <w:sz w:val="22"/>
                <w:szCs w:val="22"/>
              </w:rPr>
            </w:pPr>
            <w:r w:rsidRPr="00E46736">
              <w:rPr>
                <w:sz w:val="22"/>
                <w:szCs w:val="22"/>
              </w:rPr>
              <w:t xml:space="preserve">БИК </w:t>
            </w:r>
            <w:r>
              <w:rPr>
                <w:sz w:val="22"/>
                <w:szCs w:val="22"/>
              </w:rPr>
              <w:t>013304182</w:t>
            </w:r>
          </w:p>
          <w:p w:rsidR="00505D92" w:rsidRPr="00E46736" w:rsidRDefault="00505D92" w:rsidP="0021194E">
            <w:pPr>
              <w:rPr>
                <w:sz w:val="22"/>
                <w:szCs w:val="22"/>
              </w:rPr>
            </w:pPr>
            <w:r>
              <w:rPr>
                <w:sz w:val="22"/>
                <w:szCs w:val="22"/>
              </w:rPr>
              <w:t>ОКТМО 33713000</w:t>
            </w:r>
          </w:p>
          <w:p w:rsidR="00505D92" w:rsidRPr="005D33A9" w:rsidRDefault="00505D92" w:rsidP="0021194E">
            <w:pPr>
              <w:jc w:val="both"/>
              <w:rPr>
                <w:b/>
                <w:sz w:val="22"/>
                <w:szCs w:val="22"/>
                <w:highlight w:val="yellow"/>
              </w:rPr>
            </w:pPr>
            <w:r w:rsidRPr="005D33A9">
              <w:rPr>
                <w:b/>
                <w:sz w:val="22"/>
                <w:szCs w:val="22"/>
              </w:rPr>
              <w:t>Назначение платежа: обеспечение исполнения контракта номер муниципального контракта</w:t>
            </w:r>
          </w:p>
        </w:tc>
      </w:tr>
      <w:tr w:rsidR="00505D92" w:rsidRPr="00804242" w:rsidTr="005E6D6F">
        <w:tc>
          <w:tcPr>
            <w:tcW w:w="357" w:type="pct"/>
          </w:tcPr>
          <w:p w:rsidR="00505D92" w:rsidRPr="00E46736" w:rsidRDefault="00505D92" w:rsidP="005E6D6F">
            <w:pPr>
              <w:rPr>
                <w:b/>
                <w:sz w:val="22"/>
                <w:szCs w:val="22"/>
              </w:rPr>
            </w:pPr>
            <w:r>
              <w:rPr>
                <w:b/>
                <w:sz w:val="22"/>
                <w:szCs w:val="22"/>
              </w:rPr>
              <w:t>33</w:t>
            </w:r>
          </w:p>
        </w:tc>
        <w:tc>
          <w:tcPr>
            <w:tcW w:w="1430" w:type="pct"/>
          </w:tcPr>
          <w:p w:rsidR="00505D92" w:rsidRPr="00E46736" w:rsidRDefault="00505D92" w:rsidP="005E6D6F">
            <w:pPr>
              <w:widowControl w:val="0"/>
              <w:autoSpaceDE w:val="0"/>
              <w:autoSpaceDN w:val="0"/>
              <w:adjustRightInd w:val="0"/>
              <w:rPr>
                <w:sz w:val="22"/>
                <w:szCs w:val="22"/>
              </w:rPr>
            </w:pPr>
            <w:r w:rsidRPr="009910BF">
              <w:rPr>
                <w:b/>
                <w:sz w:val="22"/>
                <w:szCs w:val="22"/>
              </w:rPr>
              <w:t>Реквизиты</w:t>
            </w:r>
            <w:r w:rsidRPr="00E46736">
              <w:rPr>
                <w:sz w:val="22"/>
                <w:szCs w:val="22"/>
              </w:rPr>
              <w:t xml:space="preserve"> счета</w:t>
            </w:r>
            <w:r>
              <w:rPr>
                <w:sz w:val="22"/>
                <w:szCs w:val="22"/>
              </w:rPr>
              <w:t xml:space="preserve"> для внесения денежных средств </w:t>
            </w:r>
            <w:r w:rsidRPr="00E46736">
              <w:rPr>
                <w:sz w:val="22"/>
                <w:szCs w:val="22"/>
              </w:rPr>
              <w:t xml:space="preserve">в качестве  </w:t>
            </w:r>
            <w:r w:rsidRPr="009910BF">
              <w:rPr>
                <w:b/>
                <w:sz w:val="22"/>
                <w:szCs w:val="22"/>
                <w:u w:val="single"/>
              </w:rPr>
              <w:t>обеспечения гарантийных обязательств</w:t>
            </w:r>
            <w:r>
              <w:rPr>
                <w:sz w:val="22"/>
                <w:szCs w:val="22"/>
              </w:rPr>
              <w:t xml:space="preserve"> </w:t>
            </w:r>
            <w:r w:rsidRPr="00E46736">
              <w:rPr>
                <w:sz w:val="22"/>
                <w:szCs w:val="22"/>
              </w:rPr>
              <w:t>участников аукциона</w:t>
            </w:r>
          </w:p>
        </w:tc>
        <w:tc>
          <w:tcPr>
            <w:tcW w:w="3213" w:type="pct"/>
          </w:tcPr>
          <w:p w:rsidR="00505D92" w:rsidRPr="00E46736" w:rsidRDefault="00505D92" w:rsidP="007564C9">
            <w:pPr>
              <w:jc w:val="both"/>
              <w:rPr>
                <w:sz w:val="22"/>
                <w:szCs w:val="22"/>
              </w:rPr>
            </w:pPr>
            <w:r>
              <w:rPr>
                <w:sz w:val="22"/>
                <w:szCs w:val="22"/>
              </w:rPr>
              <w:t>Не предусмотрены</w:t>
            </w:r>
          </w:p>
        </w:tc>
      </w:tr>
      <w:tr w:rsidR="00505D92" w:rsidRPr="00804242" w:rsidTr="005E6D6F">
        <w:tc>
          <w:tcPr>
            <w:tcW w:w="357" w:type="pct"/>
          </w:tcPr>
          <w:p w:rsidR="00505D92" w:rsidRPr="00E46736" w:rsidRDefault="00505D92" w:rsidP="005E6D6F">
            <w:pPr>
              <w:rPr>
                <w:b/>
                <w:sz w:val="22"/>
                <w:szCs w:val="22"/>
              </w:rPr>
            </w:pPr>
            <w:r>
              <w:rPr>
                <w:b/>
                <w:sz w:val="22"/>
                <w:szCs w:val="22"/>
              </w:rPr>
              <w:t>34</w:t>
            </w:r>
          </w:p>
          <w:p w:rsidR="00505D92" w:rsidRPr="00E46736" w:rsidRDefault="00505D92" w:rsidP="005E6D6F">
            <w:pPr>
              <w:rPr>
                <w:b/>
                <w:sz w:val="22"/>
                <w:szCs w:val="22"/>
              </w:rPr>
            </w:pPr>
          </w:p>
        </w:tc>
        <w:tc>
          <w:tcPr>
            <w:tcW w:w="1430" w:type="pct"/>
          </w:tcPr>
          <w:p w:rsidR="00505D92" w:rsidRPr="00E46736" w:rsidRDefault="00505D92" w:rsidP="005E6D6F">
            <w:pPr>
              <w:keepLines/>
              <w:widowControl w:val="0"/>
              <w:suppressLineNumbers/>
              <w:suppressAutoHyphens/>
              <w:rPr>
                <w:bCs/>
                <w:color w:val="000000"/>
                <w:sz w:val="22"/>
                <w:szCs w:val="22"/>
              </w:rPr>
            </w:pPr>
            <w:r w:rsidRPr="00E46736">
              <w:rPr>
                <w:bCs/>
                <w:color w:val="000000"/>
                <w:sz w:val="22"/>
                <w:szCs w:val="22"/>
              </w:rPr>
              <w:t>Порядок предоставления обеспечения исполнения контракта</w:t>
            </w:r>
          </w:p>
        </w:tc>
        <w:tc>
          <w:tcPr>
            <w:tcW w:w="3213" w:type="pct"/>
          </w:tcPr>
          <w:p w:rsidR="00505D92" w:rsidRPr="00E46736" w:rsidRDefault="00505D92" w:rsidP="005E6D6F">
            <w:pPr>
              <w:keepLines/>
              <w:widowControl w:val="0"/>
              <w:suppressLineNumbers/>
              <w:suppressAutoHyphens/>
              <w:ind w:left="-7"/>
              <w:jc w:val="both"/>
              <w:rPr>
                <w:bCs/>
                <w:color w:val="000000"/>
                <w:sz w:val="22"/>
                <w:szCs w:val="22"/>
              </w:rPr>
            </w:pPr>
            <w:r w:rsidRPr="00E46736">
              <w:rPr>
                <w:bCs/>
                <w:color w:val="000000"/>
                <w:sz w:val="22"/>
                <w:szCs w:val="22"/>
              </w:rPr>
              <w:t>Документ, подтверждающий предоставление обеспечения исполнения контракта, размещается в единой информационной системе в форме электронного документа совместно с проектом контракта, подписанного лицом, имеющим право действовать от имени победителя электронного аукциона.</w:t>
            </w:r>
          </w:p>
          <w:p w:rsidR="00505D92" w:rsidRPr="00E46736" w:rsidRDefault="00505D92" w:rsidP="005E6D6F">
            <w:pPr>
              <w:keepLines/>
              <w:widowControl w:val="0"/>
              <w:suppressLineNumbers/>
              <w:suppressAutoHyphens/>
              <w:ind w:left="-7"/>
              <w:jc w:val="both"/>
              <w:rPr>
                <w:bCs/>
                <w:color w:val="000000"/>
                <w:sz w:val="22"/>
                <w:szCs w:val="22"/>
              </w:rPr>
            </w:pPr>
            <w:r w:rsidRPr="00E46736">
              <w:rPr>
                <w:bCs/>
                <w:color w:val="000000"/>
                <w:sz w:val="22"/>
                <w:szCs w:val="22"/>
              </w:rPr>
              <w:t>Факт внесения денежных средств в качестве обеспечения исполнения контракта подтверждается в форме электронного документа:</w:t>
            </w:r>
          </w:p>
          <w:p w:rsidR="00505D92" w:rsidRPr="00E46736" w:rsidRDefault="00505D92" w:rsidP="003D7BC8">
            <w:pPr>
              <w:keepLines/>
              <w:widowControl w:val="0"/>
              <w:numPr>
                <w:ilvl w:val="0"/>
                <w:numId w:val="22"/>
              </w:numPr>
              <w:suppressLineNumbers/>
              <w:suppressAutoHyphens/>
              <w:ind w:left="317" w:hanging="283"/>
              <w:jc w:val="both"/>
              <w:rPr>
                <w:bCs/>
                <w:color w:val="000000"/>
                <w:sz w:val="22"/>
                <w:szCs w:val="22"/>
              </w:rPr>
            </w:pPr>
            <w:r w:rsidRPr="00E46736">
              <w:rPr>
                <w:bCs/>
                <w:color w:val="000000"/>
                <w:sz w:val="22"/>
                <w:szCs w:val="22"/>
              </w:rPr>
              <w:t>платежным поручением с отметкой банка об оплате или;</w:t>
            </w:r>
          </w:p>
          <w:p w:rsidR="00505D92" w:rsidRPr="00E46736" w:rsidRDefault="00505D92" w:rsidP="003D7BC8">
            <w:pPr>
              <w:keepLines/>
              <w:widowControl w:val="0"/>
              <w:numPr>
                <w:ilvl w:val="0"/>
                <w:numId w:val="22"/>
              </w:numPr>
              <w:suppressLineNumbers/>
              <w:suppressAutoHyphens/>
              <w:ind w:left="317" w:hanging="283"/>
              <w:jc w:val="both"/>
              <w:rPr>
                <w:bCs/>
                <w:color w:val="000000"/>
                <w:sz w:val="22"/>
                <w:szCs w:val="22"/>
              </w:rPr>
            </w:pPr>
            <w:r w:rsidRPr="00E46736">
              <w:rPr>
                <w:bCs/>
                <w:color w:val="000000"/>
                <w:sz w:val="22"/>
                <w:szCs w:val="22"/>
              </w:rPr>
              <w:t>квитанцией, чеком (в случае наличной формы оплаты) или;</w:t>
            </w:r>
          </w:p>
          <w:p w:rsidR="00505D92" w:rsidRPr="00E46736" w:rsidRDefault="00505D92" w:rsidP="003D7BC8">
            <w:pPr>
              <w:keepLines/>
              <w:widowControl w:val="0"/>
              <w:numPr>
                <w:ilvl w:val="0"/>
                <w:numId w:val="22"/>
              </w:numPr>
              <w:suppressLineNumbers/>
              <w:suppressAutoHyphens/>
              <w:ind w:left="317" w:hanging="283"/>
              <w:jc w:val="both"/>
              <w:rPr>
                <w:bCs/>
                <w:color w:val="000000"/>
                <w:sz w:val="22"/>
                <w:szCs w:val="22"/>
              </w:rPr>
            </w:pPr>
            <w:r w:rsidRPr="00E46736">
              <w:rPr>
                <w:bCs/>
                <w:color w:val="000000"/>
                <w:sz w:val="22"/>
                <w:szCs w:val="22"/>
              </w:rPr>
              <w:t>выпиской из банка (в случае, если перевод денежных средств</w:t>
            </w:r>
            <w:r>
              <w:rPr>
                <w:bCs/>
                <w:color w:val="000000"/>
                <w:sz w:val="22"/>
                <w:szCs w:val="22"/>
              </w:rPr>
              <w:t xml:space="preserve"> </w:t>
            </w:r>
            <w:r w:rsidRPr="00E46736">
              <w:rPr>
                <w:bCs/>
                <w:color w:val="000000"/>
                <w:sz w:val="22"/>
                <w:szCs w:val="22"/>
              </w:rPr>
              <w:t>осуществлялся при помощи системы «Банк-клиент»)</w:t>
            </w:r>
          </w:p>
        </w:tc>
      </w:tr>
      <w:tr w:rsidR="00505D92" w:rsidRPr="00804242" w:rsidTr="005E6D6F">
        <w:tc>
          <w:tcPr>
            <w:tcW w:w="357" w:type="pct"/>
          </w:tcPr>
          <w:p w:rsidR="00505D92" w:rsidRPr="00E46736" w:rsidRDefault="00505D92" w:rsidP="005E6D6F">
            <w:pPr>
              <w:rPr>
                <w:b/>
                <w:sz w:val="22"/>
                <w:szCs w:val="22"/>
              </w:rPr>
            </w:pPr>
            <w:r w:rsidRPr="00E46736">
              <w:rPr>
                <w:b/>
                <w:sz w:val="22"/>
                <w:szCs w:val="22"/>
              </w:rPr>
              <w:t>3</w:t>
            </w:r>
            <w:r>
              <w:rPr>
                <w:b/>
                <w:sz w:val="22"/>
                <w:szCs w:val="22"/>
              </w:rPr>
              <w:t>5</w:t>
            </w:r>
          </w:p>
        </w:tc>
        <w:tc>
          <w:tcPr>
            <w:tcW w:w="1430" w:type="pct"/>
          </w:tcPr>
          <w:p w:rsidR="00505D92" w:rsidRPr="00E46736" w:rsidRDefault="00505D92" w:rsidP="005E6D6F">
            <w:pPr>
              <w:keepLines/>
              <w:widowControl w:val="0"/>
              <w:suppressLineNumbers/>
              <w:suppressAutoHyphens/>
              <w:rPr>
                <w:bCs/>
                <w:color w:val="000000"/>
                <w:sz w:val="22"/>
                <w:szCs w:val="22"/>
              </w:rPr>
            </w:pPr>
            <w:r w:rsidRPr="00E46736">
              <w:rPr>
                <w:bCs/>
                <w:color w:val="000000"/>
                <w:sz w:val="22"/>
                <w:szCs w:val="22"/>
              </w:rPr>
              <w:t>Изменение существенных условий контракта</w:t>
            </w:r>
          </w:p>
        </w:tc>
        <w:tc>
          <w:tcPr>
            <w:tcW w:w="3213" w:type="pct"/>
          </w:tcPr>
          <w:p w:rsidR="00505D92" w:rsidRPr="00E46736" w:rsidRDefault="00505D92" w:rsidP="005E6D6F">
            <w:pPr>
              <w:keepLines/>
              <w:widowControl w:val="0"/>
              <w:suppressLineNumbers/>
              <w:suppressAutoHyphens/>
              <w:ind w:left="-7"/>
              <w:jc w:val="both"/>
              <w:rPr>
                <w:bCs/>
                <w:color w:val="000000"/>
                <w:sz w:val="22"/>
                <w:szCs w:val="22"/>
              </w:rPr>
            </w:pPr>
            <w:r w:rsidRPr="00E46736">
              <w:rPr>
                <w:bCs/>
                <w:color w:val="000000"/>
                <w:sz w:val="22"/>
                <w:szCs w:val="22"/>
              </w:rPr>
              <w:t>Изменение существенных условий не допускается, за исключением случаев, предусмотренных ст. 95 Федерального закона о контрактной системе</w:t>
            </w:r>
          </w:p>
        </w:tc>
      </w:tr>
      <w:tr w:rsidR="00505D92" w:rsidRPr="00804242" w:rsidTr="005E6D6F">
        <w:tc>
          <w:tcPr>
            <w:tcW w:w="357" w:type="pct"/>
          </w:tcPr>
          <w:p w:rsidR="00505D92" w:rsidRPr="00E46736" w:rsidRDefault="00505D92" w:rsidP="005E6D6F">
            <w:pPr>
              <w:rPr>
                <w:b/>
                <w:sz w:val="22"/>
                <w:szCs w:val="22"/>
              </w:rPr>
            </w:pPr>
            <w:r>
              <w:rPr>
                <w:b/>
                <w:sz w:val="22"/>
                <w:szCs w:val="22"/>
              </w:rPr>
              <w:t>36</w:t>
            </w:r>
          </w:p>
        </w:tc>
        <w:tc>
          <w:tcPr>
            <w:tcW w:w="1430" w:type="pct"/>
          </w:tcPr>
          <w:p w:rsidR="00505D92" w:rsidRPr="004D6639" w:rsidRDefault="00505D92" w:rsidP="005E6D6F">
            <w:pPr>
              <w:keepLines/>
              <w:widowControl w:val="0"/>
              <w:suppressLineNumbers/>
              <w:suppressAutoHyphens/>
              <w:rPr>
                <w:bCs/>
                <w:sz w:val="22"/>
                <w:szCs w:val="22"/>
              </w:rPr>
            </w:pPr>
            <w:r w:rsidRPr="004D6639">
              <w:rPr>
                <w:bCs/>
                <w:sz w:val="22"/>
                <w:szCs w:val="22"/>
              </w:rPr>
              <w:t>Расторжение контракта</w:t>
            </w:r>
          </w:p>
        </w:tc>
        <w:tc>
          <w:tcPr>
            <w:tcW w:w="3213" w:type="pct"/>
          </w:tcPr>
          <w:p w:rsidR="00505D92" w:rsidRPr="00E46736" w:rsidRDefault="00505D92" w:rsidP="005E6D6F">
            <w:pPr>
              <w:autoSpaceDE w:val="0"/>
              <w:autoSpaceDN w:val="0"/>
              <w:adjustRightInd w:val="0"/>
              <w:jc w:val="both"/>
              <w:rPr>
                <w:sz w:val="22"/>
                <w:szCs w:val="22"/>
              </w:rPr>
            </w:pPr>
            <w:r w:rsidRPr="00E46736">
              <w:rPr>
                <w:sz w:val="22"/>
                <w:szCs w:val="22"/>
              </w:rPr>
              <w:t xml:space="preserve">Расторжение контракта допускается </w:t>
            </w:r>
          </w:p>
          <w:p w:rsidR="00505D92" w:rsidRPr="00E46736" w:rsidRDefault="00505D92" w:rsidP="005E6D6F">
            <w:pPr>
              <w:autoSpaceDE w:val="0"/>
              <w:autoSpaceDN w:val="0"/>
              <w:adjustRightInd w:val="0"/>
              <w:jc w:val="both"/>
              <w:rPr>
                <w:sz w:val="22"/>
                <w:szCs w:val="22"/>
              </w:rPr>
            </w:pPr>
            <w:r w:rsidRPr="00E46736">
              <w:rPr>
                <w:sz w:val="22"/>
                <w:szCs w:val="22"/>
              </w:rPr>
              <w:t xml:space="preserve">- по соглашению сторон, </w:t>
            </w:r>
          </w:p>
          <w:p w:rsidR="00505D92" w:rsidRPr="00E46736" w:rsidRDefault="00505D92" w:rsidP="005E6D6F">
            <w:pPr>
              <w:autoSpaceDE w:val="0"/>
              <w:autoSpaceDN w:val="0"/>
              <w:adjustRightInd w:val="0"/>
              <w:jc w:val="both"/>
              <w:rPr>
                <w:sz w:val="22"/>
                <w:szCs w:val="22"/>
              </w:rPr>
            </w:pPr>
            <w:r w:rsidRPr="00E46736">
              <w:rPr>
                <w:sz w:val="22"/>
                <w:szCs w:val="22"/>
              </w:rPr>
              <w:t xml:space="preserve">- по решению суда, </w:t>
            </w:r>
          </w:p>
          <w:p w:rsidR="00505D92" w:rsidRPr="00A52CF0" w:rsidRDefault="00505D92" w:rsidP="005E6D6F">
            <w:pPr>
              <w:keepLines/>
              <w:widowControl w:val="0"/>
              <w:suppressLineNumbers/>
              <w:suppressAutoHyphens/>
              <w:ind w:left="-7"/>
              <w:jc w:val="both"/>
              <w:rPr>
                <w:bCs/>
                <w:sz w:val="22"/>
                <w:szCs w:val="22"/>
              </w:rPr>
            </w:pPr>
            <w:r w:rsidRPr="00E46736">
              <w:rPr>
                <w:sz w:val="22"/>
                <w:szCs w:val="22"/>
              </w:rPr>
              <w:t xml:space="preserve">- в случае одностороннего отказа стороны контракта от исполнения контракта в соответствии с положениями частей </w:t>
            </w:r>
            <w:r w:rsidRPr="004D6639">
              <w:rPr>
                <w:sz w:val="22"/>
                <w:szCs w:val="22"/>
              </w:rPr>
              <w:t>8-25 статьи 95 Фе</w:t>
            </w:r>
            <w:r w:rsidRPr="00E46736">
              <w:rPr>
                <w:sz w:val="22"/>
                <w:szCs w:val="22"/>
              </w:rPr>
              <w:t>дерального закона</w:t>
            </w:r>
            <w:r w:rsidRPr="00E46736">
              <w:rPr>
                <w:bCs/>
                <w:sz w:val="22"/>
                <w:szCs w:val="22"/>
              </w:rPr>
              <w:t xml:space="preserve"> о контрактной системе</w:t>
            </w:r>
            <w:r>
              <w:rPr>
                <w:bCs/>
                <w:sz w:val="22"/>
                <w:szCs w:val="22"/>
              </w:rPr>
              <w:t>.</w:t>
            </w:r>
          </w:p>
        </w:tc>
      </w:tr>
    </w:tbl>
    <w:p w:rsidR="00505D92" w:rsidRDefault="00505D92" w:rsidP="00877FF0">
      <w:pPr>
        <w:widowControl w:val="0"/>
        <w:jc w:val="both"/>
        <w:rPr>
          <w:b/>
          <w:sz w:val="24"/>
          <w:szCs w:val="24"/>
        </w:rPr>
        <w:sectPr w:rsidR="00505D92" w:rsidSect="00A86BFF">
          <w:headerReference w:type="even" r:id="rId112"/>
          <w:pgSz w:w="11906" w:h="16838"/>
          <w:pgMar w:top="709" w:right="709" w:bottom="737" w:left="1418" w:header="709" w:footer="709" w:gutter="0"/>
          <w:cols w:space="708"/>
          <w:docGrid w:linePitch="360"/>
        </w:sectPr>
      </w:pPr>
    </w:p>
    <w:p w:rsidR="00505D92" w:rsidRPr="00877FF0" w:rsidRDefault="00505D92" w:rsidP="00F75758">
      <w:pPr>
        <w:widowControl w:val="0"/>
        <w:ind w:left="11907"/>
        <w:rPr>
          <w:sz w:val="24"/>
          <w:szCs w:val="24"/>
        </w:rPr>
      </w:pPr>
      <w:r w:rsidRPr="00877FF0">
        <w:rPr>
          <w:sz w:val="24"/>
          <w:szCs w:val="24"/>
        </w:rPr>
        <w:t>Приложение № 1</w:t>
      </w:r>
    </w:p>
    <w:p w:rsidR="00505D92" w:rsidRDefault="00505D92" w:rsidP="00F75758">
      <w:pPr>
        <w:widowControl w:val="0"/>
        <w:ind w:left="11907"/>
        <w:rPr>
          <w:sz w:val="24"/>
          <w:szCs w:val="24"/>
        </w:rPr>
      </w:pPr>
      <w:r w:rsidRPr="00877FF0">
        <w:rPr>
          <w:sz w:val="24"/>
          <w:szCs w:val="24"/>
        </w:rPr>
        <w:t>К Информационной карте</w:t>
      </w:r>
    </w:p>
    <w:p w:rsidR="00505D92" w:rsidRDefault="00505D92" w:rsidP="00BC09B4">
      <w:pPr>
        <w:jc w:val="center"/>
        <w:rPr>
          <w:b/>
          <w:bCs/>
          <w:sz w:val="24"/>
          <w:szCs w:val="24"/>
        </w:rPr>
      </w:pPr>
      <w:r w:rsidRPr="00721692">
        <w:rPr>
          <w:b/>
          <w:bCs/>
          <w:sz w:val="24"/>
          <w:szCs w:val="24"/>
        </w:rPr>
        <w:t>Обоснование начальной (максимальной) цены контракта (далее – НМЦК)</w:t>
      </w:r>
    </w:p>
    <w:tbl>
      <w:tblPr>
        <w:tblW w:w="0" w:type="auto"/>
        <w:tblInd w:w="113" w:type="dxa"/>
        <w:tblCellMar>
          <w:left w:w="0" w:type="dxa"/>
          <w:right w:w="0" w:type="dxa"/>
        </w:tblCellMar>
        <w:tblLook w:val="0000"/>
      </w:tblPr>
      <w:tblGrid>
        <w:gridCol w:w="2552"/>
        <w:gridCol w:w="1559"/>
        <w:gridCol w:w="1418"/>
        <w:gridCol w:w="802"/>
        <w:gridCol w:w="615"/>
        <w:gridCol w:w="1418"/>
        <w:gridCol w:w="1993"/>
        <w:gridCol w:w="1397"/>
        <w:gridCol w:w="1413"/>
        <w:gridCol w:w="2085"/>
      </w:tblGrid>
      <w:tr w:rsidR="00505D92" w:rsidRPr="00D513AD" w:rsidTr="00822277">
        <w:trPr>
          <w:trHeight w:val="158"/>
        </w:trPr>
        <w:tc>
          <w:tcPr>
            <w:tcW w:w="6331" w:type="dxa"/>
            <w:gridSpan w:val="4"/>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D513AD" w:rsidRDefault="00505D92" w:rsidP="009B0220">
            <w:pPr>
              <w:widowControl w:val="0"/>
              <w:autoSpaceDE w:val="0"/>
              <w:autoSpaceDN w:val="0"/>
              <w:adjustRightInd w:val="0"/>
            </w:pPr>
            <w:bookmarkStart w:id="14" w:name="RANGE!A1:E15"/>
            <w:bookmarkEnd w:id="14"/>
            <w:r w:rsidRPr="00D513AD">
              <w:t xml:space="preserve">Основные характеристики объекта закупки   </w:t>
            </w:r>
          </w:p>
        </w:tc>
        <w:tc>
          <w:tcPr>
            <w:tcW w:w="8921" w:type="dxa"/>
            <w:gridSpan w:val="6"/>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D513AD" w:rsidRDefault="00505D92" w:rsidP="009B0220">
            <w:pPr>
              <w:widowControl w:val="0"/>
              <w:autoSpaceDE w:val="0"/>
              <w:autoSpaceDN w:val="0"/>
              <w:adjustRightInd w:val="0"/>
            </w:pPr>
            <w:r>
              <w:t xml:space="preserve">В соответствии с техническим заданием на </w:t>
            </w:r>
            <w:r w:rsidRPr="00F438F2">
              <w:t>выполнение кадастровых работ по межеванию земельных участков, расположенных в городе Слободском Кировской области</w:t>
            </w:r>
            <w:r>
              <w:t xml:space="preserve"> </w:t>
            </w:r>
            <w:r w:rsidRPr="00DA4878">
              <w:t>(Приложение № 2 к Информационной карте)</w:t>
            </w:r>
          </w:p>
        </w:tc>
      </w:tr>
      <w:tr w:rsidR="00505D92" w:rsidRPr="00D513AD" w:rsidTr="00822277">
        <w:trPr>
          <w:trHeight w:val="166"/>
        </w:trPr>
        <w:tc>
          <w:tcPr>
            <w:tcW w:w="6331" w:type="dxa"/>
            <w:gridSpan w:val="4"/>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D513AD" w:rsidRDefault="00505D92" w:rsidP="009B0220">
            <w:pPr>
              <w:widowControl w:val="0"/>
              <w:autoSpaceDE w:val="0"/>
              <w:autoSpaceDN w:val="0"/>
              <w:adjustRightInd w:val="0"/>
            </w:pPr>
            <w:r w:rsidRPr="00D513AD">
              <w:t>Используемы</w:t>
            </w:r>
            <w:r>
              <w:t xml:space="preserve">й метод определения НМЦК с </w:t>
            </w:r>
            <w:r w:rsidRPr="00D513AD">
              <w:t xml:space="preserve">обоснованием:     </w:t>
            </w:r>
          </w:p>
        </w:tc>
        <w:tc>
          <w:tcPr>
            <w:tcW w:w="8921" w:type="dxa"/>
            <w:gridSpan w:val="6"/>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9B0220">
            <w:pPr>
              <w:widowControl w:val="0"/>
              <w:autoSpaceDE w:val="0"/>
              <w:autoSpaceDN w:val="0"/>
              <w:adjustRightInd w:val="0"/>
            </w:pPr>
            <w:r>
              <w:t>Метод сопоставимых рыночных цен (анализа рынка).</w:t>
            </w:r>
          </w:p>
          <w:p w:rsidR="00505D92" w:rsidRPr="00D513AD" w:rsidRDefault="00505D92" w:rsidP="009B0220">
            <w:pPr>
              <w:widowControl w:val="0"/>
              <w:autoSpaceDE w:val="0"/>
              <w:autoSpaceDN w:val="0"/>
              <w:adjustRightInd w:val="0"/>
            </w:pPr>
            <w:r>
              <w:t xml:space="preserve">В соответствии с ч. 6 ст. 22 Федерального закона от 05.04.2013 №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505D92" w:rsidRPr="00D513AD" w:rsidTr="00822277">
        <w:trPr>
          <w:trHeight w:val="22"/>
        </w:trPr>
        <w:tc>
          <w:tcPr>
            <w:tcW w:w="6331" w:type="dxa"/>
            <w:gridSpan w:val="4"/>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D513AD" w:rsidRDefault="00505D92" w:rsidP="009B0220">
            <w:pPr>
              <w:widowControl w:val="0"/>
              <w:autoSpaceDE w:val="0"/>
              <w:autoSpaceDN w:val="0"/>
              <w:adjustRightInd w:val="0"/>
            </w:pPr>
            <w:r w:rsidRPr="00D513AD">
              <w:t xml:space="preserve">Расчет НМЦК </w:t>
            </w:r>
          </w:p>
        </w:tc>
        <w:tc>
          <w:tcPr>
            <w:tcW w:w="8921" w:type="dxa"/>
            <w:gridSpan w:val="6"/>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D513AD" w:rsidRDefault="00505D92" w:rsidP="009B0220">
            <w:pPr>
              <w:widowControl w:val="0"/>
              <w:autoSpaceDE w:val="0"/>
              <w:autoSpaceDN w:val="0"/>
              <w:adjustRightInd w:val="0"/>
            </w:pPr>
            <w:r>
              <w:t xml:space="preserve">24 666,66 руб. </w:t>
            </w:r>
            <w:r w:rsidRPr="00D513AD">
              <w:t>(расчет прил</w:t>
            </w:r>
            <w:r>
              <w:t>ожен в виде отдельного файла)</w:t>
            </w:r>
            <w:r w:rsidRPr="00D513AD">
              <w:t xml:space="preserve">                     </w:t>
            </w:r>
          </w:p>
        </w:tc>
      </w:tr>
      <w:tr w:rsidR="00505D92" w:rsidRPr="0092381E" w:rsidTr="009B0220">
        <w:trPr>
          <w:trHeight w:val="230"/>
        </w:trPr>
        <w:tc>
          <w:tcPr>
            <w:tcW w:w="0" w:type="auto"/>
            <w:gridSpan w:val="10"/>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C139CC">
            <w:pPr>
              <w:widowControl w:val="0"/>
              <w:autoSpaceDE w:val="0"/>
              <w:autoSpaceDN w:val="0"/>
              <w:adjustRightInd w:val="0"/>
            </w:pPr>
            <w:r w:rsidRPr="00C54682">
              <w:t>Дата</w:t>
            </w:r>
            <w:r>
              <w:t xml:space="preserve"> подготовки обоснования НМЦК: 01.02.2021</w:t>
            </w:r>
            <w:r w:rsidRPr="00C54682">
              <w:t xml:space="preserve">               </w:t>
            </w:r>
          </w:p>
        </w:tc>
      </w:tr>
      <w:tr w:rsidR="00505D92" w:rsidRPr="0092381E" w:rsidTr="009B0220">
        <w:trPr>
          <w:trHeight w:val="218"/>
        </w:trPr>
        <w:tc>
          <w:tcPr>
            <w:tcW w:w="0" w:type="auto"/>
            <w:gridSpan w:val="10"/>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jc w:val="center"/>
            </w:pPr>
            <w:r w:rsidRPr="00C54682">
              <w:t>Расчет начальной (максимальной) цены контракта методом сопоставимых рыночных цен (анализа рынка)</w:t>
            </w:r>
          </w:p>
        </w:tc>
      </w:tr>
      <w:tr w:rsidR="00505D92" w:rsidRPr="0092381E" w:rsidTr="00977D7B">
        <w:trPr>
          <w:trHeight w:val="1981"/>
        </w:trPr>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9B0220">
            <w:pPr>
              <w:widowControl w:val="0"/>
              <w:autoSpaceDE w:val="0"/>
              <w:autoSpaceDN w:val="0"/>
              <w:adjustRightInd w:val="0"/>
              <w:jc w:val="center"/>
            </w:pPr>
            <w:r w:rsidRPr="00C54682">
              <w:t>Наименование товаров, работ, услуг</w:t>
            </w:r>
          </w:p>
          <w:p w:rsidR="00505D92" w:rsidRPr="00C54682" w:rsidRDefault="00505D92" w:rsidP="009B0220">
            <w:pPr>
              <w:widowControl w:val="0"/>
              <w:autoSpaceDE w:val="0"/>
              <w:autoSpaceDN w:val="0"/>
              <w:adjustRightInd w:val="0"/>
              <w:jc w:val="center"/>
            </w:pPr>
            <w:r>
              <w:t>(продукции)</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9B0220">
            <w:pPr>
              <w:widowControl w:val="0"/>
              <w:autoSpaceDE w:val="0"/>
              <w:autoSpaceDN w:val="0"/>
              <w:adjustRightInd w:val="0"/>
              <w:jc w:val="center"/>
            </w:pPr>
            <w:r w:rsidRPr="00C54682">
              <w:t>Количество (объем) продукции</w:t>
            </w:r>
            <w:r>
              <w:t>,</w:t>
            </w:r>
          </w:p>
          <w:p w:rsidR="00505D92" w:rsidRDefault="00505D92" w:rsidP="009B0220">
            <w:pPr>
              <w:widowControl w:val="0"/>
              <w:autoSpaceDE w:val="0"/>
              <w:autoSpaceDN w:val="0"/>
              <w:adjustRightInd w:val="0"/>
              <w:jc w:val="center"/>
            </w:pPr>
            <w:r>
              <w:t>штука (шт.)</w:t>
            </w:r>
          </w:p>
          <w:p w:rsidR="00505D92" w:rsidRPr="00ED5BB6" w:rsidRDefault="00505D92" w:rsidP="00ED5BB6">
            <w:pPr>
              <w:widowControl w:val="0"/>
              <w:autoSpaceDE w:val="0"/>
              <w:autoSpaceDN w:val="0"/>
              <w:adjustRightInd w:val="0"/>
              <w:rPr>
                <w:sz w:val="22"/>
                <w:szCs w:val="22"/>
              </w:rPr>
            </w:pP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C54682">
            <w:pPr>
              <w:widowControl w:val="0"/>
              <w:autoSpaceDE w:val="0"/>
              <w:autoSpaceDN w:val="0"/>
              <w:adjustRightInd w:val="0"/>
              <w:jc w:val="center"/>
            </w:pPr>
            <w:r w:rsidRPr="00C54682">
              <w:t xml:space="preserve">Цена единицы продукции, указанная в источнике </w:t>
            </w:r>
          </w:p>
          <w:p w:rsidR="00505D92" w:rsidRDefault="00505D92" w:rsidP="00C54682">
            <w:pPr>
              <w:widowControl w:val="0"/>
              <w:autoSpaceDE w:val="0"/>
              <w:autoSpaceDN w:val="0"/>
              <w:adjustRightInd w:val="0"/>
              <w:jc w:val="center"/>
            </w:pPr>
            <w:r w:rsidRPr="00C54682">
              <w:t>№</w:t>
            </w:r>
            <w:r>
              <w:t xml:space="preserve"> </w:t>
            </w:r>
            <w:r w:rsidRPr="00C54682">
              <w:t>1</w:t>
            </w:r>
            <w:r>
              <w:t xml:space="preserve"> </w:t>
            </w:r>
            <w:r w:rsidRPr="00C54682">
              <w:t>(руб.)</w:t>
            </w:r>
          </w:p>
          <w:p w:rsidR="00505D92" w:rsidRPr="00C54682" w:rsidRDefault="00505D92" w:rsidP="008A7638">
            <w:pPr>
              <w:widowControl w:val="0"/>
              <w:autoSpaceDE w:val="0"/>
              <w:autoSpaceDN w:val="0"/>
              <w:adjustRightInd w:val="0"/>
              <w:jc w:val="center"/>
            </w:pPr>
          </w:p>
        </w:tc>
        <w:tc>
          <w:tcPr>
            <w:tcW w:w="141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C54682">
            <w:pPr>
              <w:widowControl w:val="0"/>
              <w:autoSpaceDE w:val="0"/>
              <w:autoSpaceDN w:val="0"/>
              <w:adjustRightInd w:val="0"/>
              <w:jc w:val="center"/>
            </w:pPr>
            <w:r w:rsidRPr="00C54682">
              <w:t xml:space="preserve">Цена единицы продукции, указанная в источнике </w:t>
            </w:r>
          </w:p>
          <w:p w:rsidR="00505D92" w:rsidRDefault="00505D92" w:rsidP="00F23E2E">
            <w:pPr>
              <w:widowControl w:val="0"/>
              <w:autoSpaceDE w:val="0"/>
              <w:autoSpaceDN w:val="0"/>
              <w:adjustRightInd w:val="0"/>
              <w:jc w:val="center"/>
            </w:pPr>
            <w:r w:rsidRPr="00C54682">
              <w:t>№</w:t>
            </w:r>
            <w:r>
              <w:t xml:space="preserve"> </w:t>
            </w:r>
            <w:r w:rsidRPr="00C54682">
              <w:t>2</w:t>
            </w:r>
          </w:p>
          <w:p w:rsidR="00505D92" w:rsidRDefault="00505D92" w:rsidP="00F23E2E">
            <w:pPr>
              <w:widowControl w:val="0"/>
              <w:autoSpaceDE w:val="0"/>
              <w:autoSpaceDN w:val="0"/>
              <w:adjustRightInd w:val="0"/>
              <w:jc w:val="center"/>
            </w:pPr>
            <w:r w:rsidRPr="00C54682">
              <w:t>(руб.)</w:t>
            </w:r>
          </w:p>
          <w:p w:rsidR="00505D92" w:rsidRPr="00C54682" w:rsidRDefault="00505D92" w:rsidP="00C54682">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Default="00505D92" w:rsidP="00C41951">
            <w:pPr>
              <w:widowControl w:val="0"/>
              <w:autoSpaceDE w:val="0"/>
              <w:autoSpaceDN w:val="0"/>
              <w:adjustRightInd w:val="0"/>
              <w:jc w:val="center"/>
            </w:pPr>
            <w:r w:rsidRPr="00C54682">
              <w:t xml:space="preserve">Цена единицы продукции, указанная в источнике </w:t>
            </w:r>
          </w:p>
          <w:p w:rsidR="00505D92" w:rsidRDefault="00505D92" w:rsidP="00F23E2E">
            <w:pPr>
              <w:widowControl w:val="0"/>
              <w:autoSpaceDE w:val="0"/>
              <w:autoSpaceDN w:val="0"/>
              <w:adjustRightInd w:val="0"/>
              <w:jc w:val="center"/>
            </w:pPr>
            <w:r w:rsidRPr="00C54682">
              <w:t>№</w:t>
            </w:r>
            <w:r>
              <w:t xml:space="preserve"> </w:t>
            </w:r>
            <w:r w:rsidRPr="00C54682">
              <w:t>3</w:t>
            </w:r>
          </w:p>
          <w:p w:rsidR="00505D92" w:rsidRDefault="00505D92" w:rsidP="00F23E2E">
            <w:pPr>
              <w:widowControl w:val="0"/>
              <w:autoSpaceDE w:val="0"/>
              <w:autoSpaceDN w:val="0"/>
              <w:adjustRightInd w:val="0"/>
              <w:jc w:val="center"/>
            </w:pPr>
            <w:r w:rsidRPr="00C54682">
              <w:t>(руб.)</w:t>
            </w:r>
          </w:p>
          <w:p w:rsidR="00505D92" w:rsidRPr="00C54682" w:rsidRDefault="00505D92" w:rsidP="00F23E2E">
            <w:pPr>
              <w:widowControl w:val="0"/>
              <w:autoSpaceDE w:val="0"/>
              <w:autoSpaceDN w:val="0"/>
              <w:adjustRightInd w:val="0"/>
              <w:jc w:val="center"/>
            </w:pPr>
          </w:p>
        </w:tc>
        <w:tc>
          <w:tcPr>
            <w:tcW w:w="199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jc w:val="center"/>
            </w:pPr>
            <w:r w:rsidRPr="00C54682">
              <w:t>Средняя арифметическая величина цены единицы продукции</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ind w:right="2"/>
              <w:jc w:val="center"/>
            </w:pPr>
            <w:r w:rsidRPr="00C54682">
              <w:t>Среднее квадратичное отклонение</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jc w:val="center"/>
            </w:pPr>
            <w:r w:rsidRPr="00C54682">
              <w:t>Коэффициент вариации (%)</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jc w:val="center"/>
            </w:pPr>
            <w:r w:rsidRPr="00C54682">
              <w:t xml:space="preserve">НМЦК (руб.)    </w:t>
            </w:r>
            <w:r w:rsidRPr="00D60723">
              <w:rPr>
                <w:noProof/>
              </w:rPr>
              <w:pict>
                <v:shape id="Рисунок 1" o:spid="_x0000_i1025" type="#_x0000_t75" style="width:93pt;height:36pt;visibility:visible">
                  <v:imagedata r:id="rId113" o:title=""/>
                </v:shape>
              </w:pict>
            </w:r>
          </w:p>
        </w:tc>
      </w:tr>
      <w:tr w:rsidR="00505D92" w:rsidRPr="0092381E" w:rsidTr="00977D7B">
        <w:trPr>
          <w:trHeight w:val="118"/>
        </w:trPr>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92381E" w:rsidRDefault="00505D92" w:rsidP="009B0220">
            <w:pPr>
              <w:rPr>
                <w:color w:val="FF0000"/>
              </w:rPr>
            </w:pPr>
            <w:r>
              <w:t>В</w:t>
            </w:r>
            <w:r w:rsidRPr="00F438F2">
              <w:t>ыполнение кадастровых работ по межеванию земельных участков, расположенных в городе Слободском Кировской области</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spacing w:before="100"/>
              <w:jc w:val="center"/>
            </w:pPr>
            <w:r>
              <w:t>2</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spacing w:before="100"/>
              <w:jc w:val="center"/>
            </w:pPr>
            <w:r>
              <w:t>11 000,00</w:t>
            </w:r>
          </w:p>
        </w:tc>
        <w:tc>
          <w:tcPr>
            <w:tcW w:w="141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291316">
            <w:pPr>
              <w:widowControl w:val="0"/>
              <w:autoSpaceDE w:val="0"/>
              <w:autoSpaceDN w:val="0"/>
              <w:adjustRightInd w:val="0"/>
              <w:spacing w:before="100"/>
              <w:jc w:val="center"/>
            </w:pPr>
            <w:r>
              <w:t xml:space="preserve"> 11 000,00</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9B0220">
            <w:pPr>
              <w:widowControl w:val="0"/>
              <w:autoSpaceDE w:val="0"/>
              <w:autoSpaceDN w:val="0"/>
              <w:adjustRightInd w:val="0"/>
              <w:spacing w:before="100"/>
              <w:jc w:val="center"/>
            </w:pPr>
            <w:r>
              <w:t>15 000,00</w:t>
            </w:r>
          </w:p>
        </w:tc>
        <w:tc>
          <w:tcPr>
            <w:tcW w:w="199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616FF" w:rsidRDefault="00505D92" w:rsidP="009B0220">
            <w:pPr>
              <w:widowControl w:val="0"/>
              <w:autoSpaceDE w:val="0"/>
              <w:autoSpaceDN w:val="0"/>
              <w:adjustRightInd w:val="0"/>
              <w:spacing w:before="100"/>
              <w:jc w:val="center"/>
            </w:pPr>
            <w:r>
              <w:t>12 333,33</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616FF" w:rsidRDefault="00505D92" w:rsidP="009B0220">
            <w:pPr>
              <w:widowControl w:val="0"/>
              <w:autoSpaceDE w:val="0"/>
              <w:autoSpaceDN w:val="0"/>
              <w:adjustRightInd w:val="0"/>
              <w:spacing w:before="100"/>
              <w:jc w:val="center"/>
            </w:pPr>
            <w:r>
              <w:t>2 309,40</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616FF" w:rsidRDefault="00505D92" w:rsidP="009B0220">
            <w:pPr>
              <w:widowControl w:val="0"/>
              <w:autoSpaceDE w:val="0"/>
              <w:autoSpaceDN w:val="0"/>
              <w:adjustRightInd w:val="0"/>
              <w:spacing w:before="100"/>
              <w:jc w:val="center"/>
            </w:pPr>
            <w:r>
              <w:t>18,72</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616FF" w:rsidRDefault="00505D92" w:rsidP="009B0220">
            <w:pPr>
              <w:widowControl w:val="0"/>
              <w:autoSpaceDE w:val="0"/>
              <w:autoSpaceDN w:val="0"/>
              <w:adjustRightInd w:val="0"/>
              <w:spacing w:before="100"/>
              <w:jc w:val="center"/>
            </w:pPr>
            <w:r>
              <w:t>24 666,66</w:t>
            </w:r>
          </w:p>
        </w:tc>
      </w:tr>
      <w:tr w:rsidR="00505D92" w:rsidRPr="0092381E" w:rsidTr="009B0220">
        <w:tc>
          <w:tcPr>
            <w:tcW w:w="0" w:type="auto"/>
            <w:gridSpan w:val="9"/>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C54682" w:rsidRDefault="00505D92" w:rsidP="00291316">
            <w:pPr>
              <w:widowControl w:val="0"/>
              <w:autoSpaceDE w:val="0"/>
              <w:autoSpaceDN w:val="0"/>
              <w:adjustRightInd w:val="0"/>
              <w:spacing w:before="100"/>
            </w:pPr>
            <w:r w:rsidRPr="00C54682">
              <w:rPr>
                <w:b/>
                <w:bCs/>
              </w:rPr>
              <w:t xml:space="preserve">Начальная (максимальная) цена контракта (руб.) </w:t>
            </w:r>
            <w:r>
              <w:t xml:space="preserve"> 24 666,66</w:t>
            </w:r>
          </w:p>
        </w:tc>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05D92" w:rsidRPr="0092381E" w:rsidRDefault="00505D92" w:rsidP="009B0220">
            <w:pPr>
              <w:widowControl w:val="0"/>
              <w:autoSpaceDE w:val="0"/>
              <w:autoSpaceDN w:val="0"/>
              <w:adjustRightInd w:val="0"/>
              <w:spacing w:before="100"/>
              <w:jc w:val="right"/>
              <w:rPr>
                <w:color w:val="FF0000"/>
              </w:rPr>
            </w:pPr>
          </w:p>
        </w:tc>
      </w:tr>
    </w:tbl>
    <w:p w:rsidR="00505D92" w:rsidRDefault="00505D92" w:rsidP="00822277">
      <w:pPr>
        <w:widowControl w:val="0"/>
        <w:autoSpaceDE w:val="0"/>
        <w:autoSpaceDN w:val="0"/>
        <w:adjustRightInd w:val="0"/>
        <w:jc w:val="both"/>
        <w:rPr>
          <w:sz w:val="24"/>
          <w:szCs w:val="24"/>
        </w:rPr>
      </w:pPr>
    </w:p>
    <w:p w:rsidR="00505D92" w:rsidRPr="00822277" w:rsidRDefault="00505D92" w:rsidP="00822277">
      <w:pPr>
        <w:widowControl w:val="0"/>
        <w:autoSpaceDE w:val="0"/>
        <w:autoSpaceDN w:val="0"/>
        <w:adjustRightInd w:val="0"/>
        <w:jc w:val="both"/>
        <w:rPr>
          <w:sz w:val="24"/>
          <w:szCs w:val="24"/>
        </w:rPr>
      </w:pPr>
      <w:r>
        <w:rPr>
          <w:sz w:val="24"/>
          <w:szCs w:val="24"/>
        </w:rPr>
        <w:t xml:space="preserve">Ведущий специалист </w:t>
      </w:r>
      <w:r w:rsidRPr="00822277">
        <w:rPr>
          <w:sz w:val="24"/>
          <w:szCs w:val="24"/>
        </w:rPr>
        <w:t xml:space="preserve">управления муниципальным имуществом </w:t>
      </w:r>
    </w:p>
    <w:p w:rsidR="00505D92" w:rsidRPr="00796C35" w:rsidRDefault="00505D92" w:rsidP="00822277">
      <w:pPr>
        <w:widowControl w:val="0"/>
        <w:autoSpaceDE w:val="0"/>
        <w:autoSpaceDN w:val="0"/>
        <w:adjustRightInd w:val="0"/>
        <w:jc w:val="both"/>
        <w:rPr>
          <w:sz w:val="24"/>
          <w:szCs w:val="24"/>
        </w:rPr>
      </w:pPr>
      <w:r>
        <w:rPr>
          <w:sz w:val="24"/>
          <w:szCs w:val="24"/>
        </w:rPr>
        <w:t xml:space="preserve">и земельными ресурсами </w:t>
      </w:r>
      <w:r w:rsidRPr="00822277">
        <w:rPr>
          <w:sz w:val="24"/>
          <w:szCs w:val="24"/>
        </w:rPr>
        <w:t>администрации города Слободского</w:t>
      </w:r>
      <w:r>
        <w:rPr>
          <w:sz w:val="24"/>
          <w:szCs w:val="24"/>
        </w:rPr>
        <w:t xml:space="preserve"> ________________/С.А. Полушкина</w:t>
      </w:r>
      <w:r w:rsidRPr="00796C35">
        <w:rPr>
          <w:sz w:val="24"/>
          <w:szCs w:val="24"/>
        </w:rPr>
        <w:t xml:space="preserve">/ </w:t>
      </w:r>
    </w:p>
    <w:p w:rsidR="00505D92" w:rsidRDefault="00505D92" w:rsidP="009B0220">
      <w:pPr>
        <w:widowControl w:val="0"/>
        <w:autoSpaceDE w:val="0"/>
        <w:autoSpaceDN w:val="0"/>
        <w:adjustRightInd w:val="0"/>
        <w:spacing w:before="100"/>
        <w:rPr>
          <w:sz w:val="24"/>
          <w:szCs w:val="24"/>
        </w:rPr>
        <w:sectPr w:rsidR="00505D92" w:rsidSect="00AC1A97">
          <w:pgSz w:w="16840" w:h="11907" w:orient="landscape"/>
          <w:pgMar w:top="709" w:right="567" w:bottom="851" w:left="1134" w:header="720" w:footer="720" w:gutter="0"/>
          <w:pgNumType w:start="1"/>
          <w:cols w:space="720"/>
          <w:noEndnote/>
        </w:sectPr>
      </w:pPr>
      <w:r w:rsidRPr="00796C35">
        <w:rPr>
          <w:sz w:val="24"/>
          <w:szCs w:val="24"/>
        </w:rPr>
        <w:t xml:space="preserve"> </w:t>
      </w:r>
      <w:r>
        <w:rPr>
          <w:sz w:val="24"/>
          <w:szCs w:val="24"/>
        </w:rPr>
        <w:t>«01» февраля 2021</w:t>
      </w:r>
      <w:r w:rsidRPr="00796C35">
        <w:rPr>
          <w:sz w:val="24"/>
          <w:szCs w:val="24"/>
        </w:rPr>
        <w:t xml:space="preserve"> г. </w:t>
      </w:r>
      <w:r>
        <w:rPr>
          <w:sz w:val="24"/>
          <w:szCs w:val="24"/>
        </w:rPr>
        <w:t xml:space="preserve">                                                                                                  </w:t>
      </w:r>
      <w:r w:rsidRPr="00796C35">
        <w:t>(подпись/расшифровка подписи)</w:t>
      </w:r>
      <w:r>
        <w:rPr>
          <w:sz w:val="24"/>
          <w:szCs w:val="24"/>
        </w:rPr>
        <w:t xml:space="preserve"> </w:t>
      </w:r>
    </w:p>
    <w:p w:rsidR="00505D92" w:rsidRPr="004D31CA" w:rsidRDefault="00505D92" w:rsidP="00C85419">
      <w:pPr>
        <w:ind w:left="6521" w:right="284"/>
        <w:rPr>
          <w:sz w:val="24"/>
          <w:szCs w:val="24"/>
        </w:rPr>
      </w:pPr>
      <w:r w:rsidRPr="004D31CA">
        <w:rPr>
          <w:sz w:val="24"/>
          <w:szCs w:val="24"/>
        </w:rPr>
        <w:t>Приложение № 2</w:t>
      </w:r>
    </w:p>
    <w:p w:rsidR="00505D92" w:rsidRDefault="00505D92" w:rsidP="00C85419">
      <w:pPr>
        <w:ind w:left="6521" w:right="284"/>
        <w:rPr>
          <w:sz w:val="24"/>
          <w:szCs w:val="24"/>
        </w:rPr>
      </w:pPr>
      <w:r w:rsidRPr="004D31CA">
        <w:rPr>
          <w:sz w:val="24"/>
          <w:szCs w:val="24"/>
        </w:rPr>
        <w:t>к Информационной карте</w:t>
      </w:r>
    </w:p>
    <w:p w:rsidR="00505D92" w:rsidRDefault="00505D92" w:rsidP="00C85419">
      <w:pPr>
        <w:ind w:left="6521" w:right="284"/>
        <w:rPr>
          <w:sz w:val="24"/>
          <w:szCs w:val="24"/>
        </w:rPr>
      </w:pPr>
    </w:p>
    <w:p w:rsidR="00505D92" w:rsidRDefault="00505D92" w:rsidP="00403C8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505D92" w:rsidRDefault="00505D92" w:rsidP="00403C8A">
      <w:pPr>
        <w:ind w:firstLine="567"/>
        <w:jc w:val="center"/>
        <w:rPr>
          <w:b/>
          <w:sz w:val="24"/>
          <w:szCs w:val="24"/>
        </w:rPr>
      </w:pPr>
      <w:r w:rsidRPr="000734E6">
        <w:rPr>
          <w:b/>
          <w:sz w:val="24"/>
          <w:szCs w:val="24"/>
        </w:rPr>
        <w:t>на выполнение</w:t>
      </w:r>
      <w:r w:rsidRPr="004169E0">
        <w:rPr>
          <w:b/>
          <w:sz w:val="24"/>
          <w:szCs w:val="24"/>
        </w:rPr>
        <w:t xml:space="preserve"> </w:t>
      </w:r>
      <w:r>
        <w:rPr>
          <w:b/>
          <w:sz w:val="24"/>
          <w:szCs w:val="24"/>
        </w:rPr>
        <w:t>кадастровых</w:t>
      </w:r>
      <w:r w:rsidRPr="006347C6">
        <w:rPr>
          <w:b/>
          <w:sz w:val="24"/>
          <w:szCs w:val="24"/>
        </w:rPr>
        <w:t xml:space="preserve"> работ</w:t>
      </w:r>
      <w:r w:rsidRPr="0045066E">
        <w:rPr>
          <w:sz w:val="24"/>
          <w:szCs w:val="24"/>
        </w:rPr>
        <w:t xml:space="preserve"> </w:t>
      </w:r>
      <w:r>
        <w:rPr>
          <w:b/>
          <w:sz w:val="24"/>
          <w:szCs w:val="24"/>
        </w:rPr>
        <w:t>по межеванию земельных участков, расположенных</w:t>
      </w:r>
      <w:r w:rsidRPr="006347C6">
        <w:rPr>
          <w:b/>
          <w:sz w:val="24"/>
          <w:szCs w:val="24"/>
        </w:rPr>
        <w:t xml:space="preserve"> в</w:t>
      </w:r>
      <w:r>
        <w:rPr>
          <w:b/>
          <w:sz w:val="24"/>
          <w:szCs w:val="24"/>
        </w:rPr>
        <w:t xml:space="preserve"> </w:t>
      </w:r>
      <w:r w:rsidRPr="006347C6">
        <w:rPr>
          <w:b/>
          <w:sz w:val="24"/>
          <w:szCs w:val="24"/>
        </w:rPr>
        <w:t>городе Слободском Кировской области</w:t>
      </w:r>
      <w:r w:rsidRPr="000734E6">
        <w:rPr>
          <w:b/>
          <w:sz w:val="24"/>
          <w:szCs w:val="24"/>
        </w:rPr>
        <w:t xml:space="preserve"> </w:t>
      </w:r>
    </w:p>
    <w:p w:rsidR="00505D92" w:rsidRPr="00883CFC" w:rsidRDefault="00505D92" w:rsidP="00403C8A">
      <w:pPr>
        <w:jc w:val="center"/>
        <w:rPr>
          <w:b/>
          <w:sz w:val="24"/>
          <w:szCs w:val="24"/>
        </w:rPr>
      </w:pPr>
    </w:p>
    <w:p w:rsidR="00505D92" w:rsidRDefault="00505D92" w:rsidP="00EA2B4B">
      <w:pPr>
        <w:tabs>
          <w:tab w:val="left" w:pos="5745"/>
        </w:tabs>
        <w:ind w:firstLine="567"/>
        <w:jc w:val="both"/>
        <w:rPr>
          <w:bCs/>
          <w:sz w:val="24"/>
          <w:szCs w:val="24"/>
        </w:rPr>
      </w:pPr>
      <w:r>
        <w:rPr>
          <w:bCs/>
          <w:sz w:val="24"/>
          <w:szCs w:val="24"/>
        </w:rPr>
        <w:t>Перечень</w:t>
      </w:r>
      <w:r w:rsidRPr="00FC29D2">
        <w:rPr>
          <w:bCs/>
          <w:sz w:val="24"/>
          <w:szCs w:val="24"/>
        </w:rPr>
        <w:t xml:space="preserve"> </w:t>
      </w:r>
      <w:r>
        <w:rPr>
          <w:bCs/>
          <w:sz w:val="24"/>
          <w:szCs w:val="24"/>
        </w:rPr>
        <w:t xml:space="preserve">адресов </w:t>
      </w:r>
      <w:r w:rsidRPr="00FC29D2">
        <w:rPr>
          <w:bCs/>
          <w:sz w:val="24"/>
          <w:szCs w:val="24"/>
        </w:rPr>
        <w:t>(кадастровы</w:t>
      </w:r>
      <w:r>
        <w:rPr>
          <w:bCs/>
          <w:sz w:val="24"/>
          <w:szCs w:val="24"/>
        </w:rPr>
        <w:t>х</w:t>
      </w:r>
      <w:r w:rsidRPr="00FC29D2">
        <w:rPr>
          <w:bCs/>
          <w:sz w:val="24"/>
          <w:szCs w:val="24"/>
        </w:rPr>
        <w:t xml:space="preserve"> номер</w:t>
      </w:r>
      <w:r>
        <w:rPr>
          <w:bCs/>
          <w:sz w:val="24"/>
          <w:szCs w:val="24"/>
        </w:rPr>
        <w:t>ов</w:t>
      </w:r>
      <w:r w:rsidRPr="00FC29D2">
        <w:rPr>
          <w:bCs/>
          <w:sz w:val="24"/>
          <w:szCs w:val="24"/>
        </w:rPr>
        <w:t>) земельн</w:t>
      </w:r>
      <w:r>
        <w:rPr>
          <w:bCs/>
          <w:sz w:val="24"/>
          <w:szCs w:val="24"/>
        </w:rPr>
        <w:t>ых</w:t>
      </w:r>
      <w:r w:rsidRPr="00FC29D2">
        <w:rPr>
          <w:bCs/>
          <w:sz w:val="24"/>
          <w:szCs w:val="24"/>
        </w:rPr>
        <w:t xml:space="preserve"> участк</w:t>
      </w:r>
      <w:r>
        <w:rPr>
          <w:bCs/>
          <w:sz w:val="24"/>
          <w:szCs w:val="24"/>
        </w:rPr>
        <w:t>ов</w:t>
      </w:r>
      <w:r w:rsidRPr="00FC29D2">
        <w:rPr>
          <w:bCs/>
          <w:sz w:val="24"/>
          <w:szCs w:val="24"/>
        </w:rPr>
        <w:t>, в отношении котор</w:t>
      </w:r>
      <w:r>
        <w:rPr>
          <w:bCs/>
          <w:sz w:val="24"/>
          <w:szCs w:val="24"/>
        </w:rPr>
        <w:t>ых</w:t>
      </w:r>
      <w:r w:rsidRPr="00FC29D2">
        <w:rPr>
          <w:bCs/>
          <w:sz w:val="24"/>
          <w:szCs w:val="24"/>
        </w:rPr>
        <w:t xml:space="preserve"> должны быть выполнены работы в соответствии с техническим заданием:</w:t>
      </w:r>
    </w:p>
    <w:p w:rsidR="00505D92" w:rsidRPr="00AD1C00" w:rsidRDefault="00505D92" w:rsidP="00AD1C00">
      <w:pPr>
        <w:tabs>
          <w:tab w:val="left" w:pos="5745"/>
        </w:tabs>
        <w:jc w:val="both"/>
        <w:rPr>
          <w:bCs/>
          <w:sz w:val="24"/>
          <w:szCs w:val="24"/>
        </w:rPr>
      </w:pPr>
    </w:p>
    <w:tbl>
      <w:tblPr>
        <w:tblW w:w="101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5410"/>
        <w:gridCol w:w="4045"/>
      </w:tblGrid>
      <w:tr w:rsidR="00505D92" w:rsidRPr="00FC29D2" w:rsidTr="00EA2B4B">
        <w:trPr>
          <w:trHeight w:val="333"/>
        </w:trPr>
        <w:tc>
          <w:tcPr>
            <w:tcW w:w="733" w:type="dxa"/>
            <w:vMerge w:val="restart"/>
          </w:tcPr>
          <w:p w:rsidR="00505D92" w:rsidRPr="00EA2B4B" w:rsidRDefault="00505D92" w:rsidP="00403C8A">
            <w:pPr>
              <w:jc w:val="center"/>
              <w:rPr>
                <w:b/>
                <w:bCs/>
                <w:iCs/>
                <w:sz w:val="24"/>
                <w:szCs w:val="24"/>
              </w:rPr>
            </w:pPr>
            <w:r w:rsidRPr="00EA2B4B">
              <w:rPr>
                <w:b/>
                <w:bCs/>
                <w:iCs/>
                <w:sz w:val="24"/>
                <w:szCs w:val="24"/>
              </w:rPr>
              <w:t>№</w:t>
            </w:r>
          </w:p>
          <w:p w:rsidR="00505D92" w:rsidRPr="00EA2B4B" w:rsidRDefault="00505D92" w:rsidP="00403C8A">
            <w:pPr>
              <w:jc w:val="center"/>
              <w:rPr>
                <w:b/>
                <w:bCs/>
                <w:iCs/>
                <w:sz w:val="24"/>
                <w:szCs w:val="24"/>
              </w:rPr>
            </w:pPr>
            <w:r w:rsidRPr="00EA2B4B">
              <w:rPr>
                <w:b/>
                <w:bCs/>
                <w:iCs/>
                <w:sz w:val="24"/>
                <w:szCs w:val="24"/>
              </w:rPr>
              <w:t xml:space="preserve"> п/п</w:t>
            </w:r>
          </w:p>
        </w:tc>
        <w:tc>
          <w:tcPr>
            <w:tcW w:w="5410" w:type="dxa"/>
            <w:vMerge w:val="restart"/>
          </w:tcPr>
          <w:p w:rsidR="00505D92" w:rsidRPr="00EA2B4B" w:rsidRDefault="00505D92" w:rsidP="00403C8A">
            <w:pPr>
              <w:jc w:val="center"/>
              <w:rPr>
                <w:b/>
                <w:bCs/>
                <w:iCs/>
                <w:sz w:val="24"/>
                <w:szCs w:val="24"/>
              </w:rPr>
            </w:pPr>
            <w:r w:rsidRPr="00EA2B4B">
              <w:rPr>
                <w:b/>
                <w:bCs/>
                <w:iCs/>
                <w:sz w:val="24"/>
                <w:szCs w:val="24"/>
              </w:rPr>
              <w:t>Адрес земельного участка</w:t>
            </w:r>
          </w:p>
        </w:tc>
        <w:tc>
          <w:tcPr>
            <w:tcW w:w="4045" w:type="dxa"/>
            <w:vMerge w:val="restart"/>
          </w:tcPr>
          <w:p w:rsidR="00505D92" w:rsidRPr="00EA2B4B" w:rsidRDefault="00505D92" w:rsidP="00403C8A">
            <w:pPr>
              <w:jc w:val="center"/>
              <w:rPr>
                <w:b/>
                <w:bCs/>
                <w:iCs/>
                <w:sz w:val="24"/>
                <w:szCs w:val="24"/>
              </w:rPr>
            </w:pPr>
            <w:r w:rsidRPr="00EA2B4B">
              <w:rPr>
                <w:b/>
                <w:bCs/>
                <w:iCs/>
                <w:sz w:val="24"/>
                <w:szCs w:val="24"/>
              </w:rPr>
              <w:t>Кадастровый номер (квартал)</w:t>
            </w:r>
          </w:p>
        </w:tc>
      </w:tr>
      <w:tr w:rsidR="00505D92" w:rsidRPr="00FC29D2" w:rsidTr="00EA2B4B">
        <w:trPr>
          <w:trHeight w:val="293"/>
        </w:trPr>
        <w:tc>
          <w:tcPr>
            <w:tcW w:w="733" w:type="dxa"/>
            <w:vMerge/>
            <w:vAlign w:val="center"/>
          </w:tcPr>
          <w:p w:rsidR="00505D92" w:rsidRPr="00403C8A" w:rsidRDefault="00505D92" w:rsidP="00307C7D">
            <w:pPr>
              <w:rPr>
                <w:b/>
                <w:bCs/>
                <w:i/>
                <w:iCs/>
                <w:sz w:val="24"/>
                <w:szCs w:val="24"/>
              </w:rPr>
            </w:pPr>
          </w:p>
        </w:tc>
        <w:tc>
          <w:tcPr>
            <w:tcW w:w="5410" w:type="dxa"/>
            <w:vMerge/>
            <w:vAlign w:val="bottom"/>
          </w:tcPr>
          <w:p w:rsidR="00505D92" w:rsidRPr="00403C8A" w:rsidRDefault="00505D92" w:rsidP="00307C7D">
            <w:pPr>
              <w:rPr>
                <w:b/>
                <w:bCs/>
                <w:i/>
                <w:iCs/>
                <w:sz w:val="24"/>
                <w:szCs w:val="24"/>
              </w:rPr>
            </w:pPr>
          </w:p>
        </w:tc>
        <w:tc>
          <w:tcPr>
            <w:tcW w:w="4045" w:type="dxa"/>
            <w:vMerge/>
            <w:vAlign w:val="bottom"/>
          </w:tcPr>
          <w:p w:rsidR="00505D92" w:rsidRPr="00403C8A" w:rsidRDefault="00505D92" w:rsidP="00307C7D">
            <w:pPr>
              <w:rPr>
                <w:b/>
                <w:bCs/>
                <w:i/>
                <w:iCs/>
                <w:sz w:val="24"/>
                <w:szCs w:val="24"/>
              </w:rPr>
            </w:pPr>
          </w:p>
        </w:tc>
      </w:tr>
      <w:tr w:rsidR="00505D92" w:rsidRPr="0059647D" w:rsidTr="00EA2B4B">
        <w:trPr>
          <w:trHeight w:val="242"/>
        </w:trPr>
        <w:tc>
          <w:tcPr>
            <w:tcW w:w="733" w:type="dxa"/>
            <w:noWrap/>
            <w:vAlign w:val="center"/>
          </w:tcPr>
          <w:p w:rsidR="00505D92" w:rsidRPr="00403C8A" w:rsidRDefault="00505D92" w:rsidP="00307C7D">
            <w:pPr>
              <w:jc w:val="center"/>
              <w:rPr>
                <w:color w:val="000000"/>
                <w:sz w:val="24"/>
                <w:szCs w:val="24"/>
              </w:rPr>
            </w:pPr>
            <w:r w:rsidRPr="00403C8A">
              <w:rPr>
                <w:color w:val="000000"/>
                <w:sz w:val="24"/>
                <w:szCs w:val="24"/>
              </w:rPr>
              <w:t>1</w:t>
            </w:r>
          </w:p>
        </w:tc>
        <w:tc>
          <w:tcPr>
            <w:tcW w:w="5410" w:type="dxa"/>
            <w:vAlign w:val="center"/>
          </w:tcPr>
          <w:p w:rsidR="00505D92" w:rsidRPr="00403C8A" w:rsidRDefault="00505D92" w:rsidP="00291316">
            <w:pPr>
              <w:rPr>
                <w:color w:val="000000"/>
                <w:sz w:val="24"/>
                <w:szCs w:val="24"/>
              </w:rPr>
            </w:pPr>
            <w:r w:rsidRPr="00403C8A">
              <w:rPr>
                <w:color w:val="000000"/>
                <w:sz w:val="24"/>
                <w:szCs w:val="24"/>
              </w:rPr>
              <w:t>г.</w:t>
            </w:r>
            <w:r>
              <w:rPr>
                <w:color w:val="000000"/>
                <w:sz w:val="24"/>
                <w:szCs w:val="24"/>
              </w:rPr>
              <w:t xml:space="preserve"> </w:t>
            </w:r>
            <w:r w:rsidRPr="00403C8A">
              <w:rPr>
                <w:color w:val="000000"/>
                <w:sz w:val="24"/>
                <w:szCs w:val="24"/>
              </w:rPr>
              <w:t>Слободской, ул.</w:t>
            </w:r>
            <w:r>
              <w:rPr>
                <w:color w:val="000000"/>
                <w:sz w:val="24"/>
                <w:szCs w:val="24"/>
              </w:rPr>
              <w:t xml:space="preserve"> Спасская</w:t>
            </w:r>
            <w:r w:rsidRPr="00403C8A">
              <w:rPr>
                <w:color w:val="000000"/>
                <w:sz w:val="24"/>
                <w:szCs w:val="24"/>
              </w:rPr>
              <w:t>, д.</w:t>
            </w:r>
            <w:r>
              <w:rPr>
                <w:color w:val="000000"/>
                <w:sz w:val="24"/>
                <w:szCs w:val="24"/>
              </w:rPr>
              <w:t xml:space="preserve"> </w:t>
            </w:r>
            <w:r w:rsidRPr="00403C8A">
              <w:rPr>
                <w:color w:val="000000"/>
                <w:sz w:val="24"/>
                <w:szCs w:val="24"/>
              </w:rPr>
              <w:t>3</w:t>
            </w:r>
          </w:p>
        </w:tc>
        <w:tc>
          <w:tcPr>
            <w:tcW w:w="4045" w:type="dxa"/>
            <w:vAlign w:val="center"/>
          </w:tcPr>
          <w:p w:rsidR="00505D92" w:rsidRPr="00403C8A" w:rsidRDefault="00505D92" w:rsidP="00291316">
            <w:pPr>
              <w:jc w:val="center"/>
              <w:rPr>
                <w:color w:val="000000"/>
                <w:sz w:val="24"/>
                <w:szCs w:val="24"/>
              </w:rPr>
            </w:pPr>
            <w:r w:rsidRPr="00403C8A">
              <w:rPr>
                <w:color w:val="000000"/>
                <w:sz w:val="24"/>
                <w:szCs w:val="24"/>
              </w:rPr>
              <w:t>43:44:3</w:t>
            </w:r>
            <w:r>
              <w:rPr>
                <w:color w:val="000000"/>
                <w:sz w:val="24"/>
                <w:szCs w:val="24"/>
              </w:rPr>
              <w:t>3</w:t>
            </w:r>
            <w:r w:rsidRPr="00403C8A">
              <w:rPr>
                <w:color w:val="000000"/>
                <w:sz w:val="24"/>
                <w:szCs w:val="24"/>
              </w:rPr>
              <w:t>01</w:t>
            </w:r>
            <w:r>
              <w:rPr>
                <w:color w:val="000000"/>
                <w:sz w:val="24"/>
                <w:szCs w:val="24"/>
              </w:rPr>
              <w:t>13</w:t>
            </w:r>
            <w:r w:rsidRPr="00403C8A">
              <w:rPr>
                <w:color w:val="000000"/>
                <w:sz w:val="24"/>
                <w:szCs w:val="24"/>
              </w:rPr>
              <w:t>:</w:t>
            </w:r>
            <w:r>
              <w:rPr>
                <w:color w:val="000000"/>
                <w:sz w:val="24"/>
                <w:szCs w:val="24"/>
              </w:rPr>
              <w:t>63</w:t>
            </w:r>
          </w:p>
        </w:tc>
      </w:tr>
      <w:tr w:rsidR="00505D92" w:rsidRPr="0059647D" w:rsidTr="00EA2B4B">
        <w:trPr>
          <w:trHeight w:val="245"/>
        </w:trPr>
        <w:tc>
          <w:tcPr>
            <w:tcW w:w="733" w:type="dxa"/>
            <w:noWrap/>
            <w:vAlign w:val="center"/>
          </w:tcPr>
          <w:p w:rsidR="00505D92" w:rsidRPr="00403C8A" w:rsidRDefault="00505D92" w:rsidP="00307C7D">
            <w:pPr>
              <w:jc w:val="center"/>
              <w:rPr>
                <w:color w:val="000000"/>
                <w:sz w:val="24"/>
                <w:szCs w:val="24"/>
              </w:rPr>
            </w:pPr>
            <w:r w:rsidRPr="00403C8A">
              <w:rPr>
                <w:color w:val="000000"/>
                <w:sz w:val="24"/>
                <w:szCs w:val="24"/>
              </w:rPr>
              <w:t>2</w:t>
            </w:r>
          </w:p>
        </w:tc>
        <w:tc>
          <w:tcPr>
            <w:tcW w:w="5410" w:type="dxa"/>
            <w:vAlign w:val="center"/>
          </w:tcPr>
          <w:p w:rsidR="00505D92" w:rsidRPr="00403C8A" w:rsidRDefault="00505D92" w:rsidP="00291316">
            <w:pPr>
              <w:rPr>
                <w:color w:val="000000"/>
                <w:sz w:val="24"/>
                <w:szCs w:val="24"/>
              </w:rPr>
            </w:pPr>
            <w:r w:rsidRPr="00403C8A">
              <w:rPr>
                <w:color w:val="000000"/>
                <w:sz w:val="24"/>
                <w:szCs w:val="24"/>
              </w:rPr>
              <w:t>г.</w:t>
            </w:r>
            <w:r>
              <w:rPr>
                <w:color w:val="000000"/>
                <w:sz w:val="24"/>
                <w:szCs w:val="24"/>
              </w:rPr>
              <w:t xml:space="preserve"> </w:t>
            </w:r>
            <w:r w:rsidRPr="00403C8A">
              <w:rPr>
                <w:color w:val="000000"/>
                <w:sz w:val="24"/>
                <w:szCs w:val="24"/>
              </w:rPr>
              <w:t>Слободской, ул.</w:t>
            </w:r>
            <w:r>
              <w:rPr>
                <w:color w:val="000000"/>
                <w:sz w:val="24"/>
                <w:szCs w:val="24"/>
              </w:rPr>
              <w:t xml:space="preserve"> Вятская, в районе д. 64</w:t>
            </w:r>
          </w:p>
        </w:tc>
        <w:tc>
          <w:tcPr>
            <w:tcW w:w="4045" w:type="dxa"/>
            <w:vAlign w:val="center"/>
          </w:tcPr>
          <w:p w:rsidR="00505D92" w:rsidRPr="00403C8A" w:rsidRDefault="00505D92" w:rsidP="00291316">
            <w:pPr>
              <w:jc w:val="center"/>
              <w:rPr>
                <w:color w:val="000000"/>
                <w:sz w:val="24"/>
                <w:szCs w:val="24"/>
              </w:rPr>
            </w:pPr>
            <w:r w:rsidRPr="00403C8A">
              <w:rPr>
                <w:color w:val="000000"/>
                <w:sz w:val="24"/>
                <w:szCs w:val="24"/>
              </w:rPr>
              <w:t>43:44:</w:t>
            </w:r>
            <w:r>
              <w:rPr>
                <w:color w:val="000000"/>
                <w:sz w:val="24"/>
                <w:szCs w:val="24"/>
              </w:rPr>
              <w:t>310178</w:t>
            </w:r>
            <w:r w:rsidRPr="00403C8A">
              <w:rPr>
                <w:color w:val="000000"/>
                <w:sz w:val="24"/>
                <w:szCs w:val="24"/>
              </w:rPr>
              <w:t>:</w:t>
            </w:r>
            <w:r>
              <w:rPr>
                <w:color w:val="000000"/>
                <w:sz w:val="24"/>
                <w:szCs w:val="24"/>
              </w:rPr>
              <w:t>ЗУ1</w:t>
            </w:r>
          </w:p>
        </w:tc>
      </w:tr>
    </w:tbl>
    <w:p w:rsidR="00505D92" w:rsidRDefault="00505D92" w:rsidP="00291316">
      <w:pPr>
        <w:tabs>
          <w:tab w:val="left" w:pos="851"/>
          <w:tab w:val="left" w:pos="1134"/>
        </w:tabs>
        <w:ind w:firstLine="540"/>
        <w:jc w:val="both"/>
        <w:rPr>
          <w:bCs/>
          <w:sz w:val="24"/>
          <w:szCs w:val="24"/>
          <w:lang w:eastAsia="en-US"/>
        </w:rPr>
      </w:pPr>
    </w:p>
    <w:tbl>
      <w:tblPr>
        <w:tblW w:w="0" w:type="auto"/>
        <w:tblCellSpacing w:w="5" w:type="nil"/>
        <w:tblInd w:w="75" w:type="dxa"/>
        <w:tblLayout w:type="fixed"/>
        <w:tblCellMar>
          <w:left w:w="75" w:type="dxa"/>
          <w:right w:w="75" w:type="dxa"/>
        </w:tblCellMar>
        <w:tblLook w:val="0000"/>
      </w:tblPr>
      <w:tblGrid>
        <w:gridCol w:w="665"/>
        <w:gridCol w:w="6088"/>
        <w:gridCol w:w="1569"/>
        <w:gridCol w:w="1884"/>
      </w:tblGrid>
      <w:tr w:rsidR="00505D92" w:rsidRPr="00883CFC" w:rsidTr="00AF7150">
        <w:trPr>
          <w:trHeight w:val="697"/>
          <w:tblCellSpacing w:w="5" w:type="nil"/>
        </w:trPr>
        <w:tc>
          <w:tcPr>
            <w:tcW w:w="665" w:type="dxa"/>
            <w:vMerge w:val="restart"/>
            <w:tcBorders>
              <w:top w:val="single" w:sz="4" w:space="0" w:color="auto"/>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b/>
                <w:sz w:val="24"/>
                <w:szCs w:val="24"/>
              </w:rPr>
            </w:pPr>
            <w:r w:rsidRPr="00403C8A">
              <w:rPr>
                <w:rFonts w:ascii="Times New Roman" w:hAnsi="Times New Roman" w:cs="Times New Roman"/>
                <w:b/>
                <w:sz w:val="24"/>
                <w:szCs w:val="24"/>
              </w:rPr>
              <w:t xml:space="preserve">№ </w:t>
            </w:r>
            <w:r w:rsidRPr="00403C8A">
              <w:rPr>
                <w:rFonts w:ascii="Times New Roman" w:hAnsi="Times New Roman" w:cs="Times New Roman"/>
                <w:b/>
                <w:sz w:val="24"/>
                <w:szCs w:val="24"/>
              </w:rPr>
              <w:br/>
              <w:t>п/п</w:t>
            </w:r>
          </w:p>
        </w:tc>
        <w:tc>
          <w:tcPr>
            <w:tcW w:w="6088" w:type="dxa"/>
            <w:vMerge w:val="restart"/>
            <w:tcBorders>
              <w:top w:val="single" w:sz="4" w:space="0" w:color="auto"/>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b/>
                <w:sz w:val="24"/>
                <w:szCs w:val="24"/>
              </w:rPr>
            </w:pPr>
            <w:r w:rsidRPr="00403C8A">
              <w:rPr>
                <w:rFonts w:ascii="Times New Roman" w:hAnsi="Times New Roman" w:cs="Times New Roman"/>
                <w:b/>
                <w:sz w:val="24"/>
                <w:szCs w:val="24"/>
              </w:rPr>
              <w:t>Наименование работ, услуг</w:t>
            </w:r>
          </w:p>
        </w:tc>
        <w:tc>
          <w:tcPr>
            <w:tcW w:w="1569" w:type="dxa"/>
            <w:vMerge w:val="restart"/>
            <w:tcBorders>
              <w:top w:val="single" w:sz="4" w:space="0" w:color="auto"/>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b/>
                <w:sz w:val="24"/>
                <w:szCs w:val="24"/>
              </w:rPr>
            </w:pPr>
            <w:r w:rsidRPr="00403C8A">
              <w:rPr>
                <w:rFonts w:ascii="Times New Roman" w:hAnsi="Times New Roman" w:cs="Times New Roman"/>
                <w:b/>
                <w:sz w:val="24"/>
                <w:szCs w:val="24"/>
              </w:rPr>
              <w:t xml:space="preserve">Единица </w:t>
            </w:r>
            <w:r w:rsidRPr="00403C8A">
              <w:rPr>
                <w:rFonts w:ascii="Times New Roman" w:hAnsi="Times New Roman" w:cs="Times New Roman"/>
                <w:b/>
                <w:sz w:val="24"/>
                <w:szCs w:val="24"/>
              </w:rPr>
              <w:br/>
              <w:t>измерения</w:t>
            </w:r>
          </w:p>
        </w:tc>
        <w:tc>
          <w:tcPr>
            <w:tcW w:w="1884" w:type="dxa"/>
            <w:vMerge w:val="restart"/>
            <w:tcBorders>
              <w:top w:val="single" w:sz="4" w:space="0" w:color="auto"/>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b/>
                <w:sz w:val="24"/>
                <w:szCs w:val="24"/>
              </w:rPr>
            </w:pPr>
            <w:r w:rsidRPr="00403C8A">
              <w:rPr>
                <w:rFonts w:ascii="Times New Roman" w:hAnsi="Times New Roman" w:cs="Times New Roman"/>
                <w:b/>
                <w:sz w:val="24"/>
                <w:szCs w:val="24"/>
              </w:rPr>
              <w:t>Количество</w:t>
            </w:r>
          </w:p>
        </w:tc>
      </w:tr>
      <w:tr w:rsidR="00505D92" w:rsidRPr="00883CFC" w:rsidTr="00AF7150">
        <w:trPr>
          <w:trHeight w:val="288"/>
          <w:tblCellSpacing w:w="5" w:type="nil"/>
        </w:trPr>
        <w:tc>
          <w:tcPr>
            <w:tcW w:w="665" w:type="dxa"/>
            <w:vMerge/>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p>
        </w:tc>
        <w:tc>
          <w:tcPr>
            <w:tcW w:w="6088" w:type="dxa"/>
            <w:vMerge/>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p>
        </w:tc>
        <w:tc>
          <w:tcPr>
            <w:tcW w:w="1569" w:type="dxa"/>
            <w:vMerge/>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p>
        </w:tc>
        <w:tc>
          <w:tcPr>
            <w:tcW w:w="1884" w:type="dxa"/>
            <w:vMerge/>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p>
        </w:tc>
      </w:tr>
      <w:tr w:rsidR="00505D92" w:rsidRPr="00883CFC" w:rsidTr="00AF7150">
        <w:trPr>
          <w:trHeight w:val="305"/>
          <w:tblCellSpacing w:w="5" w:type="nil"/>
        </w:trPr>
        <w:tc>
          <w:tcPr>
            <w:tcW w:w="665"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1</w:t>
            </w:r>
          </w:p>
        </w:tc>
        <w:tc>
          <w:tcPr>
            <w:tcW w:w="6088" w:type="dxa"/>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r w:rsidRPr="00403C8A">
              <w:rPr>
                <w:rFonts w:ascii="Times New Roman" w:hAnsi="Times New Roman" w:cs="Times New Roman"/>
                <w:sz w:val="24"/>
                <w:szCs w:val="24"/>
              </w:rPr>
              <w:t>Съемка земельного участка</w:t>
            </w:r>
          </w:p>
        </w:tc>
        <w:tc>
          <w:tcPr>
            <w:tcW w:w="1569"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участок</w:t>
            </w:r>
          </w:p>
        </w:tc>
        <w:tc>
          <w:tcPr>
            <w:tcW w:w="1884"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05D92" w:rsidRPr="00883CFC" w:rsidTr="00AF7150">
        <w:trPr>
          <w:trHeight w:val="217"/>
          <w:tblCellSpacing w:w="5" w:type="nil"/>
        </w:trPr>
        <w:tc>
          <w:tcPr>
            <w:tcW w:w="665"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2</w:t>
            </w:r>
          </w:p>
        </w:tc>
        <w:tc>
          <w:tcPr>
            <w:tcW w:w="6088" w:type="dxa"/>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r>
              <w:rPr>
                <w:rFonts w:ascii="Times New Roman" w:hAnsi="Times New Roman" w:cs="Times New Roman"/>
                <w:sz w:val="24"/>
                <w:szCs w:val="24"/>
              </w:rPr>
              <w:t>Изготовление схемы</w:t>
            </w:r>
            <w:r w:rsidRPr="00403C8A">
              <w:rPr>
                <w:rFonts w:ascii="Times New Roman" w:hAnsi="Times New Roman" w:cs="Times New Roman"/>
                <w:sz w:val="24"/>
                <w:szCs w:val="24"/>
              </w:rPr>
              <w:t xml:space="preserve"> расположения земельного участка</w:t>
            </w:r>
          </w:p>
        </w:tc>
        <w:tc>
          <w:tcPr>
            <w:tcW w:w="1569"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участок</w:t>
            </w:r>
          </w:p>
        </w:tc>
        <w:tc>
          <w:tcPr>
            <w:tcW w:w="1884"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05D92" w:rsidRPr="00883CFC" w:rsidTr="00AF7150">
        <w:trPr>
          <w:trHeight w:val="305"/>
          <w:tblCellSpacing w:w="5" w:type="nil"/>
        </w:trPr>
        <w:tc>
          <w:tcPr>
            <w:tcW w:w="665"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3</w:t>
            </w:r>
          </w:p>
        </w:tc>
        <w:tc>
          <w:tcPr>
            <w:tcW w:w="6088" w:type="dxa"/>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r>
              <w:rPr>
                <w:rFonts w:ascii="Times New Roman" w:hAnsi="Times New Roman" w:cs="Times New Roman"/>
                <w:sz w:val="24"/>
                <w:szCs w:val="24"/>
              </w:rPr>
              <w:t>Подготовка межевого</w:t>
            </w:r>
            <w:r w:rsidRPr="00403C8A">
              <w:rPr>
                <w:rFonts w:ascii="Times New Roman" w:hAnsi="Times New Roman" w:cs="Times New Roman"/>
                <w:sz w:val="24"/>
                <w:szCs w:val="24"/>
              </w:rPr>
              <w:t xml:space="preserve"> плана</w:t>
            </w:r>
          </w:p>
        </w:tc>
        <w:tc>
          <w:tcPr>
            <w:tcW w:w="1569"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участок</w:t>
            </w:r>
          </w:p>
        </w:tc>
        <w:tc>
          <w:tcPr>
            <w:tcW w:w="1884"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05D92" w:rsidRPr="00883CFC" w:rsidTr="00AF7150">
        <w:trPr>
          <w:trHeight w:val="305"/>
          <w:tblCellSpacing w:w="5" w:type="nil"/>
        </w:trPr>
        <w:tc>
          <w:tcPr>
            <w:tcW w:w="665" w:type="dxa"/>
            <w:tcBorders>
              <w:left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4</w:t>
            </w:r>
          </w:p>
        </w:tc>
        <w:tc>
          <w:tcPr>
            <w:tcW w:w="6088" w:type="dxa"/>
            <w:tcBorders>
              <w:left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r w:rsidRPr="00403C8A">
              <w:rPr>
                <w:rFonts w:ascii="Times New Roman" w:hAnsi="Times New Roman" w:cs="Times New Roman"/>
                <w:sz w:val="24"/>
                <w:szCs w:val="24"/>
              </w:rPr>
              <w:t>Согласование границ земельного участка</w:t>
            </w:r>
          </w:p>
        </w:tc>
        <w:tc>
          <w:tcPr>
            <w:tcW w:w="1569" w:type="dxa"/>
            <w:tcBorders>
              <w:left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участок</w:t>
            </w:r>
          </w:p>
        </w:tc>
        <w:tc>
          <w:tcPr>
            <w:tcW w:w="1884" w:type="dxa"/>
            <w:tcBorders>
              <w:left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05D92" w:rsidRPr="00883CFC" w:rsidTr="00AF7150">
        <w:trPr>
          <w:trHeight w:val="305"/>
          <w:tblCellSpacing w:w="5" w:type="nil"/>
        </w:trPr>
        <w:tc>
          <w:tcPr>
            <w:tcW w:w="665"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55pt;margin-top:-.1pt;width:510.15pt;height:1.55pt;z-index:251659264;mso-position-horizontal-relative:text;mso-position-vertical-relative:text" o:connectortype="straight"/>
              </w:pict>
            </w:r>
            <w:r>
              <w:rPr>
                <w:rFonts w:ascii="Times New Roman" w:hAnsi="Times New Roman" w:cs="Times New Roman"/>
                <w:sz w:val="24"/>
                <w:szCs w:val="24"/>
              </w:rPr>
              <w:t>5</w:t>
            </w:r>
          </w:p>
        </w:tc>
        <w:tc>
          <w:tcPr>
            <w:tcW w:w="6088" w:type="dxa"/>
            <w:tcBorders>
              <w:left w:val="single" w:sz="4" w:space="0" w:color="auto"/>
              <w:bottom w:val="single" w:sz="4" w:space="0" w:color="auto"/>
              <w:right w:val="single" w:sz="4" w:space="0" w:color="auto"/>
            </w:tcBorders>
          </w:tcPr>
          <w:p w:rsidR="00505D92" w:rsidRPr="00403C8A" w:rsidRDefault="00505D92" w:rsidP="00AF7150">
            <w:pPr>
              <w:pStyle w:val="ConsPlusCell"/>
              <w:rPr>
                <w:rFonts w:ascii="Times New Roman" w:hAnsi="Times New Roman" w:cs="Times New Roman"/>
                <w:sz w:val="24"/>
                <w:szCs w:val="24"/>
              </w:rPr>
            </w:pPr>
            <w:r>
              <w:rPr>
                <w:rFonts w:ascii="Times New Roman" w:hAnsi="Times New Roman" w:cs="Times New Roman"/>
                <w:sz w:val="24"/>
                <w:szCs w:val="24"/>
              </w:rPr>
              <w:t>Изготовление (получение) кадастровых паспортов земельных участков по результатам межевания</w:t>
            </w:r>
          </w:p>
        </w:tc>
        <w:tc>
          <w:tcPr>
            <w:tcW w:w="1569"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sidRPr="00403C8A">
              <w:rPr>
                <w:rFonts w:ascii="Times New Roman" w:hAnsi="Times New Roman" w:cs="Times New Roman"/>
                <w:sz w:val="24"/>
                <w:szCs w:val="24"/>
              </w:rPr>
              <w:t>участок</w:t>
            </w:r>
          </w:p>
        </w:tc>
        <w:tc>
          <w:tcPr>
            <w:tcW w:w="1884" w:type="dxa"/>
            <w:tcBorders>
              <w:left w:val="single" w:sz="4" w:space="0" w:color="auto"/>
              <w:bottom w:val="single" w:sz="4" w:space="0" w:color="auto"/>
              <w:right w:val="single" w:sz="4" w:space="0" w:color="auto"/>
            </w:tcBorders>
          </w:tcPr>
          <w:p w:rsidR="00505D92" w:rsidRPr="00403C8A" w:rsidRDefault="00505D92" w:rsidP="00AF71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bl>
    <w:p w:rsidR="00505D92" w:rsidRDefault="00505D92" w:rsidP="00291316">
      <w:pPr>
        <w:tabs>
          <w:tab w:val="left" w:pos="851"/>
          <w:tab w:val="left" w:pos="1134"/>
        </w:tabs>
        <w:ind w:firstLine="540"/>
        <w:jc w:val="both"/>
        <w:rPr>
          <w:bCs/>
          <w:sz w:val="24"/>
          <w:szCs w:val="24"/>
          <w:lang w:eastAsia="en-US"/>
        </w:rPr>
      </w:pPr>
    </w:p>
    <w:p w:rsidR="00505D92" w:rsidRPr="004D055A" w:rsidRDefault="00505D92" w:rsidP="00291316">
      <w:pPr>
        <w:tabs>
          <w:tab w:val="left" w:pos="851"/>
          <w:tab w:val="left" w:pos="1134"/>
        </w:tabs>
        <w:ind w:firstLine="540"/>
        <w:jc w:val="both"/>
        <w:rPr>
          <w:bCs/>
          <w:sz w:val="24"/>
          <w:szCs w:val="24"/>
          <w:lang w:eastAsia="en-US"/>
        </w:rPr>
      </w:pPr>
      <w:r w:rsidRPr="004D055A">
        <w:rPr>
          <w:bCs/>
          <w:sz w:val="24"/>
          <w:szCs w:val="24"/>
          <w:lang w:eastAsia="en-US"/>
        </w:rPr>
        <w:t>Работы выполняются в соответствии:</w:t>
      </w:r>
    </w:p>
    <w:p w:rsidR="00505D92" w:rsidRPr="004D055A" w:rsidRDefault="00505D92" w:rsidP="00291316">
      <w:pPr>
        <w:tabs>
          <w:tab w:val="left" w:pos="851"/>
          <w:tab w:val="left" w:pos="1134"/>
        </w:tabs>
        <w:ind w:firstLine="540"/>
        <w:jc w:val="both"/>
        <w:rPr>
          <w:sz w:val="24"/>
          <w:szCs w:val="24"/>
          <w:lang w:eastAsia="en-US"/>
        </w:rPr>
      </w:pPr>
      <w:r w:rsidRPr="004D055A">
        <w:rPr>
          <w:bCs/>
          <w:sz w:val="24"/>
          <w:szCs w:val="24"/>
          <w:lang w:eastAsia="en-US"/>
        </w:rPr>
        <w:t xml:space="preserve">- с </w:t>
      </w:r>
      <w:r w:rsidRPr="004D055A">
        <w:rPr>
          <w:sz w:val="24"/>
          <w:szCs w:val="24"/>
          <w:lang w:eastAsia="en-US"/>
        </w:rPr>
        <w:t>Федеральным законом от 24.07.2007 № 221-ФЗ «О кадастровой деятельности»;</w:t>
      </w:r>
    </w:p>
    <w:p w:rsidR="00505D92" w:rsidRPr="004D055A" w:rsidRDefault="00505D92" w:rsidP="00291316">
      <w:pPr>
        <w:tabs>
          <w:tab w:val="left" w:pos="851"/>
          <w:tab w:val="left" w:pos="1134"/>
        </w:tabs>
        <w:ind w:firstLine="540"/>
        <w:jc w:val="both"/>
        <w:rPr>
          <w:sz w:val="24"/>
          <w:szCs w:val="24"/>
          <w:lang w:eastAsia="en-US"/>
        </w:rPr>
      </w:pPr>
      <w:r w:rsidRPr="004D055A">
        <w:rPr>
          <w:sz w:val="24"/>
          <w:szCs w:val="24"/>
          <w:lang w:eastAsia="en-US"/>
        </w:rPr>
        <w:t>- с Федеральным законом от 13.07.2015 № 218-ФЗ «О государственной регистрации недвижимости»;</w:t>
      </w:r>
    </w:p>
    <w:p w:rsidR="00505D92" w:rsidRPr="004D055A" w:rsidRDefault="00505D92" w:rsidP="00291316">
      <w:pPr>
        <w:tabs>
          <w:tab w:val="left" w:pos="851"/>
          <w:tab w:val="left" w:pos="1134"/>
        </w:tabs>
        <w:ind w:firstLine="540"/>
        <w:jc w:val="both"/>
        <w:rPr>
          <w:sz w:val="24"/>
          <w:szCs w:val="24"/>
        </w:rPr>
      </w:pPr>
      <w:r>
        <w:rPr>
          <w:sz w:val="24"/>
          <w:szCs w:val="24"/>
        </w:rPr>
        <w:t>С</w:t>
      </w:r>
      <w:r w:rsidRPr="004D055A">
        <w:rPr>
          <w:sz w:val="24"/>
          <w:szCs w:val="24"/>
        </w:rPr>
        <w:t>огласно ч. 1 ст. 29 Федерального закона от 24.07.2007 № 221-ФЗ «О кадастровой деятельности» кадастровым инженером признается физическое лицо, являющееся членом саморегулируемой организации кадастровых инженеров. Согласно ст. 32 Федерального закона от 24.07.2007 № 221-ФЗ «О кадастровой деятельности», 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Кадастровый инженер может быть членом только одной саморегулируемой организации кадастровых инженеров (копия документа, подтверждающего членство в саморегулируемой организации кадастровых инженеров).</w:t>
      </w:r>
    </w:p>
    <w:p w:rsidR="00505D92" w:rsidRPr="004D055A" w:rsidRDefault="00505D92" w:rsidP="00291316">
      <w:pPr>
        <w:widowControl w:val="0"/>
        <w:autoSpaceDE w:val="0"/>
        <w:autoSpaceDN w:val="0"/>
        <w:adjustRightInd w:val="0"/>
        <w:ind w:firstLine="540"/>
        <w:jc w:val="both"/>
        <w:rPr>
          <w:sz w:val="24"/>
          <w:szCs w:val="24"/>
        </w:rPr>
      </w:pPr>
      <w:r>
        <w:rPr>
          <w:sz w:val="24"/>
          <w:szCs w:val="24"/>
        </w:rPr>
        <w:t>С</w:t>
      </w:r>
      <w:r w:rsidRPr="004D055A">
        <w:rPr>
          <w:sz w:val="24"/>
          <w:szCs w:val="24"/>
        </w:rPr>
        <w:t xml:space="preserve">огласно ст. 33 Федерального закона от 24.07.2007 № 221-ФЗ «О кадастровой деятельности»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Указанное юридическое лицо обязано иметь в штате не менее двух кадастровых инженеров, которые вправе осуществлять кадастровую деятельность (копии документов, подтверждающих наличие в штате не менее двух лиц, на основании трудового договора между кадастровым инженером и юридическим лицом (копии трудовых договоров или копию штатного расписания, или копии трудовых книжек, или иной документ, подтверждающий наличие в штате данных лиц) и </w:t>
      </w:r>
      <w:r>
        <w:rPr>
          <w:sz w:val="24"/>
          <w:szCs w:val="24"/>
        </w:rPr>
        <w:t>подтверждение у данных лиц права</w:t>
      </w:r>
      <w:r w:rsidRPr="004D055A">
        <w:rPr>
          <w:sz w:val="24"/>
          <w:szCs w:val="24"/>
        </w:rPr>
        <w:t xml:space="preserve"> осуществлять кадастровую деятельность).</w:t>
      </w:r>
    </w:p>
    <w:p w:rsidR="00505D92" w:rsidRDefault="00505D92" w:rsidP="007015B4">
      <w:pPr>
        <w:ind w:left="6804"/>
        <w:rPr>
          <w:sz w:val="24"/>
          <w:szCs w:val="24"/>
        </w:rPr>
      </w:pPr>
    </w:p>
    <w:p w:rsidR="00505D92" w:rsidRDefault="00505D92" w:rsidP="007015B4">
      <w:pPr>
        <w:ind w:left="6804"/>
        <w:rPr>
          <w:sz w:val="24"/>
          <w:szCs w:val="24"/>
        </w:rPr>
      </w:pPr>
    </w:p>
    <w:p w:rsidR="00505D92" w:rsidRPr="001C6E45" w:rsidRDefault="00505D92" w:rsidP="007015B4">
      <w:pPr>
        <w:ind w:left="6804"/>
        <w:rPr>
          <w:sz w:val="24"/>
          <w:szCs w:val="24"/>
        </w:rPr>
      </w:pPr>
      <w:r w:rsidRPr="001C6E45">
        <w:rPr>
          <w:sz w:val="24"/>
          <w:szCs w:val="24"/>
        </w:rPr>
        <w:t xml:space="preserve">Приложение </w:t>
      </w:r>
      <w:r>
        <w:rPr>
          <w:sz w:val="24"/>
          <w:szCs w:val="24"/>
        </w:rPr>
        <w:t xml:space="preserve">№ </w:t>
      </w:r>
      <w:r w:rsidRPr="001C6E45">
        <w:rPr>
          <w:sz w:val="24"/>
          <w:szCs w:val="24"/>
        </w:rPr>
        <w:t>3</w:t>
      </w:r>
    </w:p>
    <w:p w:rsidR="00505D92" w:rsidRPr="001C6E45" w:rsidRDefault="00505D92" w:rsidP="00C85419">
      <w:pPr>
        <w:widowControl w:val="0"/>
        <w:ind w:left="6804"/>
        <w:rPr>
          <w:sz w:val="24"/>
          <w:szCs w:val="24"/>
        </w:rPr>
      </w:pPr>
      <w:r w:rsidRPr="001C6E45">
        <w:rPr>
          <w:sz w:val="24"/>
          <w:szCs w:val="24"/>
        </w:rPr>
        <w:t>к Информационной карте</w:t>
      </w:r>
    </w:p>
    <w:p w:rsidR="00505D92" w:rsidRPr="001C6E45" w:rsidRDefault="00505D92" w:rsidP="00C54682">
      <w:pPr>
        <w:widowControl w:val="0"/>
        <w:ind w:left="6804"/>
        <w:jc w:val="center"/>
        <w:rPr>
          <w:b/>
          <w:sz w:val="24"/>
          <w:szCs w:val="24"/>
        </w:rPr>
      </w:pPr>
    </w:p>
    <w:p w:rsidR="00505D92" w:rsidRDefault="00505D92" w:rsidP="007474EF">
      <w:pPr>
        <w:widowControl w:val="0"/>
        <w:ind w:firstLine="709"/>
        <w:jc w:val="center"/>
        <w:rPr>
          <w:b/>
          <w:caps/>
          <w:sz w:val="24"/>
          <w:szCs w:val="24"/>
          <w:u w:val="single"/>
        </w:rPr>
      </w:pPr>
    </w:p>
    <w:p w:rsidR="00505D92" w:rsidRPr="00117546" w:rsidRDefault="00505D92" w:rsidP="007474EF">
      <w:pPr>
        <w:widowControl w:val="0"/>
        <w:ind w:firstLine="709"/>
        <w:jc w:val="center"/>
        <w:rPr>
          <w:b/>
          <w:caps/>
          <w:sz w:val="24"/>
          <w:szCs w:val="24"/>
          <w:u w:val="single"/>
        </w:rPr>
      </w:pPr>
      <w:r w:rsidRPr="00117546">
        <w:rPr>
          <w:b/>
          <w:caps/>
          <w:sz w:val="24"/>
          <w:szCs w:val="24"/>
          <w:u w:val="single"/>
        </w:rPr>
        <w:t xml:space="preserve">РЕКОМЕНДУЕМЫЕ ФОРМЫ </w:t>
      </w:r>
    </w:p>
    <w:p w:rsidR="00505D92" w:rsidRPr="001C6E45" w:rsidRDefault="00505D92" w:rsidP="007474EF">
      <w:pPr>
        <w:widowControl w:val="0"/>
        <w:ind w:firstLine="709"/>
        <w:jc w:val="center"/>
        <w:rPr>
          <w:b/>
          <w:sz w:val="24"/>
          <w:szCs w:val="24"/>
        </w:rPr>
      </w:pPr>
      <w:r w:rsidRPr="001C6E45">
        <w:rPr>
          <w:b/>
          <w:caps/>
          <w:sz w:val="24"/>
          <w:szCs w:val="24"/>
        </w:rPr>
        <w:t>ДЛЯ ЗАПОЛНЕНИЯ ЗАЯВКИ ДЛЯ УЧАСТИя В Электронном АУКЦИОН</w:t>
      </w:r>
      <w:bookmarkStart w:id="15" w:name="_Toc198449617"/>
      <w:bookmarkStart w:id="16" w:name="_Toc198450065"/>
      <w:bookmarkStart w:id="17" w:name="_Toc198469600"/>
      <w:bookmarkStart w:id="18" w:name="_Toc199151013"/>
      <w:bookmarkStart w:id="19" w:name="_Toc199232368"/>
      <w:r w:rsidRPr="001C6E45">
        <w:rPr>
          <w:b/>
          <w:caps/>
          <w:sz w:val="24"/>
          <w:szCs w:val="24"/>
        </w:rPr>
        <w:t>Е</w:t>
      </w:r>
    </w:p>
    <w:p w:rsidR="00505D92" w:rsidRDefault="00505D92" w:rsidP="007474EF">
      <w:pPr>
        <w:tabs>
          <w:tab w:val="left" w:pos="1980"/>
        </w:tabs>
        <w:ind w:firstLine="720"/>
        <w:jc w:val="center"/>
        <w:rPr>
          <w:sz w:val="24"/>
          <w:szCs w:val="24"/>
        </w:rPr>
      </w:pPr>
      <w:bookmarkStart w:id="20" w:name="_Toc377136847"/>
    </w:p>
    <w:p w:rsidR="00505D92" w:rsidRDefault="00505D92" w:rsidP="007474EF">
      <w:pPr>
        <w:tabs>
          <w:tab w:val="left" w:pos="1980"/>
        </w:tabs>
        <w:ind w:firstLine="720"/>
        <w:jc w:val="center"/>
        <w:rPr>
          <w:b/>
          <w:sz w:val="24"/>
          <w:szCs w:val="24"/>
        </w:rPr>
      </w:pPr>
      <w:bookmarkStart w:id="21" w:name="_Toc188084731"/>
      <w:bookmarkStart w:id="22" w:name="_Toc188428545"/>
      <w:bookmarkStart w:id="23" w:name="_Toc194217292"/>
      <w:bookmarkStart w:id="24" w:name="_Toc194217779"/>
      <w:bookmarkStart w:id="25" w:name="_Toc194218501"/>
      <w:bookmarkStart w:id="26" w:name="_Toc194219113"/>
      <w:bookmarkStart w:id="27" w:name="_Toc194226653"/>
      <w:bookmarkStart w:id="28" w:name="_Toc194226777"/>
      <w:bookmarkStart w:id="29" w:name="_Toc194227256"/>
      <w:bookmarkStart w:id="30" w:name="_Toc194228116"/>
      <w:bookmarkStart w:id="31" w:name="_Toc198449619"/>
      <w:bookmarkStart w:id="32" w:name="_Toc198450067"/>
      <w:bookmarkStart w:id="33" w:name="_Toc198469602"/>
      <w:bookmarkStart w:id="34" w:name="_Toc199151015"/>
      <w:bookmarkStart w:id="35" w:name="_Toc199232370"/>
      <w:bookmarkStart w:id="36" w:name="_Toc294191423"/>
      <w:bookmarkStart w:id="37" w:name="_Toc377136846"/>
      <w:bookmarkEnd w:id="15"/>
      <w:bookmarkEnd w:id="16"/>
      <w:bookmarkEnd w:id="17"/>
      <w:bookmarkEnd w:id="18"/>
      <w:bookmarkEnd w:id="19"/>
      <w:bookmarkEnd w:id="20"/>
      <w:r w:rsidRPr="00AB275C">
        <w:rPr>
          <w:b/>
          <w:sz w:val="24"/>
          <w:szCs w:val="24"/>
        </w:rPr>
        <w:t>Вторая часть заявки на участие в электронном аукционе</w:t>
      </w:r>
    </w:p>
    <w:p w:rsidR="00505D92" w:rsidRPr="00AB275C" w:rsidRDefault="00505D92" w:rsidP="007474EF">
      <w:pPr>
        <w:tabs>
          <w:tab w:val="left" w:pos="1980"/>
        </w:tabs>
        <w:ind w:firstLine="720"/>
        <w:jc w:val="center"/>
        <w:rPr>
          <w:b/>
          <w:sz w:val="24"/>
          <w:szCs w:val="24"/>
        </w:rPr>
      </w:pPr>
    </w:p>
    <w:p w:rsidR="00505D92" w:rsidRPr="001C6E45" w:rsidRDefault="00505D92" w:rsidP="007474EF">
      <w:pPr>
        <w:pStyle w:val="11"/>
        <w:ind w:firstLine="709"/>
        <w:jc w:val="center"/>
        <w:rPr>
          <w:rFonts w:ascii="Times New Roman" w:hAnsi="Times New Roman"/>
          <w:caps/>
          <w:sz w:val="24"/>
          <w:szCs w:val="24"/>
        </w:rPr>
      </w:pPr>
      <w:r w:rsidRPr="001C6E45">
        <w:rPr>
          <w:rFonts w:ascii="Times New Roman" w:hAnsi="Times New Roman"/>
          <w:caps/>
          <w:sz w:val="24"/>
          <w:szCs w:val="24"/>
        </w:rPr>
        <w:t xml:space="preserve">ФОРМА </w:t>
      </w:r>
      <w:bookmarkEnd w:id="21"/>
      <w:bookmarkEnd w:id="22"/>
      <w:r>
        <w:rPr>
          <w:rFonts w:ascii="Times New Roman" w:hAnsi="Times New Roman"/>
          <w:caps/>
          <w:sz w:val="24"/>
          <w:szCs w:val="24"/>
        </w:rPr>
        <w:t>1.</w:t>
      </w:r>
      <w:r w:rsidRPr="001C6E45">
        <w:rPr>
          <w:rFonts w:ascii="Times New Roman" w:hAnsi="Times New Roman"/>
          <w:caps/>
          <w:sz w:val="24"/>
          <w:szCs w:val="24"/>
        </w:rPr>
        <w:t xml:space="preserve"> ФОРМА </w:t>
      </w:r>
      <w:bookmarkEnd w:id="23"/>
      <w:bookmarkEnd w:id="24"/>
      <w:bookmarkEnd w:id="25"/>
      <w:bookmarkEnd w:id="26"/>
      <w:r w:rsidRPr="001C6E45">
        <w:rPr>
          <w:rFonts w:ascii="Times New Roman" w:hAnsi="Times New Roman"/>
          <w:caps/>
          <w:sz w:val="24"/>
          <w:szCs w:val="24"/>
        </w:rPr>
        <w:t xml:space="preserve">СВЕДЕНИЙ ОБ УЧАСТНИКЕ </w:t>
      </w:r>
      <w:bookmarkEnd w:id="27"/>
      <w:bookmarkEnd w:id="28"/>
      <w:bookmarkEnd w:id="29"/>
      <w:bookmarkEnd w:id="30"/>
      <w:bookmarkEnd w:id="31"/>
      <w:bookmarkEnd w:id="32"/>
      <w:bookmarkEnd w:id="33"/>
      <w:bookmarkEnd w:id="34"/>
      <w:bookmarkEnd w:id="35"/>
      <w:bookmarkEnd w:id="36"/>
      <w:bookmarkEnd w:id="37"/>
      <w:r>
        <w:rPr>
          <w:rFonts w:ascii="Times New Roman" w:hAnsi="Times New Roman"/>
          <w:caps/>
          <w:sz w:val="24"/>
          <w:szCs w:val="24"/>
        </w:rPr>
        <w:t>ЭЛЕКТРОННОГО АУКЦИОНА</w:t>
      </w:r>
    </w:p>
    <w:p w:rsidR="00505D92" w:rsidRDefault="00505D92" w:rsidP="005E2472">
      <w:pPr>
        <w:jc w:val="right"/>
        <w:rPr>
          <w:bCs/>
          <w:color w:val="000000"/>
          <w:sz w:val="24"/>
          <w:szCs w:val="24"/>
          <w:u w:val="single"/>
        </w:rPr>
      </w:pPr>
    </w:p>
    <w:p w:rsidR="00505D92" w:rsidRPr="00C54682" w:rsidRDefault="00505D92" w:rsidP="00AB275C">
      <w:pPr>
        <w:autoSpaceDE w:val="0"/>
        <w:autoSpaceDN w:val="0"/>
        <w:adjustRightInd w:val="0"/>
        <w:ind w:left="8647"/>
        <w:rPr>
          <w:sz w:val="24"/>
          <w:szCs w:val="24"/>
        </w:rPr>
      </w:pPr>
      <w:r w:rsidRPr="00C54682">
        <w:rPr>
          <w:sz w:val="24"/>
          <w:szCs w:val="24"/>
          <w:u w:val="single"/>
        </w:rPr>
        <w:t>Для образца</w:t>
      </w:r>
    </w:p>
    <w:p w:rsidR="00505D92" w:rsidRPr="001C6E45" w:rsidRDefault="00505D92" w:rsidP="00621B36">
      <w:pPr>
        <w:rPr>
          <w:bCs/>
          <w:i/>
          <w:color w:val="000000"/>
          <w:sz w:val="24"/>
          <w:szCs w:val="24"/>
        </w:rPr>
      </w:pPr>
      <w:r w:rsidRPr="001C6E45">
        <w:rPr>
          <w:bCs/>
          <w:i/>
          <w:color w:val="000000"/>
          <w:sz w:val="24"/>
          <w:szCs w:val="24"/>
        </w:rPr>
        <w:t>Для юридического лица</w:t>
      </w:r>
    </w:p>
    <w:p w:rsidR="00505D92" w:rsidRPr="001C6E45" w:rsidRDefault="00505D92" w:rsidP="00621B36">
      <w:pPr>
        <w:rPr>
          <w:bCs/>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78"/>
        <w:gridCol w:w="2661"/>
      </w:tblGrid>
      <w:tr w:rsidR="00505D92" w:rsidRPr="001C6E45" w:rsidTr="009A3DE3">
        <w:trPr>
          <w:trHeight w:val="155"/>
          <w:jc w:val="center"/>
        </w:trPr>
        <w:tc>
          <w:tcPr>
            <w:tcW w:w="534" w:type="dxa"/>
            <w:vAlign w:val="center"/>
          </w:tcPr>
          <w:p w:rsidR="00505D92" w:rsidRPr="001C6E45" w:rsidRDefault="00505D92" w:rsidP="009A3DE3">
            <w:pPr>
              <w:rPr>
                <w:sz w:val="24"/>
                <w:szCs w:val="24"/>
              </w:rPr>
            </w:pPr>
            <w:r w:rsidRPr="001C6E45">
              <w:rPr>
                <w:sz w:val="24"/>
                <w:szCs w:val="24"/>
              </w:rPr>
              <w:t>1.</w:t>
            </w:r>
          </w:p>
        </w:tc>
        <w:tc>
          <w:tcPr>
            <w:tcW w:w="6378" w:type="dxa"/>
            <w:vAlign w:val="center"/>
          </w:tcPr>
          <w:p w:rsidR="00505D92" w:rsidRPr="001C6E45" w:rsidRDefault="00505D92" w:rsidP="009A3DE3">
            <w:pPr>
              <w:jc w:val="both"/>
              <w:rPr>
                <w:b/>
                <w:bCs/>
                <w:caps/>
                <w:color w:val="000000"/>
                <w:sz w:val="24"/>
                <w:szCs w:val="24"/>
              </w:rPr>
            </w:pPr>
            <w:r w:rsidRPr="001C6E45">
              <w:rPr>
                <w:sz w:val="24"/>
                <w:szCs w:val="24"/>
              </w:rPr>
              <w:t>Фирменное наименование (наименование)</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146"/>
          <w:jc w:val="center"/>
        </w:trPr>
        <w:tc>
          <w:tcPr>
            <w:tcW w:w="534" w:type="dxa"/>
            <w:vAlign w:val="center"/>
          </w:tcPr>
          <w:p w:rsidR="00505D92" w:rsidRPr="001C6E45" w:rsidRDefault="00505D92" w:rsidP="009A3DE3">
            <w:pPr>
              <w:rPr>
                <w:sz w:val="24"/>
                <w:szCs w:val="24"/>
              </w:rPr>
            </w:pPr>
            <w:r w:rsidRPr="001C6E45">
              <w:rPr>
                <w:sz w:val="24"/>
                <w:szCs w:val="24"/>
              </w:rPr>
              <w:t>2.</w:t>
            </w:r>
          </w:p>
        </w:tc>
        <w:tc>
          <w:tcPr>
            <w:tcW w:w="6378" w:type="dxa"/>
            <w:vAlign w:val="center"/>
          </w:tcPr>
          <w:p w:rsidR="00505D92" w:rsidRPr="001C6E45" w:rsidRDefault="00505D92" w:rsidP="009A3DE3">
            <w:pPr>
              <w:jc w:val="both"/>
              <w:rPr>
                <w:b/>
                <w:bCs/>
                <w:caps/>
                <w:color w:val="000000"/>
                <w:sz w:val="24"/>
                <w:szCs w:val="24"/>
              </w:rPr>
            </w:pPr>
            <w:r w:rsidRPr="001C6E45">
              <w:rPr>
                <w:sz w:val="24"/>
                <w:szCs w:val="24"/>
              </w:rPr>
              <w:t>Организационно-правовая форма</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191"/>
          <w:jc w:val="center"/>
        </w:trPr>
        <w:tc>
          <w:tcPr>
            <w:tcW w:w="534" w:type="dxa"/>
            <w:vAlign w:val="center"/>
          </w:tcPr>
          <w:p w:rsidR="00505D92" w:rsidRPr="001C6E45" w:rsidRDefault="00505D92" w:rsidP="009A3DE3">
            <w:pPr>
              <w:rPr>
                <w:sz w:val="24"/>
                <w:szCs w:val="24"/>
              </w:rPr>
            </w:pPr>
            <w:r w:rsidRPr="001C6E45">
              <w:rPr>
                <w:sz w:val="24"/>
                <w:szCs w:val="24"/>
              </w:rPr>
              <w:t>3.</w:t>
            </w:r>
          </w:p>
        </w:tc>
        <w:tc>
          <w:tcPr>
            <w:tcW w:w="6378" w:type="dxa"/>
            <w:vAlign w:val="center"/>
          </w:tcPr>
          <w:p w:rsidR="00505D92" w:rsidRPr="001C6E45" w:rsidRDefault="00505D92" w:rsidP="009A3DE3">
            <w:pPr>
              <w:jc w:val="both"/>
              <w:rPr>
                <w:sz w:val="24"/>
                <w:szCs w:val="24"/>
              </w:rPr>
            </w:pPr>
            <w:r w:rsidRPr="001C6E45">
              <w:rPr>
                <w:sz w:val="24"/>
                <w:szCs w:val="24"/>
              </w:rPr>
              <w:t>ИНН/КПП участника аукциона</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24"/>
          <w:jc w:val="center"/>
        </w:trPr>
        <w:tc>
          <w:tcPr>
            <w:tcW w:w="534" w:type="dxa"/>
            <w:vAlign w:val="center"/>
          </w:tcPr>
          <w:p w:rsidR="00505D92" w:rsidRPr="001C6E45" w:rsidRDefault="00505D92" w:rsidP="009A3DE3">
            <w:pPr>
              <w:rPr>
                <w:sz w:val="24"/>
                <w:szCs w:val="24"/>
              </w:rPr>
            </w:pPr>
            <w:r w:rsidRPr="001C6E45">
              <w:rPr>
                <w:sz w:val="24"/>
                <w:szCs w:val="24"/>
              </w:rPr>
              <w:t>4.</w:t>
            </w:r>
          </w:p>
        </w:tc>
        <w:tc>
          <w:tcPr>
            <w:tcW w:w="6378" w:type="dxa"/>
            <w:vAlign w:val="center"/>
          </w:tcPr>
          <w:p w:rsidR="00505D92" w:rsidRPr="001C6E45" w:rsidRDefault="00505D92" w:rsidP="009A3DE3">
            <w:pPr>
              <w:jc w:val="both"/>
              <w:rPr>
                <w:b/>
                <w:bCs/>
                <w:caps/>
                <w:color w:val="000000"/>
                <w:sz w:val="24"/>
                <w:szCs w:val="24"/>
              </w:rPr>
            </w:pPr>
            <w:r w:rsidRPr="001C6E45">
              <w:rPr>
                <w:sz w:val="24"/>
                <w:szCs w:val="24"/>
              </w:rPr>
              <w:t>Место нахождения</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41"/>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5.</w:t>
            </w:r>
          </w:p>
        </w:tc>
        <w:tc>
          <w:tcPr>
            <w:tcW w:w="6378" w:type="dxa"/>
          </w:tcPr>
          <w:p w:rsidR="00505D92" w:rsidRPr="001C6E45" w:rsidRDefault="00505D92" w:rsidP="009A3DE3">
            <w:pPr>
              <w:rPr>
                <w:b/>
                <w:bCs/>
                <w:caps/>
                <w:color w:val="000000"/>
                <w:sz w:val="24"/>
                <w:szCs w:val="24"/>
              </w:rPr>
            </w:pPr>
            <w:r w:rsidRPr="001C6E45">
              <w:rPr>
                <w:sz w:val="24"/>
                <w:szCs w:val="24"/>
              </w:rPr>
              <w:t>Почтовый адрес</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274"/>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6.</w:t>
            </w:r>
          </w:p>
        </w:tc>
        <w:tc>
          <w:tcPr>
            <w:tcW w:w="6378" w:type="dxa"/>
            <w:vAlign w:val="center"/>
          </w:tcPr>
          <w:p w:rsidR="00505D92" w:rsidRPr="001C6E45" w:rsidRDefault="00505D92" w:rsidP="009A3DE3">
            <w:pPr>
              <w:jc w:val="both"/>
              <w:rPr>
                <w:b/>
                <w:bCs/>
                <w:caps/>
                <w:color w:val="000000"/>
                <w:sz w:val="24"/>
                <w:szCs w:val="24"/>
              </w:rPr>
            </w:pPr>
            <w:r w:rsidRPr="001C6E45">
              <w:rPr>
                <w:sz w:val="24"/>
                <w:szCs w:val="24"/>
              </w:rPr>
              <w:t>Номер контактного телефона</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7.</w:t>
            </w:r>
          </w:p>
        </w:tc>
        <w:tc>
          <w:tcPr>
            <w:tcW w:w="6378" w:type="dxa"/>
            <w:vAlign w:val="center"/>
          </w:tcPr>
          <w:p w:rsidR="00505D92" w:rsidRPr="001C6E45" w:rsidRDefault="00505D92" w:rsidP="009A3DE3">
            <w:pPr>
              <w:jc w:val="both"/>
              <w:rPr>
                <w:sz w:val="24"/>
                <w:szCs w:val="24"/>
              </w:rPr>
            </w:pPr>
            <w:r w:rsidRPr="001C6E45">
              <w:rPr>
                <w:sz w:val="24"/>
                <w:szCs w:val="24"/>
              </w:rPr>
              <w:t>Ф.И.О. контактного лица</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 xml:space="preserve">8. </w:t>
            </w:r>
          </w:p>
        </w:tc>
        <w:tc>
          <w:tcPr>
            <w:tcW w:w="6378" w:type="dxa"/>
            <w:vAlign w:val="center"/>
          </w:tcPr>
          <w:p w:rsidR="00505D92" w:rsidRPr="001C6E45" w:rsidRDefault="00505D92" w:rsidP="009A3DE3">
            <w:pPr>
              <w:jc w:val="both"/>
              <w:rPr>
                <w:sz w:val="24"/>
                <w:szCs w:val="24"/>
              </w:rPr>
            </w:pPr>
            <w:r w:rsidRPr="001C6E45">
              <w:rPr>
                <w:sz w:val="24"/>
                <w:szCs w:val="24"/>
              </w:rPr>
              <w:t>ИНН учредителей участника закупки (при наличии)</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 xml:space="preserve">9. </w:t>
            </w:r>
          </w:p>
        </w:tc>
        <w:tc>
          <w:tcPr>
            <w:tcW w:w="6378" w:type="dxa"/>
            <w:vAlign w:val="center"/>
          </w:tcPr>
          <w:p w:rsidR="00505D92" w:rsidRPr="001C6E45" w:rsidRDefault="00505D92" w:rsidP="009A3DE3">
            <w:pPr>
              <w:jc w:val="both"/>
              <w:rPr>
                <w:sz w:val="24"/>
                <w:szCs w:val="24"/>
              </w:rPr>
            </w:pPr>
            <w:r w:rsidRPr="001C6E45">
              <w:rPr>
                <w:sz w:val="24"/>
                <w:szCs w:val="24"/>
              </w:rPr>
              <w:t>ИНН лица, исполняющего функции единоличного исполнительного органа участника закупки (директора) (при наличии)</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10.</w:t>
            </w:r>
          </w:p>
        </w:tc>
        <w:tc>
          <w:tcPr>
            <w:tcW w:w="6378" w:type="dxa"/>
            <w:vAlign w:val="center"/>
          </w:tcPr>
          <w:p w:rsidR="00505D92" w:rsidRPr="001C6E45" w:rsidRDefault="00505D92" w:rsidP="009A3DE3">
            <w:pPr>
              <w:jc w:val="both"/>
              <w:rPr>
                <w:sz w:val="24"/>
                <w:szCs w:val="24"/>
              </w:rPr>
            </w:pPr>
            <w:r w:rsidRPr="001C6E45">
              <w:rPr>
                <w:sz w:val="24"/>
                <w:szCs w:val="24"/>
              </w:rPr>
              <w:t>ИНН членов коллегиального исполнительного органа (при наличии)</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p>
        </w:tc>
        <w:tc>
          <w:tcPr>
            <w:tcW w:w="6378" w:type="dxa"/>
            <w:vAlign w:val="center"/>
          </w:tcPr>
          <w:p w:rsidR="00505D92" w:rsidRPr="001C6E45" w:rsidRDefault="00505D92" w:rsidP="009A3DE3">
            <w:pPr>
              <w:jc w:val="both"/>
              <w:rPr>
                <w:sz w:val="24"/>
                <w:szCs w:val="24"/>
              </w:rPr>
            </w:pPr>
            <w:r w:rsidRPr="001C6E45">
              <w:rPr>
                <w:sz w:val="24"/>
                <w:szCs w:val="24"/>
              </w:rPr>
              <w:t>Адрес электронной почты</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63"/>
          <w:jc w:val="center"/>
        </w:trPr>
        <w:tc>
          <w:tcPr>
            <w:tcW w:w="534" w:type="dxa"/>
            <w:vAlign w:val="center"/>
          </w:tcPr>
          <w:p w:rsidR="00505D92" w:rsidRPr="001C6E45" w:rsidRDefault="00505D92" w:rsidP="009A3DE3">
            <w:pPr>
              <w:shd w:val="clear" w:color="auto" w:fill="FFFFFF"/>
              <w:rPr>
                <w:sz w:val="24"/>
                <w:szCs w:val="24"/>
              </w:rPr>
            </w:pPr>
          </w:p>
        </w:tc>
        <w:tc>
          <w:tcPr>
            <w:tcW w:w="6378" w:type="dxa"/>
            <w:vAlign w:val="center"/>
          </w:tcPr>
          <w:p w:rsidR="00505D92" w:rsidRPr="001C6E45" w:rsidRDefault="00505D92" w:rsidP="009A3DE3">
            <w:pPr>
              <w:jc w:val="both"/>
              <w:rPr>
                <w:sz w:val="24"/>
                <w:szCs w:val="24"/>
              </w:rPr>
            </w:pPr>
            <w:r w:rsidRPr="001C6E45">
              <w:rPr>
                <w:sz w:val="24"/>
                <w:szCs w:val="24"/>
              </w:rPr>
              <w:t>ОКПО</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82"/>
          <w:jc w:val="center"/>
        </w:trPr>
        <w:tc>
          <w:tcPr>
            <w:tcW w:w="534" w:type="dxa"/>
            <w:vAlign w:val="center"/>
          </w:tcPr>
          <w:p w:rsidR="00505D92" w:rsidRPr="001C6E45" w:rsidRDefault="00505D92" w:rsidP="009A3DE3">
            <w:pPr>
              <w:shd w:val="clear" w:color="auto" w:fill="FFFFFF"/>
              <w:rPr>
                <w:sz w:val="24"/>
                <w:szCs w:val="24"/>
              </w:rPr>
            </w:pPr>
          </w:p>
        </w:tc>
        <w:tc>
          <w:tcPr>
            <w:tcW w:w="6378" w:type="dxa"/>
            <w:vAlign w:val="center"/>
          </w:tcPr>
          <w:p w:rsidR="00505D92" w:rsidRPr="001C6E45" w:rsidRDefault="00505D92" w:rsidP="009A3DE3">
            <w:pPr>
              <w:jc w:val="both"/>
              <w:rPr>
                <w:sz w:val="24"/>
                <w:szCs w:val="24"/>
              </w:rPr>
            </w:pPr>
            <w:r w:rsidRPr="001C6E45">
              <w:rPr>
                <w:sz w:val="24"/>
                <w:szCs w:val="24"/>
              </w:rPr>
              <w:t>Сведения необходимые для формирования контракта:</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57"/>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11.</w:t>
            </w:r>
          </w:p>
        </w:tc>
        <w:tc>
          <w:tcPr>
            <w:tcW w:w="6378" w:type="dxa"/>
            <w:vAlign w:val="center"/>
          </w:tcPr>
          <w:p w:rsidR="00505D92" w:rsidRPr="001C6E45" w:rsidRDefault="00505D92" w:rsidP="009A3DE3">
            <w:pPr>
              <w:jc w:val="both"/>
              <w:rPr>
                <w:sz w:val="24"/>
                <w:szCs w:val="24"/>
              </w:rPr>
            </w:pPr>
            <w:r w:rsidRPr="001C6E45">
              <w:rPr>
                <w:sz w:val="24"/>
                <w:szCs w:val="24"/>
              </w:rPr>
              <w:t>Обслуживающий банк, его реквизиты</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76"/>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12.</w:t>
            </w:r>
          </w:p>
        </w:tc>
        <w:tc>
          <w:tcPr>
            <w:tcW w:w="6378" w:type="dxa"/>
            <w:vAlign w:val="center"/>
          </w:tcPr>
          <w:p w:rsidR="00505D92" w:rsidRPr="001C6E45" w:rsidRDefault="00505D92" w:rsidP="009A3DE3">
            <w:pPr>
              <w:jc w:val="both"/>
              <w:rPr>
                <w:sz w:val="24"/>
                <w:szCs w:val="24"/>
              </w:rPr>
            </w:pPr>
            <w:r w:rsidRPr="001C6E45">
              <w:rPr>
                <w:sz w:val="24"/>
                <w:szCs w:val="24"/>
              </w:rPr>
              <w:t>Расчетный счет</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79"/>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13.</w:t>
            </w:r>
          </w:p>
        </w:tc>
        <w:tc>
          <w:tcPr>
            <w:tcW w:w="6378" w:type="dxa"/>
            <w:vAlign w:val="center"/>
          </w:tcPr>
          <w:p w:rsidR="00505D92" w:rsidRPr="001C6E45" w:rsidRDefault="00505D92" w:rsidP="009A3DE3">
            <w:pPr>
              <w:jc w:val="both"/>
              <w:rPr>
                <w:sz w:val="24"/>
                <w:szCs w:val="24"/>
              </w:rPr>
            </w:pPr>
            <w:r w:rsidRPr="001C6E45">
              <w:rPr>
                <w:sz w:val="24"/>
                <w:szCs w:val="24"/>
              </w:rPr>
              <w:t>Является ли организация плательщиком НДС</w:t>
            </w:r>
          </w:p>
        </w:tc>
        <w:tc>
          <w:tcPr>
            <w:tcW w:w="2661" w:type="dxa"/>
            <w:vAlign w:val="center"/>
          </w:tcPr>
          <w:p w:rsidR="00505D92" w:rsidRPr="001C6E45" w:rsidRDefault="00505D92" w:rsidP="009A3DE3">
            <w:pPr>
              <w:rPr>
                <w:b/>
                <w:bCs/>
                <w:caps/>
                <w:color w:val="000000"/>
                <w:sz w:val="24"/>
                <w:szCs w:val="24"/>
              </w:rPr>
            </w:pPr>
            <w:r w:rsidRPr="001C6E45">
              <w:rPr>
                <w:b/>
                <w:bCs/>
                <w:caps/>
                <w:color w:val="000000"/>
                <w:sz w:val="24"/>
                <w:szCs w:val="24"/>
              </w:rPr>
              <w:t>да/нет</w:t>
            </w:r>
          </w:p>
        </w:tc>
      </w:tr>
      <w:tr w:rsidR="00505D92" w:rsidRPr="001C6E45" w:rsidTr="009A3DE3">
        <w:trPr>
          <w:trHeight w:val="279"/>
          <w:jc w:val="center"/>
        </w:trPr>
        <w:tc>
          <w:tcPr>
            <w:tcW w:w="534" w:type="dxa"/>
            <w:vAlign w:val="center"/>
          </w:tcPr>
          <w:p w:rsidR="00505D92" w:rsidRPr="001C6E45" w:rsidRDefault="00505D92" w:rsidP="009A3DE3">
            <w:pPr>
              <w:shd w:val="clear" w:color="auto" w:fill="FFFFFF"/>
              <w:rPr>
                <w:sz w:val="24"/>
                <w:szCs w:val="24"/>
              </w:rPr>
            </w:pPr>
            <w:r w:rsidRPr="001C6E45">
              <w:rPr>
                <w:sz w:val="24"/>
                <w:szCs w:val="24"/>
              </w:rPr>
              <w:t>14.</w:t>
            </w:r>
          </w:p>
        </w:tc>
        <w:tc>
          <w:tcPr>
            <w:tcW w:w="6378" w:type="dxa"/>
            <w:vAlign w:val="center"/>
          </w:tcPr>
          <w:p w:rsidR="00505D92" w:rsidRPr="001C6E45" w:rsidRDefault="00505D92" w:rsidP="009A3DE3">
            <w:pPr>
              <w:jc w:val="both"/>
              <w:rPr>
                <w:sz w:val="24"/>
                <w:szCs w:val="24"/>
              </w:rPr>
            </w:pPr>
            <w:r w:rsidRPr="001C6E45">
              <w:rPr>
                <w:sz w:val="24"/>
                <w:szCs w:val="24"/>
              </w:rPr>
              <w:t xml:space="preserve">Сведения о принадлежности участника аукциона к субъектам малого предпринимательства, социально ориентированным некоммерческим организациям </w:t>
            </w:r>
          </w:p>
          <w:p w:rsidR="00505D92" w:rsidRPr="001C6E45" w:rsidRDefault="00505D92" w:rsidP="009A3DE3">
            <w:pPr>
              <w:jc w:val="both"/>
              <w:rPr>
                <w:b/>
                <w:sz w:val="24"/>
                <w:szCs w:val="24"/>
                <w:u w:val="single"/>
              </w:rPr>
            </w:pPr>
            <w:r w:rsidRPr="001C6E45">
              <w:rPr>
                <w:b/>
                <w:sz w:val="24"/>
                <w:szCs w:val="24"/>
                <w:u w:val="single"/>
              </w:rPr>
              <w:t>(Заполняется при наличии преимуществ установленных п.24.1 Информационной карты)</w:t>
            </w:r>
          </w:p>
          <w:p w:rsidR="00505D92" w:rsidRPr="001C6E45" w:rsidRDefault="00505D92" w:rsidP="009A3DE3">
            <w:pPr>
              <w:jc w:val="both"/>
              <w:rPr>
                <w:sz w:val="24"/>
                <w:szCs w:val="24"/>
              </w:rPr>
            </w:pPr>
            <w:r w:rsidRPr="001C6E45">
              <w:rPr>
                <w:sz w:val="24"/>
                <w:szCs w:val="24"/>
              </w:rPr>
              <w:t>Данные сведения необходимо задекларировать.</w:t>
            </w:r>
          </w:p>
        </w:tc>
        <w:tc>
          <w:tcPr>
            <w:tcW w:w="2661" w:type="dxa"/>
            <w:vAlign w:val="center"/>
          </w:tcPr>
          <w:p w:rsidR="00505D92" w:rsidRPr="001C6E45" w:rsidRDefault="00505D92" w:rsidP="009A3DE3">
            <w:pPr>
              <w:rPr>
                <w:b/>
                <w:bCs/>
                <w:caps/>
                <w:color w:val="000000"/>
                <w:sz w:val="24"/>
                <w:szCs w:val="24"/>
              </w:rPr>
            </w:pPr>
          </w:p>
        </w:tc>
      </w:tr>
      <w:tr w:rsidR="00505D92" w:rsidRPr="001C6E45" w:rsidTr="009A3DE3">
        <w:trPr>
          <w:trHeight w:val="279"/>
          <w:jc w:val="center"/>
        </w:trPr>
        <w:tc>
          <w:tcPr>
            <w:tcW w:w="534" w:type="dxa"/>
            <w:vAlign w:val="center"/>
          </w:tcPr>
          <w:p w:rsidR="00505D92" w:rsidRPr="001C6E45" w:rsidRDefault="00505D92" w:rsidP="009A3DE3">
            <w:pPr>
              <w:shd w:val="clear" w:color="auto" w:fill="FFFFFF"/>
              <w:rPr>
                <w:sz w:val="24"/>
                <w:szCs w:val="24"/>
              </w:rPr>
            </w:pPr>
            <w:r>
              <w:rPr>
                <w:sz w:val="24"/>
                <w:szCs w:val="24"/>
              </w:rPr>
              <w:t>15.</w:t>
            </w:r>
          </w:p>
        </w:tc>
        <w:tc>
          <w:tcPr>
            <w:tcW w:w="6378" w:type="dxa"/>
            <w:vAlign w:val="center"/>
          </w:tcPr>
          <w:p w:rsidR="00505D92" w:rsidRPr="001C6E45" w:rsidRDefault="00505D92" w:rsidP="00763758">
            <w:pPr>
              <w:jc w:val="both"/>
              <w:rPr>
                <w:sz w:val="24"/>
                <w:szCs w:val="24"/>
              </w:rPr>
            </w:pPr>
            <w:r>
              <w:rPr>
                <w:sz w:val="24"/>
                <w:szCs w:val="24"/>
              </w:rPr>
              <w:t>Является ли участник закупки офшорной компанией</w:t>
            </w:r>
          </w:p>
        </w:tc>
        <w:tc>
          <w:tcPr>
            <w:tcW w:w="2661" w:type="dxa"/>
            <w:vAlign w:val="center"/>
          </w:tcPr>
          <w:p w:rsidR="00505D92" w:rsidRPr="001C6E45" w:rsidRDefault="00505D92" w:rsidP="009A3DE3">
            <w:pPr>
              <w:rPr>
                <w:b/>
                <w:bCs/>
                <w:caps/>
                <w:color w:val="000000"/>
                <w:sz w:val="24"/>
                <w:szCs w:val="24"/>
              </w:rPr>
            </w:pPr>
            <w:r>
              <w:rPr>
                <w:b/>
                <w:bCs/>
                <w:caps/>
                <w:color w:val="000000"/>
                <w:sz w:val="24"/>
                <w:szCs w:val="24"/>
              </w:rPr>
              <w:t>Да/нет</w:t>
            </w:r>
          </w:p>
        </w:tc>
      </w:tr>
    </w:tbl>
    <w:p w:rsidR="00505D92" w:rsidRDefault="00505D92" w:rsidP="00621B36">
      <w:pPr>
        <w:rPr>
          <w:bCs/>
          <w:color w:val="000000"/>
          <w:sz w:val="24"/>
          <w:szCs w:val="24"/>
        </w:rPr>
      </w:pPr>
      <w:bookmarkStart w:id="38" w:name="_ФОРМА_1.4_ФОРМА_ДОВЕРЕННОСТИ"/>
      <w:bookmarkStart w:id="39" w:name="_ФОРМА_1.5_ФОРМА_ПРЕДЛОЖЕНИЯ_О_ФУНКЦ"/>
      <w:bookmarkEnd w:id="38"/>
      <w:bookmarkEnd w:id="39"/>
    </w:p>
    <w:p w:rsidR="00505D92" w:rsidRPr="001C6E45" w:rsidRDefault="00505D92" w:rsidP="005E2472">
      <w:pPr>
        <w:ind w:firstLine="567"/>
        <w:jc w:val="both"/>
        <w:rPr>
          <w:bCs/>
          <w:color w:val="000000"/>
          <w:sz w:val="24"/>
          <w:szCs w:val="24"/>
        </w:rPr>
      </w:pPr>
      <w:r w:rsidRPr="001C6E45">
        <w:rPr>
          <w:bCs/>
          <w:color w:val="000000"/>
          <w:sz w:val="24"/>
          <w:szCs w:val="24"/>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к участникам закупки. Соответствие может быть установлено только проверкой всех данных, предоставленных участником закупки.</w:t>
      </w:r>
    </w:p>
    <w:p w:rsidR="00505D92" w:rsidRPr="001C6E45" w:rsidRDefault="00505D92" w:rsidP="005E2472">
      <w:pPr>
        <w:jc w:val="both"/>
        <w:rPr>
          <w:bCs/>
          <w:color w:val="000000"/>
          <w:sz w:val="24"/>
          <w:szCs w:val="24"/>
        </w:rPr>
      </w:pPr>
      <w:r w:rsidRPr="001C6E45">
        <w:rPr>
          <w:bCs/>
          <w:color w:val="000000"/>
          <w:sz w:val="24"/>
          <w:szCs w:val="24"/>
        </w:rPr>
        <w:t>Мы подтверждаем, что информация, содержащаяся в поданных сведениях, достоверна на день подачи заявки</w:t>
      </w:r>
    </w:p>
    <w:p w:rsidR="00505D92" w:rsidRPr="001C6E45" w:rsidRDefault="00505D92" w:rsidP="00621B36">
      <w:pPr>
        <w:rPr>
          <w:bCs/>
          <w:color w:val="000000"/>
          <w:sz w:val="24"/>
          <w:szCs w:val="24"/>
        </w:rPr>
      </w:pPr>
      <w:r w:rsidRPr="001C6E45">
        <w:rPr>
          <w:bCs/>
          <w:color w:val="000000"/>
          <w:sz w:val="24"/>
          <w:szCs w:val="24"/>
        </w:rPr>
        <w:t>__________________                                    _________________________________</w:t>
      </w:r>
    </w:p>
    <w:p w:rsidR="00505D92" w:rsidRPr="001C6E45" w:rsidRDefault="00505D92" w:rsidP="00621B36">
      <w:pPr>
        <w:rPr>
          <w:bCs/>
          <w:color w:val="000000"/>
          <w:sz w:val="24"/>
          <w:szCs w:val="24"/>
        </w:rPr>
      </w:pPr>
      <w:r w:rsidRPr="001C6E45">
        <w:rPr>
          <w:bCs/>
          <w:color w:val="000000"/>
          <w:sz w:val="24"/>
          <w:szCs w:val="24"/>
        </w:rPr>
        <w:t xml:space="preserve">       (должность)  </w:t>
      </w:r>
      <w:r w:rsidRPr="001C6E45">
        <w:rPr>
          <w:bCs/>
          <w:color w:val="000000"/>
          <w:sz w:val="24"/>
          <w:szCs w:val="24"/>
        </w:rPr>
        <w:tab/>
      </w:r>
      <w:r w:rsidRPr="001C6E45">
        <w:rPr>
          <w:bCs/>
          <w:color w:val="000000"/>
          <w:sz w:val="24"/>
          <w:szCs w:val="24"/>
        </w:rPr>
        <w:tab/>
      </w:r>
      <w:r w:rsidRPr="001C6E45">
        <w:rPr>
          <w:bCs/>
          <w:color w:val="000000"/>
          <w:sz w:val="24"/>
          <w:szCs w:val="24"/>
        </w:rPr>
        <w:tab/>
        <w:t xml:space="preserve">                                               (ф.и.о.) </w:t>
      </w:r>
    </w:p>
    <w:p w:rsidR="00505D92" w:rsidRPr="001C6E45" w:rsidRDefault="00505D92" w:rsidP="00621B36">
      <w:pPr>
        <w:rPr>
          <w:bCs/>
          <w:color w:val="000000"/>
          <w:sz w:val="24"/>
          <w:szCs w:val="24"/>
        </w:rPr>
      </w:pPr>
      <w:r w:rsidRPr="001C6E45">
        <w:rPr>
          <w:bCs/>
          <w:color w:val="000000"/>
          <w:sz w:val="24"/>
          <w:szCs w:val="24"/>
        </w:rPr>
        <w:t>м.п.</w:t>
      </w:r>
    </w:p>
    <w:p w:rsidR="00505D92" w:rsidRDefault="00505D92" w:rsidP="00621B36">
      <w:pPr>
        <w:rPr>
          <w:bCs/>
          <w:i/>
          <w:color w:val="000000"/>
          <w:sz w:val="24"/>
          <w:szCs w:val="24"/>
        </w:rPr>
      </w:pPr>
    </w:p>
    <w:p w:rsidR="00505D92" w:rsidRDefault="00505D92" w:rsidP="00621B36">
      <w:pPr>
        <w:rPr>
          <w:bCs/>
          <w:i/>
          <w:color w:val="000000"/>
          <w:sz w:val="24"/>
          <w:szCs w:val="24"/>
        </w:rPr>
      </w:pPr>
    </w:p>
    <w:p w:rsidR="00505D92" w:rsidRPr="001C6E45" w:rsidRDefault="00505D92" w:rsidP="00621B36">
      <w:pPr>
        <w:rPr>
          <w:bCs/>
          <w:i/>
          <w:color w:val="000000"/>
          <w:sz w:val="24"/>
          <w:szCs w:val="24"/>
        </w:rPr>
      </w:pPr>
      <w:r w:rsidRPr="001C6E45">
        <w:rPr>
          <w:bCs/>
          <w:i/>
          <w:color w:val="000000"/>
          <w:sz w:val="24"/>
          <w:szCs w:val="24"/>
        </w:rPr>
        <w:t>Для индивидуального предпринимателя</w:t>
      </w:r>
    </w:p>
    <w:p w:rsidR="00505D92" w:rsidRPr="001C6E45" w:rsidRDefault="00505D92" w:rsidP="00621B36">
      <w:pPr>
        <w:rPr>
          <w:sz w:val="24"/>
          <w:szCs w:val="24"/>
        </w:rPr>
      </w:pPr>
      <w:r w:rsidRPr="001C6E45">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350"/>
        <w:gridCol w:w="2689"/>
      </w:tblGrid>
      <w:tr w:rsidR="00505D92" w:rsidRPr="001C6E45" w:rsidTr="009A3DE3">
        <w:trPr>
          <w:trHeight w:val="266"/>
          <w:jc w:val="center"/>
        </w:trPr>
        <w:tc>
          <w:tcPr>
            <w:tcW w:w="534" w:type="dxa"/>
          </w:tcPr>
          <w:p w:rsidR="00505D92" w:rsidRPr="001C6E45" w:rsidRDefault="00505D92" w:rsidP="009A3DE3">
            <w:pPr>
              <w:rPr>
                <w:sz w:val="24"/>
                <w:szCs w:val="24"/>
              </w:rPr>
            </w:pPr>
            <w:r w:rsidRPr="001C6E45">
              <w:rPr>
                <w:sz w:val="24"/>
                <w:szCs w:val="24"/>
              </w:rPr>
              <w:t>1.</w:t>
            </w:r>
          </w:p>
        </w:tc>
        <w:tc>
          <w:tcPr>
            <w:tcW w:w="6350" w:type="dxa"/>
          </w:tcPr>
          <w:p w:rsidR="00505D92" w:rsidRPr="001C6E45" w:rsidRDefault="00505D92" w:rsidP="009A3DE3">
            <w:pPr>
              <w:rPr>
                <w:b/>
                <w:bCs/>
                <w:caps/>
                <w:color w:val="000000"/>
                <w:sz w:val="24"/>
                <w:szCs w:val="24"/>
              </w:rPr>
            </w:pPr>
            <w:r w:rsidRPr="001C6E45">
              <w:rPr>
                <w:sz w:val="24"/>
                <w:szCs w:val="24"/>
              </w:rPr>
              <w:t>Фамилия, имя, отчество</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256"/>
          <w:jc w:val="center"/>
        </w:trPr>
        <w:tc>
          <w:tcPr>
            <w:tcW w:w="534" w:type="dxa"/>
          </w:tcPr>
          <w:p w:rsidR="00505D92" w:rsidRPr="001C6E45" w:rsidRDefault="00505D92" w:rsidP="009A3DE3">
            <w:pPr>
              <w:rPr>
                <w:sz w:val="24"/>
                <w:szCs w:val="24"/>
              </w:rPr>
            </w:pPr>
            <w:r w:rsidRPr="001C6E45">
              <w:rPr>
                <w:sz w:val="24"/>
                <w:szCs w:val="24"/>
              </w:rPr>
              <w:t>2.</w:t>
            </w:r>
          </w:p>
        </w:tc>
        <w:tc>
          <w:tcPr>
            <w:tcW w:w="9039" w:type="dxa"/>
            <w:gridSpan w:val="2"/>
          </w:tcPr>
          <w:p w:rsidR="00505D92" w:rsidRPr="001C6E45" w:rsidRDefault="00505D92" w:rsidP="009A3DE3">
            <w:pPr>
              <w:rPr>
                <w:b/>
                <w:bCs/>
                <w:caps/>
                <w:color w:val="000000"/>
                <w:sz w:val="24"/>
                <w:szCs w:val="24"/>
              </w:rPr>
            </w:pPr>
            <w:r w:rsidRPr="001C6E45">
              <w:rPr>
                <w:bCs/>
                <w:color w:val="000000"/>
                <w:sz w:val="24"/>
                <w:szCs w:val="24"/>
              </w:rPr>
              <w:t>Паспортные данные:</w:t>
            </w:r>
          </w:p>
        </w:tc>
      </w:tr>
      <w:tr w:rsidR="00505D92" w:rsidRPr="001C6E45" w:rsidTr="009A3DE3">
        <w:trPr>
          <w:trHeight w:val="146"/>
          <w:jc w:val="center"/>
        </w:trPr>
        <w:tc>
          <w:tcPr>
            <w:tcW w:w="534" w:type="dxa"/>
          </w:tcPr>
          <w:p w:rsidR="00505D92" w:rsidRPr="001C6E45" w:rsidRDefault="00505D92" w:rsidP="009A3DE3">
            <w:pPr>
              <w:rPr>
                <w:sz w:val="24"/>
                <w:szCs w:val="24"/>
              </w:rPr>
            </w:pPr>
            <w:r w:rsidRPr="001C6E45">
              <w:rPr>
                <w:sz w:val="24"/>
                <w:szCs w:val="24"/>
              </w:rPr>
              <w:t>2.1.</w:t>
            </w:r>
          </w:p>
        </w:tc>
        <w:tc>
          <w:tcPr>
            <w:tcW w:w="6350" w:type="dxa"/>
          </w:tcPr>
          <w:p w:rsidR="00505D92" w:rsidRPr="001C6E45" w:rsidRDefault="00505D92" w:rsidP="009A3DE3">
            <w:pPr>
              <w:rPr>
                <w:bCs/>
                <w:color w:val="000000"/>
                <w:sz w:val="24"/>
                <w:szCs w:val="24"/>
              </w:rPr>
            </w:pPr>
            <w:r w:rsidRPr="001C6E45">
              <w:rPr>
                <w:bCs/>
                <w:color w:val="000000"/>
                <w:sz w:val="24"/>
                <w:szCs w:val="24"/>
              </w:rPr>
              <w:t>серия паспорта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63"/>
          <w:jc w:val="center"/>
        </w:trPr>
        <w:tc>
          <w:tcPr>
            <w:tcW w:w="534" w:type="dxa"/>
          </w:tcPr>
          <w:p w:rsidR="00505D92" w:rsidRPr="001C6E45" w:rsidRDefault="00505D92" w:rsidP="009A3DE3">
            <w:pPr>
              <w:rPr>
                <w:sz w:val="24"/>
                <w:szCs w:val="24"/>
              </w:rPr>
            </w:pPr>
            <w:r w:rsidRPr="001C6E45">
              <w:rPr>
                <w:sz w:val="24"/>
                <w:szCs w:val="24"/>
              </w:rPr>
              <w:t>2.2.</w:t>
            </w:r>
          </w:p>
        </w:tc>
        <w:tc>
          <w:tcPr>
            <w:tcW w:w="6350" w:type="dxa"/>
          </w:tcPr>
          <w:p w:rsidR="00505D92" w:rsidRPr="001C6E45" w:rsidRDefault="00505D92" w:rsidP="009A3DE3">
            <w:pPr>
              <w:rPr>
                <w:bCs/>
                <w:color w:val="000000"/>
                <w:sz w:val="24"/>
                <w:szCs w:val="24"/>
              </w:rPr>
            </w:pPr>
            <w:r w:rsidRPr="001C6E45">
              <w:rPr>
                <w:bCs/>
                <w:color w:val="000000"/>
                <w:sz w:val="24"/>
                <w:szCs w:val="24"/>
              </w:rPr>
              <w:t>номер паспорта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96"/>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2.3.</w:t>
            </w:r>
          </w:p>
        </w:tc>
        <w:tc>
          <w:tcPr>
            <w:tcW w:w="6350" w:type="dxa"/>
          </w:tcPr>
          <w:p w:rsidR="00505D92" w:rsidRPr="001C6E45" w:rsidRDefault="00505D92" w:rsidP="009A3DE3">
            <w:pPr>
              <w:rPr>
                <w:bCs/>
                <w:color w:val="000000"/>
                <w:sz w:val="24"/>
                <w:szCs w:val="24"/>
              </w:rPr>
            </w:pPr>
            <w:r w:rsidRPr="001C6E45">
              <w:rPr>
                <w:bCs/>
                <w:color w:val="000000"/>
                <w:sz w:val="24"/>
                <w:szCs w:val="24"/>
              </w:rPr>
              <w:t>дата выдачи паспорта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258"/>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2.4.</w:t>
            </w:r>
          </w:p>
        </w:tc>
        <w:tc>
          <w:tcPr>
            <w:tcW w:w="6350" w:type="dxa"/>
          </w:tcPr>
          <w:p w:rsidR="00505D92" w:rsidRPr="001C6E45" w:rsidRDefault="00505D92" w:rsidP="009A3DE3">
            <w:pPr>
              <w:rPr>
                <w:bCs/>
                <w:color w:val="000000"/>
                <w:sz w:val="24"/>
                <w:szCs w:val="24"/>
              </w:rPr>
            </w:pPr>
            <w:r w:rsidRPr="001C6E45">
              <w:rPr>
                <w:bCs/>
                <w:color w:val="000000"/>
                <w:sz w:val="24"/>
                <w:szCs w:val="24"/>
              </w:rPr>
              <w:t>орган, выдавший паспорт</w:t>
            </w:r>
          </w:p>
        </w:tc>
        <w:tc>
          <w:tcPr>
            <w:tcW w:w="2689" w:type="dxa"/>
          </w:tcPr>
          <w:p w:rsidR="00505D92" w:rsidRPr="001C6E45" w:rsidRDefault="00505D92" w:rsidP="009A3DE3">
            <w:pPr>
              <w:rPr>
                <w:b/>
                <w:bCs/>
                <w:caps/>
                <w:color w:val="000000"/>
                <w:sz w:val="24"/>
                <w:szCs w:val="24"/>
              </w:rPr>
            </w:pPr>
          </w:p>
        </w:tc>
      </w:tr>
      <w:tr w:rsidR="00505D92" w:rsidRPr="001C6E45" w:rsidTr="00566EE6">
        <w:trPr>
          <w:trHeight w:val="118"/>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3.</w:t>
            </w:r>
          </w:p>
        </w:tc>
        <w:tc>
          <w:tcPr>
            <w:tcW w:w="6350" w:type="dxa"/>
          </w:tcPr>
          <w:p w:rsidR="00505D92" w:rsidRPr="001C6E45" w:rsidRDefault="00505D92" w:rsidP="009A3DE3">
            <w:pPr>
              <w:rPr>
                <w:sz w:val="24"/>
                <w:szCs w:val="24"/>
              </w:rPr>
            </w:pPr>
            <w:r w:rsidRPr="001C6E45">
              <w:rPr>
                <w:sz w:val="24"/>
                <w:szCs w:val="24"/>
              </w:rPr>
              <w:t>ИНН</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254"/>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4.</w:t>
            </w:r>
          </w:p>
        </w:tc>
        <w:tc>
          <w:tcPr>
            <w:tcW w:w="6350" w:type="dxa"/>
          </w:tcPr>
          <w:p w:rsidR="00505D92" w:rsidRPr="001C6E45" w:rsidRDefault="00505D92" w:rsidP="009A3DE3">
            <w:pPr>
              <w:rPr>
                <w:sz w:val="24"/>
                <w:szCs w:val="24"/>
              </w:rPr>
            </w:pPr>
            <w:r w:rsidRPr="001C6E45">
              <w:rPr>
                <w:sz w:val="24"/>
                <w:szCs w:val="24"/>
              </w:rPr>
              <w:t>Место жительства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87"/>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5.</w:t>
            </w:r>
          </w:p>
        </w:tc>
        <w:tc>
          <w:tcPr>
            <w:tcW w:w="6350" w:type="dxa"/>
          </w:tcPr>
          <w:p w:rsidR="00505D92" w:rsidRPr="001C6E45" w:rsidRDefault="00505D92" w:rsidP="009A3DE3">
            <w:pPr>
              <w:rPr>
                <w:sz w:val="24"/>
                <w:szCs w:val="24"/>
              </w:rPr>
            </w:pPr>
            <w:r w:rsidRPr="001C6E45">
              <w:rPr>
                <w:sz w:val="24"/>
                <w:szCs w:val="24"/>
              </w:rPr>
              <w:t>Номер контактного телефона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87"/>
          <w:jc w:val="center"/>
        </w:trPr>
        <w:tc>
          <w:tcPr>
            <w:tcW w:w="534" w:type="dxa"/>
          </w:tcPr>
          <w:p w:rsidR="00505D92" w:rsidRPr="001C6E45" w:rsidRDefault="00505D92" w:rsidP="009A3DE3">
            <w:pPr>
              <w:shd w:val="clear" w:color="auto" w:fill="FFFFFF"/>
              <w:spacing w:line="360" w:lineRule="auto"/>
              <w:rPr>
                <w:sz w:val="24"/>
                <w:szCs w:val="24"/>
              </w:rPr>
            </w:pPr>
          </w:p>
        </w:tc>
        <w:tc>
          <w:tcPr>
            <w:tcW w:w="6350" w:type="dxa"/>
          </w:tcPr>
          <w:p w:rsidR="00505D92" w:rsidRPr="001C6E45" w:rsidRDefault="00505D92" w:rsidP="009A3DE3">
            <w:pPr>
              <w:rPr>
                <w:sz w:val="24"/>
                <w:szCs w:val="24"/>
              </w:rPr>
            </w:pPr>
            <w:r w:rsidRPr="001C6E45">
              <w:rPr>
                <w:sz w:val="24"/>
                <w:szCs w:val="24"/>
              </w:rPr>
              <w:t>Адрес электронной почты</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87"/>
          <w:jc w:val="center"/>
        </w:trPr>
        <w:tc>
          <w:tcPr>
            <w:tcW w:w="534" w:type="dxa"/>
          </w:tcPr>
          <w:p w:rsidR="00505D92" w:rsidRPr="001C6E45" w:rsidRDefault="00505D92" w:rsidP="009A3DE3">
            <w:pPr>
              <w:shd w:val="clear" w:color="auto" w:fill="FFFFFF"/>
              <w:spacing w:line="360" w:lineRule="auto"/>
              <w:rPr>
                <w:sz w:val="24"/>
                <w:szCs w:val="24"/>
              </w:rPr>
            </w:pPr>
          </w:p>
        </w:tc>
        <w:tc>
          <w:tcPr>
            <w:tcW w:w="6350" w:type="dxa"/>
          </w:tcPr>
          <w:p w:rsidR="00505D92" w:rsidRPr="001C6E45" w:rsidRDefault="00505D92" w:rsidP="009A3DE3">
            <w:pPr>
              <w:rPr>
                <w:sz w:val="24"/>
                <w:szCs w:val="24"/>
              </w:rPr>
            </w:pPr>
            <w:r w:rsidRPr="001C6E45">
              <w:rPr>
                <w:sz w:val="24"/>
                <w:szCs w:val="24"/>
              </w:rPr>
              <w:t>ОКПО</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249"/>
          <w:jc w:val="center"/>
        </w:trPr>
        <w:tc>
          <w:tcPr>
            <w:tcW w:w="534" w:type="dxa"/>
          </w:tcPr>
          <w:p w:rsidR="00505D92" w:rsidRPr="001C6E45" w:rsidRDefault="00505D92" w:rsidP="009A3DE3">
            <w:pPr>
              <w:shd w:val="clear" w:color="auto" w:fill="FFFFFF"/>
              <w:spacing w:line="360" w:lineRule="auto"/>
              <w:rPr>
                <w:sz w:val="24"/>
                <w:szCs w:val="24"/>
              </w:rPr>
            </w:pPr>
          </w:p>
        </w:tc>
        <w:tc>
          <w:tcPr>
            <w:tcW w:w="6350" w:type="dxa"/>
          </w:tcPr>
          <w:p w:rsidR="00505D92" w:rsidRPr="001C6E45" w:rsidRDefault="00505D92" w:rsidP="009A3DE3">
            <w:pPr>
              <w:rPr>
                <w:sz w:val="24"/>
                <w:szCs w:val="24"/>
              </w:rPr>
            </w:pPr>
            <w:r w:rsidRPr="001C6E45">
              <w:rPr>
                <w:sz w:val="24"/>
                <w:szCs w:val="24"/>
              </w:rPr>
              <w:t>Сведения необходимые для формирования контракта:</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84"/>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6.</w:t>
            </w:r>
          </w:p>
        </w:tc>
        <w:tc>
          <w:tcPr>
            <w:tcW w:w="6350" w:type="dxa"/>
          </w:tcPr>
          <w:p w:rsidR="00505D92" w:rsidRPr="001C6E45" w:rsidRDefault="00505D92" w:rsidP="009A3DE3">
            <w:pPr>
              <w:rPr>
                <w:sz w:val="24"/>
                <w:szCs w:val="24"/>
              </w:rPr>
            </w:pPr>
            <w:r w:rsidRPr="001C6E45">
              <w:rPr>
                <w:sz w:val="24"/>
                <w:szCs w:val="24"/>
              </w:rPr>
              <w:t>Обслуживающий банк, его реквизиты</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03"/>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7.</w:t>
            </w:r>
          </w:p>
        </w:tc>
        <w:tc>
          <w:tcPr>
            <w:tcW w:w="6350" w:type="dxa"/>
          </w:tcPr>
          <w:p w:rsidR="00505D92" w:rsidRPr="001C6E45" w:rsidRDefault="00505D92" w:rsidP="009A3DE3">
            <w:pPr>
              <w:rPr>
                <w:sz w:val="24"/>
                <w:szCs w:val="24"/>
              </w:rPr>
            </w:pPr>
            <w:r w:rsidRPr="001C6E45">
              <w:rPr>
                <w:sz w:val="24"/>
                <w:szCs w:val="24"/>
              </w:rPr>
              <w:t>Расчетный счет</w:t>
            </w:r>
          </w:p>
        </w:tc>
        <w:tc>
          <w:tcPr>
            <w:tcW w:w="2689" w:type="dxa"/>
          </w:tcPr>
          <w:p w:rsidR="00505D92" w:rsidRPr="001C6E45" w:rsidRDefault="00505D92" w:rsidP="009A3DE3">
            <w:pPr>
              <w:rPr>
                <w:b/>
                <w:bCs/>
                <w:caps/>
                <w:color w:val="000000"/>
                <w:sz w:val="24"/>
                <w:szCs w:val="24"/>
              </w:rPr>
            </w:pPr>
          </w:p>
        </w:tc>
      </w:tr>
      <w:tr w:rsidR="00505D92" w:rsidRPr="001C6E45" w:rsidTr="009A3DE3">
        <w:trPr>
          <w:trHeight w:val="180"/>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8.</w:t>
            </w:r>
          </w:p>
        </w:tc>
        <w:tc>
          <w:tcPr>
            <w:tcW w:w="6350" w:type="dxa"/>
          </w:tcPr>
          <w:p w:rsidR="00505D92" w:rsidRPr="001C6E45" w:rsidRDefault="00505D92" w:rsidP="009A3DE3">
            <w:pPr>
              <w:rPr>
                <w:sz w:val="24"/>
                <w:szCs w:val="24"/>
              </w:rPr>
            </w:pPr>
            <w:r w:rsidRPr="001C6E45">
              <w:rPr>
                <w:sz w:val="24"/>
                <w:szCs w:val="24"/>
              </w:rPr>
              <w:t>Является ли ИП плательщиком НДС</w:t>
            </w:r>
          </w:p>
        </w:tc>
        <w:tc>
          <w:tcPr>
            <w:tcW w:w="2689" w:type="dxa"/>
          </w:tcPr>
          <w:p w:rsidR="00505D92" w:rsidRPr="001C6E45" w:rsidRDefault="00505D92" w:rsidP="009A3DE3">
            <w:pPr>
              <w:rPr>
                <w:b/>
                <w:bCs/>
                <w:caps/>
                <w:color w:val="000000"/>
                <w:sz w:val="24"/>
                <w:szCs w:val="24"/>
              </w:rPr>
            </w:pPr>
            <w:r w:rsidRPr="001C6E45">
              <w:rPr>
                <w:b/>
                <w:bCs/>
                <w:caps/>
                <w:color w:val="000000"/>
                <w:sz w:val="24"/>
                <w:szCs w:val="24"/>
              </w:rPr>
              <w:t>да/нет</w:t>
            </w:r>
          </w:p>
        </w:tc>
      </w:tr>
      <w:tr w:rsidR="00505D92" w:rsidRPr="001C6E45" w:rsidTr="009A3DE3">
        <w:trPr>
          <w:trHeight w:val="180"/>
          <w:jc w:val="center"/>
        </w:trPr>
        <w:tc>
          <w:tcPr>
            <w:tcW w:w="534" w:type="dxa"/>
          </w:tcPr>
          <w:p w:rsidR="00505D92" w:rsidRPr="001C6E45" w:rsidRDefault="00505D92" w:rsidP="009A3DE3">
            <w:pPr>
              <w:shd w:val="clear" w:color="auto" w:fill="FFFFFF"/>
              <w:spacing w:line="360" w:lineRule="auto"/>
              <w:rPr>
                <w:sz w:val="24"/>
                <w:szCs w:val="24"/>
              </w:rPr>
            </w:pPr>
            <w:r w:rsidRPr="001C6E45">
              <w:rPr>
                <w:sz w:val="24"/>
                <w:szCs w:val="24"/>
              </w:rPr>
              <w:t>9.</w:t>
            </w:r>
          </w:p>
        </w:tc>
        <w:tc>
          <w:tcPr>
            <w:tcW w:w="6350" w:type="dxa"/>
            <w:vAlign w:val="center"/>
          </w:tcPr>
          <w:p w:rsidR="00505D92" w:rsidRPr="001C6E45" w:rsidRDefault="00505D92" w:rsidP="009A3DE3">
            <w:pPr>
              <w:jc w:val="both"/>
              <w:rPr>
                <w:sz w:val="24"/>
                <w:szCs w:val="24"/>
              </w:rPr>
            </w:pPr>
            <w:r w:rsidRPr="001C6E45">
              <w:rPr>
                <w:sz w:val="24"/>
                <w:szCs w:val="24"/>
              </w:rPr>
              <w:t xml:space="preserve">Сведения о принадлежности участника аукциона к субъектам малого предпринимательства, социально ориентированным некоммерческим организациям </w:t>
            </w:r>
          </w:p>
          <w:p w:rsidR="00505D92" w:rsidRPr="001C6E45" w:rsidRDefault="00505D92" w:rsidP="009A3DE3">
            <w:pPr>
              <w:jc w:val="both"/>
              <w:rPr>
                <w:b/>
                <w:sz w:val="24"/>
                <w:szCs w:val="24"/>
                <w:u w:val="single"/>
              </w:rPr>
            </w:pPr>
            <w:r w:rsidRPr="001C6E45">
              <w:rPr>
                <w:b/>
                <w:sz w:val="24"/>
                <w:szCs w:val="24"/>
                <w:u w:val="single"/>
              </w:rPr>
              <w:t>(Заполняется при наличии</w:t>
            </w:r>
          </w:p>
          <w:p w:rsidR="00505D92" w:rsidRPr="001C6E45" w:rsidRDefault="00505D92" w:rsidP="009A3DE3">
            <w:pPr>
              <w:jc w:val="both"/>
              <w:rPr>
                <w:b/>
                <w:sz w:val="24"/>
                <w:szCs w:val="24"/>
                <w:u w:val="single"/>
              </w:rPr>
            </w:pPr>
            <w:r w:rsidRPr="001C6E45">
              <w:rPr>
                <w:b/>
                <w:sz w:val="24"/>
                <w:szCs w:val="24"/>
                <w:u w:val="single"/>
              </w:rPr>
              <w:t>преимуществ установленных п.24.1 Информационной карты)</w:t>
            </w:r>
          </w:p>
          <w:p w:rsidR="00505D92" w:rsidRPr="001C6E45" w:rsidRDefault="00505D92" w:rsidP="009A3DE3">
            <w:pPr>
              <w:jc w:val="both"/>
              <w:rPr>
                <w:sz w:val="24"/>
                <w:szCs w:val="24"/>
              </w:rPr>
            </w:pPr>
            <w:r w:rsidRPr="001C6E45">
              <w:rPr>
                <w:sz w:val="24"/>
                <w:szCs w:val="24"/>
              </w:rPr>
              <w:t>Данные сведения необходимо задекларировать.</w:t>
            </w:r>
          </w:p>
        </w:tc>
        <w:tc>
          <w:tcPr>
            <w:tcW w:w="2689" w:type="dxa"/>
          </w:tcPr>
          <w:p w:rsidR="00505D92" w:rsidRPr="001C6E45" w:rsidRDefault="00505D92" w:rsidP="009A3DE3">
            <w:pPr>
              <w:rPr>
                <w:b/>
                <w:bCs/>
                <w:caps/>
                <w:color w:val="000000"/>
                <w:sz w:val="24"/>
                <w:szCs w:val="24"/>
              </w:rPr>
            </w:pPr>
          </w:p>
        </w:tc>
      </w:tr>
    </w:tbl>
    <w:p w:rsidR="00505D92" w:rsidRDefault="00505D92" w:rsidP="00996B88">
      <w:pPr>
        <w:ind w:firstLine="426"/>
        <w:rPr>
          <w:bCs/>
          <w:color w:val="000000"/>
          <w:sz w:val="24"/>
          <w:szCs w:val="24"/>
        </w:rPr>
      </w:pPr>
    </w:p>
    <w:p w:rsidR="00505D92" w:rsidRPr="001C6E45" w:rsidRDefault="00505D92" w:rsidP="00996B88">
      <w:pPr>
        <w:ind w:firstLine="426"/>
        <w:rPr>
          <w:bCs/>
          <w:color w:val="000000"/>
          <w:sz w:val="24"/>
          <w:szCs w:val="24"/>
        </w:rPr>
      </w:pPr>
      <w:r w:rsidRPr="001C6E45">
        <w:rPr>
          <w:bCs/>
          <w:color w:val="000000"/>
          <w:sz w:val="24"/>
          <w:szCs w:val="24"/>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к участникам закупки. Соответствие может быть установлено только проверкой всех данных, предоставленных участником закупки.</w:t>
      </w:r>
    </w:p>
    <w:p w:rsidR="00505D92" w:rsidRPr="001C6E45" w:rsidRDefault="00505D92" w:rsidP="00621B36">
      <w:pPr>
        <w:rPr>
          <w:bCs/>
          <w:color w:val="000000"/>
          <w:sz w:val="24"/>
          <w:szCs w:val="24"/>
        </w:rPr>
      </w:pPr>
      <w:r w:rsidRPr="001C6E45">
        <w:rPr>
          <w:bCs/>
          <w:color w:val="000000"/>
          <w:sz w:val="24"/>
          <w:szCs w:val="24"/>
        </w:rPr>
        <w:t>Мы подтверждаем, что информация, содержащаяся в поданных сведениях, достоверна на день подачи заявки</w:t>
      </w:r>
    </w:p>
    <w:p w:rsidR="00505D92" w:rsidRPr="001C6E45" w:rsidRDefault="00505D92" w:rsidP="00621B36">
      <w:pPr>
        <w:rPr>
          <w:bCs/>
          <w:color w:val="000000"/>
          <w:sz w:val="24"/>
          <w:szCs w:val="24"/>
        </w:rPr>
      </w:pPr>
      <w:r w:rsidRPr="001C6E45">
        <w:rPr>
          <w:bCs/>
          <w:color w:val="000000"/>
          <w:sz w:val="24"/>
          <w:szCs w:val="24"/>
        </w:rPr>
        <w:t>__________________                                    _________________________________</w:t>
      </w:r>
    </w:p>
    <w:p w:rsidR="00505D92" w:rsidRPr="001C6E45" w:rsidRDefault="00505D92" w:rsidP="00621B36">
      <w:pPr>
        <w:rPr>
          <w:bCs/>
          <w:color w:val="000000"/>
          <w:sz w:val="24"/>
          <w:szCs w:val="24"/>
        </w:rPr>
      </w:pPr>
      <w:r w:rsidRPr="001C6E45">
        <w:rPr>
          <w:bCs/>
          <w:color w:val="000000"/>
          <w:sz w:val="24"/>
          <w:szCs w:val="24"/>
        </w:rPr>
        <w:t xml:space="preserve">       (должность)  </w:t>
      </w:r>
      <w:r w:rsidRPr="001C6E45">
        <w:rPr>
          <w:bCs/>
          <w:color w:val="000000"/>
          <w:sz w:val="24"/>
          <w:szCs w:val="24"/>
        </w:rPr>
        <w:tab/>
      </w:r>
      <w:r w:rsidRPr="001C6E45">
        <w:rPr>
          <w:bCs/>
          <w:color w:val="000000"/>
          <w:sz w:val="24"/>
          <w:szCs w:val="24"/>
        </w:rPr>
        <w:tab/>
      </w:r>
      <w:r w:rsidRPr="001C6E45">
        <w:rPr>
          <w:bCs/>
          <w:color w:val="000000"/>
          <w:sz w:val="24"/>
          <w:szCs w:val="24"/>
        </w:rPr>
        <w:tab/>
        <w:t xml:space="preserve">                                               (ф.и.о.) </w:t>
      </w:r>
    </w:p>
    <w:p w:rsidR="00505D92" w:rsidRPr="001C6E45" w:rsidRDefault="00505D92" w:rsidP="00621B36">
      <w:pPr>
        <w:rPr>
          <w:bCs/>
          <w:color w:val="000000"/>
          <w:sz w:val="24"/>
          <w:szCs w:val="24"/>
        </w:rPr>
      </w:pPr>
      <w:r w:rsidRPr="001C6E45">
        <w:rPr>
          <w:bCs/>
          <w:color w:val="000000"/>
          <w:sz w:val="24"/>
          <w:szCs w:val="24"/>
        </w:rPr>
        <w:t>м.п.</w:t>
      </w:r>
    </w:p>
    <w:p w:rsidR="00505D92" w:rsidRDefault="00505D92" w:rsidP="00621B36">
      <w:pPr>
        <w:spacing w:before="120"/>
        <w:rPr>
          <w:i/>
          <w:sz w:val="24"/>
          <w:szCs w:val="24"/>
        </w:rPr>
      </w:pPr>
      <w:r w:rsidRPr="001C6E45">
        <w:rPr>
          <w:i/>
          <w:sz w:val="24"/>
          <w:szCs w:val="24"/>
        </w:rPr>
        <w:t xml:space="preserve"> </w:t>
      </w:r>
    </w:p>
    <w:p w:rsidR="00505D92" w:rsidRDefault="00505D92" w:rsidP="00621B36">
      <w:pPr>
        <w:spacing w:before="120"/>
        <w:rPr>
          <w:i/>
          <w:sz w:val="24"/>
          <w:szCs w:val="24"/>
        </w:rPr>
      </w:pPr>
    </w:p>
    <w:p w:rsidR="00505D92" w:rsidRDefault="00505D92" w:rsidP="00621B36">
      <w:pPr>
        <w:spacing w:before="120"/>
        <w:rPr>
          <w:i/>
          <w:sz w:val="24"/>
          <w:szCs w:val="24"/>
        </w:rPr>
      </w:pPr>
    </w:p>
    <w:p w:rsidR="00505D92" w:rsidRDefault="00505D92" w:rsidP="00621B36">
      <w:pPr>
        <w:spacing w:before="120"/>
        <w:rPr>
          <w:i/>
          <w:sz w:val="24"/>
          <w:szCs w:val="24"/>
        </w:rPr>
      </w:pPr>
    </w:p>
    <w:p w:rsidR="00505D92" w:rsidRDefault="00505D92" w:rsidP="00621B36">
      <w:pPr>
        <w:spacing w:before="120"/>
        <w:rPr>
          <w:i/>
          <w:sz w:val="24"/>
          <w:szCs w:val="24"/>
        </w:rPr>
      </w:pPr>
    </w:p>
    <w:p w:rsidR="00505D92" w:rsidRDefault="00505D92" w:rsidP="00621B36">
      <w:pPr>
        <w:spacing w:before="120"/>
        <w:rPr>
          <w:i/>
          <w:sz w:val="24"/>
          <w:szCs w:val="24"/>
        </w:rPr>
      </w:pPr>
    </w:p>
    <w:p w:rsidR="00505D92" w:rsidRDefault="00505D92" w:rsidP="00621B36">
      <w:pPr>
        <w:spacing w:before="120"/>
        <w:rPr>
          <w:i/>
          <w:sz w:val="24"/>
          <w:szCs w:val="24"/>
        </w:rPr>
      </w:pPr>
    </w:p>
    <w:p w:rsidR="00505D92" w:rsidRDefault="00505D92" w:rsidP="00621B36">
      <w:pPr>
        <w:spacing w:before="120"/>
        <w:rPr>
          <w:i/>
          <w:sz w:val="24"/>
          <w:szCs w:val="24"/>
        </w:rPr>
      </w:pPr>
    </w:p>
    <w:p w:rsidR="00505D92" w:rsidRPr="001C6E45" w:rsidRDefault="00505D92" w:rsidP="00621B36">
      <w:pPr>
        <w:spacing w:before="120"/>
        <w:rPr>
          <w:i/>
          <w:sz w:val="24"/>
          <w:szCs w:val="24"/>
        </w:rPr>
      </w:pPr>
      <w:r w:rsidRPr="001C6E45">
        <w:rPr>
          <w:i/>
          <w:sz w:val="24"/>
          <w:szCs w:val="24"/>
        </w:rPr>
        <w:t>Для физического лица</w:t>
      </w:r>
    </w:p>
    <w:p w:rsidR="00505D92" w:rsidRPr="001C6E45" w:rsidRDefault="00505D92" w:rsidP="00621B3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273"/>
        <w:gridCol w:w="2661"/>
      </w:tblGrid>
      <w:tr w:rsidR="00505D92" w:rsidRPr="001C6E45" w:rsidTr="009A3DE3">
        <w:trPr>
          <w:trHeight w:val="122"/>
          <w:jc w:val="center"/>
        </w:trPr>
        <w:tc>
          <w:tcPr>
            <w:tcW w:w="639" w:type="dxa"/>
          </w:tcPr>
          <w:p w:rsidR="00505D92" w:rsidRPr="001C6E45" w:rsidRDefault="00505D92" w:rsidP="009A3DE3">
            <w:pPr>
              <w:rPr>
                <w:sz w:val="24"/>
                <w:szCs w:val="24"/>
              </w:rPr>
            </w:pPr>
            <w:r w:rsidRPr="001C6E45">
              <w:rPr>
                <w:sz w:val="24"/>
                <w:szCs w:val="24"/>
              </w:rPr>
              <w:t>1.</w:t>
            </w:r>
          </w:p>
        </w:tc>
        <w:tc>
          <w:tcPr>
            <w:tcW w:w="6273" w:type="dxa"/>
          </w:tcPr>
          <w:p w:rsidR="00505D92" w:rsidRPr="001C6E45" w:rsidRDefault="00505D92" w:rsidP="009A3DE3">
            <w:pPr>
              <w:rPr>
                <w:b/>
                <w:bCs/>
                <w:caps/>
                <w:color w:val="000000"/>
                <w:sz w:val="24"/>
                <w:szCs w:val="24"/>
              </w:rPr>
            </w:pPr>
            <w:r w:rsidRPr="001C6E45">
              <w:rPr>
                <w:sz w:val="24"/>
                <w:szCs w:val="24"/>
              </w:rPr>
              <w:t>Фамилия, имя, отчество</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54"/>
          <w:jc w:val="center"/>
        </w:trPr>
        <w:tc>
          <w:tcPr>
            <w:tcW w:w="639" w:type="dxa"/>
          </w:tcPr>
          <w:p w:rsidR="00505D92" w:rsidRPr="001C6E45" w:rsidRDefault="00505D92" w:rsidP="009A3DE3">
            <w:pPr>
              <w:rPr>
                <w:sz w:val="24"/>
                <w:szCs w:val="24"/>
              </w:rPr>
            </w:pPr>
            <w:r w:rsidRPr="001C6E45">
              <w:rPr>
                <w:sz w:val="24"/>
                <w:szCs w:val="24"/>
              </w:rPr>
              <w:t>2.</w:t>
            </w:r>
          </w:p>
        </w:tc>
        <w:tc>
          <w:tcPr>
            <w:tcW w:w="8934" w:type="dxa"/>
            <w:gridSpan w:val="2"/>
          </w:tcPr>
          <w:p w:rsidR="00505D92" w:rsidRPr="001C6E45" w:rsidRDefault="00505D92" w:rsidP="009A3DE3">
            <w:pPr>
              <w:rPr>
                <w:b/>
                <w:bCs/>
                <w:caps/>
                <w:color w:val="000000"/>
                <w:sz w:val="24"/>
                <w:szCs w:val="24"/>
              </w:rPr>
            </w:pPr>
            <w:r w:rsidRPr="001C6E45">
              <w:rPr>
                <w:bCs/>
                <w:color w:val="000000"/>
                <w:sz w:val="24"/>
                <w:szCs w:val="24"/>
              </w:rPr>
              <w:t>Паспортные данные:</w:t>
            </w:r>
          </w:p>
        </w:tc>
      </w:tr>
      <w:tr w:rsidR="00505D92" w:rsidRPr="001C6E45" w:rsidTr="009A3DE3">
        <w:trPr>
          <w:trHeight w:val="171"/>
          <w:jc w:val="center"/>
        </w:trPr>
        <w:tc>
          <w:tcPr>
            <w:tcW w:w="639" w:type="dxa"/>
          </w:tcPr>
          <w:p w:rsidR="00505D92" w:rsidRPr="001C6E45" w:rsidRDefault="00505D92" w:rsidP="009A3DE3">
            <w:pPr>
              <w:rPr>
                <w:sz w:val="24"/>
                <w:szCs w:val="24"/>
              </w:rPr>
            </w:pPr>
            <w:r w:rsidRPr="001C6E45">
              <w:rPr>
                <w:sz w:val="24"/>
                <w:szCs w:val="24"/>
              </w:rPr>
              <w:t>2.1.</w:t>
            </w:r>
          </w:p>
        </w:tc>
        <w:tc>
          <w:tcPr>
            <w:tcW w:w="6273" w:type="dxa"/>
          </w:tcPr>
          <w:p w:rsidR="00505D92" w:rsidRPr="001C6E45" w:rsidRDefault="00505D92" w:rsidP="009A3DE3">
            <w:pPr>
              <w:rPr>
                <w:bCs/>
                <w:color w:val="000000"/>
                <w:sz w:val="24"/>
                <w:szCs w:val="24"/>
              </w:rPr>
            </w:pPr>
            <w:r w:rsidRPr="001C6E45">
              <w:rPr>
                <w:bCs/>
                <w:color w:val="000000"/>
                <w:sz w:val="24"/>
                <w:szCs w:val="24"/>
              </w:rPr>
              <w:t>серия паспорта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90"/>
          <w:jc w:val="center"/>
        </w:trPr>
        <w:tc>
          <w:tcPr>
            <w:tcW w:w="639" w:type="dxa"/>
          </w:tcPr>
          <w:p w:rsidR="00505D92" w:rsidRPr="001C6E45" w:rsidRDefault="00505D92" w:rsidP="009A3DE3">
            <w:pPr>
              <w:rPr>
                <w:sz w:val="24"/>
                <w:szCs w:val="24"/>
              </w:rPr>
            </w:pPr>
            <w:r w:rsidRPr="001C6E45">
              <w:rPr>
                <w:sz w:val="24"/>
                <w:szCs w:val="24"/>
              </w:rPr>
              <w:t>2.2.</w:t>
            </w:r>
          </w:p>
        </w:tc>
        <w:tc>
          <w:tcPr>
            <w:tcW w:w="6273" w:type="dxa"/>
          </w:tcPr>
          <w:p w:rsidR="00505D92" w:rsidRPr="001C6E45" w:rsidRDefault="00505D92" w:rsidP="009A3DE3">
            <w:pPr>
              <w:rPr>
                <w:bCs/>
                <w:color w:val="000000"/>
                <w:sz w:val="24"/>
                <w:szCs w:val="24"/>
              </w:rPr>
            </w:pPr>
            <w:r w:rsidRPr="001C6E45">
              <w:rPr>
                <w:bCs/>
                <w:color w:val="000000"/>
                <w:sz w:val="24"/>
                <w:szCs w:val="24"/>
              </w:rPr>
              <w:t>номер паспорта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207"/>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2.3.</w:t>
            </w:r>
          </w:p>
        </w:tc>
        <w:tc>
          <w:tcPr>
            <w:tcW w:w="6273" w:type="dxa"/>
          </w:tcPr>
          <w:p w:rsidR="00505D92" w:rsidRPr="001C6E45" w:rsidRDefault="00505D92" w:rsidP="009A3DE3">
            <w:pPr>
              <w:rPr>
                <w:bCs/>
                <w:color w:val="000000"/>
                <w:sz w:val="24"/>
                <w:szCs w:val="24"/>
              </w:rPr>
            </w:pPr>
            <w:r w:rsidRPr="001C6E45">
              <w:rPr>
                <w:bCs/>
                <w:color w:val="000000"/>
                <w:sz w:val="24"/>
                <w:szCs w:val="24"/>
              </w:rPr>
              <w:t>дата выдачи паспорта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42"/>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2.4.</w:t>
            </w:r>
          </w:p>
        </w:tc>
        <w:tc>
          <w:tcPr>
            <w:tcW w:w="6273" w:type="dxa"/>
          </w:tcPr>
          <w:p w:rsidR="00505D92" w:rsidRPr="001C6E45" w:rsidRDefault="00505D92" w:rsidP="009A3DE3">
            <w:pPr>
              <w:rPr>
                <w:bCs/>
                <w:color w:val="000000"/>
                <w:sz w:val="24"/>
                <w:szCs w:val="24"/>
              </w:rPr>
            </w:pPr>
            <w:r w:rsidRPr="001C6E45">
              <w:rPr>
                <w:bCs/>
                <w:color w:val="000000"/>
                <w:sz w:val="24"/>
                <w:szCs w:val="24"/>
              </w:rPr>
              <w:t>орган, выдавший паспорт</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48"/>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3.</w:t>
            </w:r>
          </w:p>
        </w:tc>
        <w:tc>
          <w:tcPr>
            <w:tcW w:w="6273" w:type="dxa"/>
          </w:tcPr>
          <w:p w:rsidR="00505D92" w:rsidRPr="001C6E45" w:rsidRDefault="00505D92" w:rsidP="009A3DE3">
            <w:pPr>
              <w:rPr>
                <w:sz w:val="24"/>
                <w:szCs w:val="24"/>
              </w:rPr>
            </w:pPr>
            <w:r w:rsidRPr="001C6E45">
              <w:rPr>
                <w:sz w:val="24"/>
                <w:szCs w:val="24"/>
              </w:rPr>
              <w:t>ИНН</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295"/>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4.</w:t>
            </w:r>
          </w:p>
        </w:tc>
        <w:tc>
          <w:tcPr>
            <w:tcW w:w="6273" w:type="dxa"/>
          </w:tcPr>
          <w:p w:rsidR="00505D92" w:rsidRPr="001C6E45" w:rsidRDefault="00505D92" w:rsidP="009A3DE3">
            <w:pPr>
              <w:rPr>
                <w:sz w:val="24"/>
                <w:szCs w:val="24"/>
              </w:rPr>
            </w:pPr>
            <w:r w:rsidRPr="001C6E45">
              <w:rPr>
                <w:sz w:val="24"/>
                <w:szCs w:val="24"/>
              </w:rPr>
              <w:t>Место жительства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87"/>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5.</w:t>
            </w:r>
          </w:p>
        </w:tc>
        <w:tc>
          <w:tcPr>
            <w:tcW w:w="6273" w:type="dxa"/>
          </w:tcPr>
          <w:p w:rsidR="00505D92" w:rsidRPr="001C6E45" w:rsidRDefault="00505D92" w:rsidP="009A3DE3">
            <w:pPr>
              <w:rPr>
                <w:sz w:val="24"/>
                <w:szCs w:val="24"/>
              </w:rPr>
            </w:pPr>
            <w:r w:rsidRPr="001C6E45">
              <w:rPr>
                <w:sz w:val="24"/>
                <w:szCs w:val="24"/>
              </w:rPr>
              <w:t>Номер контактного телефона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94"/>
          <w:jc w:val="center"/>
        </w:trPr>
        <w:tc>
          <w:tcPr>
            <w:tcW w:w="639" w:type="dxa"/>
          </w:tcPr>
          <w:p w:rsidR="00505D92" w:rsidRPr="001C6E45" w:rsidRDefault="00505D92" w:rsidP="009A3DE3">
            <w:pPr>
              <w:shd w:val="clear" w:color="auto" w:fill="FFFFFF"/>
              <w:spacing w:line="360" w:lineRule="auto"/>
              <w:rPr>
                <w:sz w:val="24"/>
                <w:szCs w:val="24"/>
              </w:rPr>
            </w:pPr>
          </w:p>
        </w:tc>
        <w:tc>
          <w:tcPr>
            <w:tcW w:w="6273" w:type="dxa"/>
          </w:tcPr>
          <w:p w:rsidR="00505D92" w:rsidRPr="001C6E45" w:rsidRDefault="00505D92" w:rsidP="009A3DE3">
            <w:pPr>
              <w:rPr>
                <w:sz w:val="24"/>
                <w:szCs w:val="24"/>
              </w:rPr>
            </w:pPr>
            <w:r w:rsidRPr="001C6E45">
              <w:rPr>
                <w:sz w:val="24"/>
                <w:szCs w:val="24"/>
              </w:rPr>
              <w:t>Сведения необходимые для формирования контракта:</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31"/>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6.</w:t>
            </w:r>
          </w:p>
        </w:tc>
        <w:tc>
          <w:tcPr>
            <w:tcW w:w="6273" w:type="dxa"/>
          </w:tcPr>
          <w:p w:rsidR="00505D92" w:rsidRPr="001C6E45" w:rsidRDefault="00505D92" w:rsidP="009A3DE3">
            <w:pPr>
              <w:rPr>
                <w:sz w:val="24"/>
                <w:szCs w:val="24"/>
              </w:rPr>
            </w:pPr>
            <w:r w:rsidRPr="001C6E45">
              <w:rPr>
                <w:sz w:val="24"/>
                <w:szCs w:val="24"/>
              </w:rPr>
              <w:t>Обслуживающий банк, его реквизиты</w:t>
            </w:r>
          </w:p>
        </w:tc>
        <w:tc>
          <w:tcPr>
            <w:tcW w:w="2661" w:type="dxa"/>
          </w:tcPr>
          <w:p w:rsidR="00505D92" w:rsidRPr="001C6E45" w:rsidRDefault="00505D92" w:rsidP="009A3DE3">
            <w:pPr>
              <w:rPr>
                <w:b/>
                <w:bCs/>
                <w:caps/>
                <w:color w:val="000000"/>
                <w:sz w:val="24"/>
                <w:szCs w:val="24"/>
              </w:rPr>
            </w:pPr>
          </w:p>
        </w:tc>
      </w:tr>
      <w:tr w:rsidR="00505D92" w:rsidRPr="001C6E45" w:rsidTr="009A3DE3">
        <w:trPr>
          <w:trHeight w:val="165"/>
          <w:jc w:val="center"/>
        </w:trPr>
        <w:tc>
          <w:tcPr>
            <w:tcW w:w="639" w:type="dxa"/>
          </w:tcPr>
          <w:p w:rsidR="00505D92" w:rsidRPr="001C6E45" w:rsidRDefault="00505D92" w:rsidP="009A3DE3">
            <w:pPr>
              <w:shd w:val="clear" w:color="auto" w:fill="FFFFFF"/>
              <w:spacing w:line="360" w:lineRule="auto"/>
              <w:rPr>
                <w:sz w:val="24"/>
                <w:szCs w:val="24"/>
              </w:rPr>
            </w:pPr>
            <w:r w:rsidRPr="001C6E45">
              <w:rPr>
                <w:sz w:val="24"/>
                <w:szCs w:val="24"/>
              </w:rPr>
              <w:t>7.</w:t>
            </w:r>
          </w:p>
        </w:tc>
        <w:tc>
          <w:tcPr>
            <w:tcW w:w="6273" w:type="dxa"/>
          </w:tcPr>
          <w:p w:rsidR="00505D92" w:rsidRPr="001C6E45" w:rsidRDefault="00505D92" w:rsidP="009A3DE3">
            <w:pPr>
              <w:rPr>
                <w:sz w:val="24"/>
                <w:szCs w:val="24"/>
              </w:rPr>
            </w:pPr>
            <w:r w:rsidRPr="001C6E45">
              <w:rPr>
                <w:sz w:val="24"/>
                <w:szCs w:val="24"/>
              </w:rPr>
              <w:t>Расчетный счет</w:t>
            </w:r>
          </w:p>
        </w:tc>
        <w:tc>
          <w:tcPr>
            <w:tcW w:w="2661" w:type="dxa"/>
          </w:tcPr>
          <w:p w:rsidR="00505D92" w:rsidRPr="001C6E45" w:rsidRDefault="00505D92" w:rsidP="009A3DE3">
            <w:pPr>
              <w:rPr>
                <w:b/>
                <w:bCs/>
                <w:caps/>
                <w:color w:val="000000"/>
                <w:sz w:val="24"/>
                <w:szCs w:val="24"/>
              </w:rPr>
            </w:pPr>
          </w:p>
        </w:tc>
      </w:tr>
    </w:tbl>
    <w:p w:rsidR="00505D92" w:rsidRPr="001C6E45" w:rsidRDefault="00505D92" w:rsidP="00621B36">
      <w:pPr>
        <w:rPr>
          <w:bCs/>
          <w:color w:val="000000"/>
          <w:sz w:val="24"/>
          <w:szCs w:val="24"/>
        </w:rPr>
      </w:pPr>
      <w:bookmarkStart w:id="40" w:name="_РАЗДЕЛ_VII._ОБРАЗЦЫ_ФОРМ_ЗАПРОСОВ_И"/>
      <w:bookmarkStart w:id="41" w:name="_ФОРМА_2.2_ФОРМА_УВЕДОМЛЕНИЯ_ОБ_ОТЗЫ"/>
      <w:bookmarkEnd w:id="40"/>
      <w:bookmarkEnd w:id="41"/>
      <w:r w:rsidRPr="001C6E45">
        <w:rPr>
          <w:bCs/>
          <w:color w:val="000000"/>
          <w:sz w:val="24"/>
          <w:szCs w:val="24"/>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к участникам закупки. Соответствие может быть установлено только проверкой всех данных, предоставленных участником закупки.</w:t>
      </w:r>
    </w:p>
    <w:p w:rsidR="00505D92" w:rsidRPr="001C6E45" w:rsidRDefault="00505D92" w:rsidP="00621B36">
      <w:pPr>
        <w:rPr>
          <w:bCs/>
          <w:color w:val="000000"/>
          <w:sz w:val="24"/>
          <w:szCs w:val="24"/>
        </w:rPr>
      </w:pPr>
      <w:r w:rsidRPr="001C6E45">
        <w:rPr>
          <w:bCs/>
          <w:color w:val="000000"/>
          <w:sz w:val="24"/>
          <w:szCs w:val="24"/>
        </w:rPr>
        <w:t>Мы подтверждаем, что информация, содержащаяся в поданных сведениях, достоверна на день подачи заявки</w:t>
      </w:r>
    </w:p>
    <w:p w:rsidR="00505D92" w:rsidRPr="001C6E45" w:rsidRDefault="00505D92" w:rsidP="00621B36">
      <w:pPr>
        <w:rPr>
          <w:bCs/>
          <w:color w:val="000000"/>
          <w:sz w:val="24"/>
          <w:szCs w:val="24"/>
        </w:rPr>
      </w:pPr>
      <w:r w:rsidRPr="001C6E45">
        <w:rPr>
          <w:bCs/>
          <w:color w:val="000000"/>
          <w:sz w:val="24"/>
          <w:szCs w:val="24"/>
        </w:rPr>
        <w:t>__________________                                    _________________________________</w:t>
      </w:r>
    </w:p>
    <w:p w:rsidR="00505D92" w:rsidRPr="001C6E45" w:rsidRDefault="00505D92" w:rsidP="00621B36">
      <w:pPr>
        <w:rPr>
          <w:bCs/>
          <w:color w:val="000000"/>
          <w:sz w:val="24"/>
          <w:szCs w:val="24"/>
        </w:rPr>
      </w:pPr>
      <w:r w:rsidRPr="001C6E45">
        <w:rPr>
          <w:bCs/>
          <w:color w:val="000000"/>
          <w:sz w:val="24"/>
          <w:szCs w:val="24"/>
        </w:rPr>
        <w:t xml:space="preserve">       (должность)  </w:t>
      </w:r>
      <w:r w:rsidRPr="001C6E45">
        <w:rPr>
          <w:bCs/>
          <w:color w:val="000000"/>
          <w:sz w:val="24"/>
          <w:szCs w:val="24"/>
        </w:rPr>
        <w:tab/>
      </w:r>
      <w:r w:rsidRPr="001C6E45">
        <w:rPr>
          <w:bCs/>
          <w:color w:val="000000"/>
          <w:sz w:val="24"/>
          <w:szCs w:val="24"/>
        </w:rPr>
        <w:tab/>
      </w:r>
      <w:r w:rsidRPr="001C6E45">
        <w:rPr>
          <w:bCs/>
          <w:color w:val="000000"/>
          <w:sz w:val="24"/>
          <w:szCs w:val="24"/>
        </w:rPr>
        <w:tab/>
        <w:t xml:space="preserve">                                               (ф.и.о.) </w:t>
      </w:r>
    </w:p>
    <w:p w:rsidR="00505D92" w:rsidRPr="00315FB6" w:rsidRDefault="00505D92" w:rsidP="00315FB6">
      <w:pPr>
        <w:rPr>
          <w:bCs/>
          <w:color w:val="000000"/>
          <w:sz w:val="24"/>
          <w:szCs w:val="24"/>
        </w:rPr>
      </w:pPr>
      <w:r w:rsidRPr="001C6E45">
        <w:rPr>
          <w:bCs/>
          <w:color w:val="000000"/>
          <w:sz w:val="24"/>
          <w:szCs w:val="24"/>
        </w:rPr>
        <w:t>м.п.</w:t>
      </w: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Default="00505D92" w:rsidP="003616FB">
      <w:pPr>
        <w:spacing w:after="200" w:line="276" w:lineRule="auto"/>
        <w:ind w:left="7788"/>
        <w:rPr>
          <w:sz w:val="24"/>
          <w:szCs w:val="24"/>
        </w:rPr>
      </w:pPr>
    </w:p>
    <w:p w:rsidR="00505D92" w:rsidRPr="001C6E45" w:rsidRDefault="00505D92" w:rsidP="00C85419">
      <w:pPr>
        <w:ind w:left="6804"/>
        <w:rPr>
          <w:sz w:val="24"/>
          <w:szCs w:val="24"/>
        </w:rPr>
      </w:pPr>
      <w:r w:rsidRPr="001C6E45">
        <w:rPr>
          <w:sz w:val="24"/>
          <w:szCs w:val="24"/>
        </w:rPr>
        <w:t xml:space="preserve">Приложение </w:t>
      </w:r>
      <w:r>
        <w:rPr>
          <w:sz w:val="24"/>
          <w:szCs w:val="24"/>
        </w:rPr>
        <w:t xml:space="preserve">№ </w:t>
      </w:r>
      <w:r w:rsidRPr="001C6E45">
        <w:rPr>
          <w:sz w:val="24"/>
          <w:szCs w:val="24"/>
        </w:rPr>
        <w:t>4</w:t>
      </w:r>
    </w:p>
    <w:p w:rsidR="00505D92" w:rsidRDefault="00505D92" w:rsidP="00C85419">
      <w:pPr>
        <w:ind w:left="6804"/>
        <w:rPr>
          <w:sz w:val="24"/>
          <w:szCs w:val="24"/>
        </w:rPr>
      </w:pPr>
      <w:r w:rsidRPr="001C6E45">
        <w:rPr>
          <w:sz w:val="24"/>
          <w:szCs w:val="24"/>
        </w:rPr>
        <w:t xml:space="preserve">к Информационной карте </w:t>
      </w:r>
    </w:p>
    <w:p w:rsidR="00505D92" w:rsidRDefault="00505D92" w:rsidP="007E48C5">
      <w:pPr>
        <w:jc w:val="right"/>
        <w:rPr>
          <w:b/>
          <w:i/>
          <w:sz w:val="24"/>
          <w:szCs w:val="24"/>
        </w:rPr>
      </w:pPr>
    </w:p>
    <w:p w:rsidR="00505D92" w:rsidRPr="00F470F3" w:rsidRDefault="00505D92" w:rsidP="007E48C5">
      <w:pPr>
        <w:jc w:val="right"/>
        <w:rPr>
          <w:b/>
          <w:i/>
          <w:sz w:val="24"/>
          <w:szCs w:val="24"/>
        </w:rPr>
      </w:pPr>
      <w:r w:rsidRPr="00F470F3">
        <w:rPr>
          <w:b/>
          <w:i/>
          <w:sz w:val="24"/>
          <w:szCs w:val="24"/>
        </w:rPr>
        <w:t>проект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7"/>
        <w:gridCol w:w="5054"/>
      </w:tblGrid>
      <w:tr w:rsidR="00505D92" w:rsidRPr="00EE2636" w:rsidTr="0016068A">
        <w:trPr>
          <w:jc w:val="center"/>
        </w:trPr>
        <w:tc>
          <w:tcPr>
            <w:tcW w:w="4977" w:type="dxa"/>
          </w:tcPr>
          <w:p w:rsidR="00505D92" w:rsidRPr="0016068A" w:rsidRDefault="00505D92" w:rsidP="0016068A">
            <w:pPr>
              <w:jc w:val="center"/>
              <w:rPr>
                <w:b/>
                <w:color w:val="000000"/>
                <w:sz w:val="24"/>
                <w:szCs w:val="24"/>
              </w:rPr>
            </w:pPr>
            <w:r w:rsidRPr="0016068A">
              <w:rPr>
                <w:rStyle w:val="Hyperlink"/>
                <w:b/>
                <w:color w:val="000000"/>
                <w:sz w:val="24"/>
                <w:szCs w:val="24"/>
                <w:u w:val="none"/>
              </w:rPr>
              <w:t>Идентификационный код закупки</w:t>
            </w:r>
          </w:p>
        </w:tc>
        <w:tc>
          <w:tcPr>
            <w:tcW w:w="5054" w:type="dxa"/>
          </w:tcPr>
          <w:p w:rsidR="00505D92" w:rsidRPr="0016068A" w:rsidRDefault="00505D92" w:rsidP="0016068A">
            <w:pPr>
              <w:jc w:val="center"/>
              <w:rPr>
                <w:b/>
                <w:sz w:val="24"/>
                <w:szCs w:val="24"/>
              </w:rPr>
            </w:pPr>
            <w:r w:rsidRPr="0016068A">
              <w:rPr>
                <w:b/>
                <w:sz w:val="24"/>
                <w:szCs w:val="24"/>
              </w:rPr>
              <w:t>213434300129343290100101140007112244</w:t>
            </w:r>
          </w:p>
        </w:tc>
      </w:tr>
    </w:tbl>
    <w:p w:rsidR="00505D92" w:rsidRDefault="00505D92" w:rsidP="007E48C5">
      <w:pPr>
        <w:jc w:val="center"/>
        <w:rPr>
          <w:b/>
          <w:sz w:val="24"/>
          <w:szCs w:val="24"/>
        </w:rPr>
      </w:pPr>
    </w:p>
    <w:p w:rsidR="00505D92" w:rsidRPr="0045066E" w:rsidRDefault="00505D92" w:rsidP="007E48C5">
      <w:pPr>
        <w:jc w:val="center"/>
        <w:rPr>
          <w:b/>
          <w:sz w:val="24"/>
          <w:szCs w:val="24"/>
        </w:rPr>
      </w:pPr>
      <w:r w:rsidRPr="0045066E">
        <w:rPr>
          <w:b/>
          <w:sz w:val="24"/>
          <w:szCs w:val="24"/>
        </w:rPr>
        <w:t>МУН</w:t>
      </w:r>
      <w:r>
        <w:rPr>
          <w:b/>
          <w:sz w:val="24"/>
          <w:szCs w:val="24"/>
        </w:rPr>
        <w:t>ИЦИПАЛЬНЫЙ КОНТРАКТ № ___________</w:t>
      </w:r>
    </w:p>
    <w:p w:rsidR="00505D92" w:rsidRDefault="00505D92" w:rsidP="007E48C5">
      <w:pPr>
        <w:jc w:val="center"/>
        <w:rPr>
          <w:b/>
          <w:sz w:val="24"/>
          <w:szCs w:val="24"/>
        </w:rPr>
      </w:pPr>
      <w:r w:rsidRPr="00AF5D8F">
        <w:rPr>
          <w:b/>
          <w:sz w:val="24"/>
          <w:szCs w:val="24"/>
        </w:rPr>
        <w:t xml:space="preserve">на выполнение </w:t>
      </w:r>
      <w:r>
        <w:rPr>
          <w:b/>
          <w:sz w:val="24"/>
          <w:szCs w:val="24"/>
        </w:rPr>
        <w:t xml:space="preserve">кадастровых </w:t>
      </w:r>
      <w:r w:rsidRPr="00AF5D8F">
        <w:rPr>
          <w:b/>
          <w:sz w:val="24"/>
          <w:szCs w:val="24"/>
        </w:rPr>
        <w:t xml:space="preserve">работ по </w:t>
      </w:r>
      <w:r>
        <w:rPr>
          <w:b/>
          <w:sz w:val="24"/>
          <w:szCs w:val="24"/>
        </w:rPr>
        <w:t>межеванию земельных участков, расположенных в городе Слободском Кировской области</w:t>
      </w:r>
    </w:p>
    <w:p w:rsidR="00505D92" w:rsidRDefault="00505D92" w:rsidP="007E48C5">
      <w:pPr>
        <w:jc w:val="center"/>
        <w:rPr>
          <w:b/>
          <w:sz w:val="24"/>
          <w:szCs w:val="24"/>
        </w:rPr>
      </w:pPr>
      <w:r w:rsidRPr="00AF5D8F">
        <w:rPr>
          <w:b/>
          <w:sz w:val="24"/>
          <w:szCs w:val="24"/>
        </w:rPr>
        <w:t xml:space="preserve"> </w:t>
      </w:r>
    </w:p>
    <w:p w:rsidR="00505D92" w:rsidRPr="0045066E" w:rsidRDefault="00505D92" w:rsidP="007E48C5">
      <w:pPr>
        <w:jc w:val="both"/>
        <w:rPr>
          <w:sz w:val="24"/>
          <w:szCs w:val="24"/>
        </w:rPr>
      </w:pPr>
      <w:r w:rsidRPr="0045066E">
        <w:rPr>
          <w:sz w:val="24"/>
          <w:szCs w:val="24"/>
        </w:rPr>
        <w:t xml:space="preserve">г. Слободской                                               </w:t>
      </w:r>
      <w:r>
        <w:rPr>
          <w:sz w:val="24"/>
          <w:szCs w:val="24"/>
        </w:rPr>
        <w:t xml:space="preserve">                         </w:t>
      </w:r>
      <w:r>
        <w:rPr>
          <w:sz w:val="24"/>
          <w:szCs w:val="24"/>
        </w:rPr>
        <w:tab/>
        <w:t xml:space="preserve">                    </w:t>
      </w:r>
      <w:r w:rsidRPr="0045066E">
        <w:rPr>
          <w:sz w:val="24"/>
          <w:szCs w:val="24"/>
        </w:rPr>
        <w:t>«___»____</w:t>
      </w:r>
      <w:r>
        <w:rPr>
          <w:sz w:val="24"/>
          <w:szCs w:val="24"/>
        </w:rPr>
        <w:t xml:space="preserve">_______2020 </w:t>
      </w:r>
      <w:r w:rsidRPr="0045066E">
        <w:rPr>
          <w:sz w:val="24"/>
          <w:szCs w:val="24"/>
        </w:rPr>
        <w:t>г.</w:t>
      </w:r>
    </w:p>
    <w:p w:rsidR="00505D92" w:rsidRPr="0045066E" w:rsidRDefault="00505D92" w:rsidP="007E48C5">
      <w:pPr>
        <w:ind w:firstLine="709"/>
        <w:rPr>
          <w:sz w:val="24"/>
          <w:szCs w:val="24"/>
        </w:rPr>
      </w:pPr>
    </w:p>
    <w:p w:rsidR="00505D92" w:rsidRPr="00460DA5" w:rsidRDefault="00505D92" w:rsidP="009C4B97">
      <w:pPr>
        <w:ind w:firstLine="709"/>
        <w:jc w:val="both"/>
        <w:rPr>
          <w:sz w:val="24"/>
          <w:szCs w:val="24"/>
        </w:rPr>
      </w:pPr>
      <w:r w:rsidRPr="00460DA5">
        <w:rPr>
          <w:b/>
          <w:sz w:val="24"/>
          <w:szCs w:val="24"/>
        </w:rPr>
        <w:t>Муниципальное казенное учреждение «Администрация города Слободского Кировской области»</w:t>
      </w:r>
      <w:r w:rsidRPr="00460DA5">
        <w:rPr>
          <w:sz w:val="24"/>
          <w:szCs w:val="24"/>
        </w:rPr>
        <w:t xml:space="preserve">, действующее от имени муниципального образования «город Слободской», в лице </w:t>
      </w:r>
      <w:r>
        <w:rPr>
          <w:sz w:val="24"/>
          <w:szCs w:val="24"/>
        </w:rPr>
        <w:t>главы города Слободского Желваковой Ирины Викторовны, действующей</w:t>
      </w:r>
      <w:r w:rsidRPr="00460DA5">
        <w:rPr>
          <w:sz w:val="24"/>
          <w:szCs w:val="24"/>
        </w:rPr>
        <w:t xml:space="preserve"> на основании </w:t>
      </w:r>
      <w:r>
        <w:rPr>
          <w:sz w:val="24"/>
          <w:szCs w:val="24"/>
        </w:rPr>
        <w:t>Устава муниципального образования «город Слободской»</w:t>
      </w:r>
      <w:r w:rsidRPr="00460DA5">
        <w:rPr>
          <w:sz w:val="24"/>
          <w:szCs w:val="24"/>
        </w:rPr>
        <w:t xml:space="preserve">, именуемое в дальнейшем </w:t>
      </w:r>
      <w:r w:rsidRPr="00460DA5">
        <w:rPr>
          <w:b/>
          <w:sz w:val="24"/>
          <w:szCs w:val="24"/>
        </w:rPr>
        <w:t>«Заказчик»</w:t>
      </w:r>
      <w:r w:rsidRPr="00460DA5">
        <w:rPr>
          <w:sz w:val="24"/>
          <w:szCs w:val="24"/>
        </w:rPr>
        <w:t>, с одной стороны</w:t>
      </w:r>
      <w:r>
        <w:rPr>
          <w:sz w:val="24"/>
          <w:szCs w:val="24"/>
        </w:rPr>
        <w:t>, и</w:t>
      </w:r>
      <w:r w:rsidRPr="00460DA5">
        <w:rPr>
          <w:sz w:val="24"/>
          <w:szCs w:val="24"/>
        </w:rPr>
        <w:t xml:space="preserve"> </w:t>
      </w:r>
    </w:p>
    <w:p w:rsidR="00505D92" w:rsidRDefault="00505D92" w:rsidP="009C4B97">
      <w:pPr>
        <w:shd w:val="clear" w:color="auto" w:fill="FFFFFF"/>
        <w:ind w:firstLine="708"/>
        <w:jc w:val="both"/>
        <w:rPr>
          <w:noProof/>
          <w:sz w:val="24"/>
          <w:szCs w:val="24"/>
        </w:rPr>
      </w:pPr>
      <w:r>
        <w:rPr>
          <w:sz w:val="24"/>
          <w:szCs w:val="24"/>
        </w:rPr>
        <w:t xml:space="preserve"> _____________ в лице ____________, </w:t>
      </w:r>
      <w:r>
        <w:rPr>
          <w:noProof/>
          <w:sz w:val="24"/>
          <w:szCs w:val="24"/>
        </w:rPr>
        <w:t>действующего</w:t>
      </w:r>
      <w:r w:rsidRPr="00C45866">
        <w:rPr>
          <w:noProof/>
          <w:sz w:val="24"/>
          <w:szCs w:val="24"/>
        </w:rPr>
        <w:t xml:space="preserve"> на основании </w:t>
      </w:r>
      <w:r>
        <w:rPr>
          <w:noProof/>
          <w:sz w:val="24"/>
          <w:szCs w:val="24"/>
        </w:rPr>
        <w:t>__________</w:t>
      </w:r>
      <w:r w:rsidRPr="00C45866">
        <w:rPr>
          <w:noProof/>
          <w:sz w:val="24"/>
          <w:szCs w:val="24"/>
        </w:rPr>
        <w:t xml:space="preserve">, </w:t>
      </w:r>
      <w:r>
        <w:rPr>
          <w:sz w:val="24"/>
          <w:szCs w:val="24"/>
        </w:rPr>
        <w:t>именуемое</w:t>
      </w:r>
      <w:r w:rsidRPr="00C45866">
        <w:rPr>
          <w:sz w:val="24"/>
          <w:szCs w:val="24"/>
        </w:rPr>
        <w:t xml:space="preserve"> в дальнейшем </w:t>
      </w:r>
      <w:r w:rsidRPr="00C45866">
        <w:rPr>
          <w:b/>
          <w:sz w:val="24"/>
          <w:szCs w:val="24"/>
        </w:rPr>
        <w:t>«</w:t>
      </w:r>
      <w:r>
        <w:rPr>
          <w:b/>
          <w:sz w:val="24"/>
          <w:szCs w:val="24"/>
        </w:rPr>
        <w:t>Подрядчик</w:t>
      </w:r>
      <w:r w:rsidRPr="00C45866">
        <w:rPr>
          <w:b/>
          <w:sz w:val="24"/>
          <w:szCs w:val="24"/>
        </w:rPr>
        <w:t>»</w:t>
      </w:r>
      <w:r w:rsidRPr="00C45866">
        <w:rPr>
          <w:sz w:val="24"/>
          <w:szCs w:val="24"/>
        </w:rPr>
        <w:t>, с другой стороны, (вместе именуемые – стороны)</w:t>
      </w:r>
      <w:r w:rsidRPr="00C45866">
        <w:rPr>
          <w:noProof/>
          <w:sz w:val="24"/>
          <w:szCs w:val="24"/>
        </w:rPr>
        <w:t xml:space="preserve">, </w:t>
      </w:r>
      <w:r w:rsidRPr="00A63B9A">
        <w:rPr>
          <w:noProof/>
          <w:sz w:val="24"/>
          <w:szCs w:val="24"/>
        </w:rPr>
        <w:t xml:space="preserve">с соблюдением требований Федерального закона от </w:t>
      </w:r>
      <w:r w:rsidRPr="00A63B9A">
        <w:rPr>
          <w:sz w:val="24"/>
          <w:szCs w:val="24"/>
        </w:rPr>
        <w:t xml:space="preserve">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r w:rsidRPr="00A63B9A">
        <w:rPr>
          <w:noProof/>
          <w:sz w:val="24"/>
          <w:szCs w:val="24"/>
        </w:rPr>
        <w:t xml:space="preserve">и иного законодательства РФ, по результатам проведения </w:t>
      </w:r>
      <w:r>
        <w:rPr>
          <w:noProof/>
          <w:sz w:val="24"/>
          <w:szCs w:val="24"/>
        </w:rPr>
        <w:t>электронного аукциона</w:t>
      </w:r>
      <w:r w:rsidRPr="00A63B9A">
        <w:rPr>
          <w:noProof/>
          <w:sz w:val="24"/>
          <w:szCs w:val="24"/>
        </w:rPr>
        <w:t xml:space="preserve"> и на основании решения </w:t>
      </w:r>
      <w:r w:rsidRPr="00A63B9A">
        <w:rPr>
          <w:sz w:val="24"/>
          <w:szCs w:val="24"/>
        </w:rPr>
        <w:t>единой комиссии по осуществлению закупок товаров, работ, услуг для муниципальных нужд администрации города Слободского</w:t>
      </w:r>
      <w:r w:rsidRPr="00A63B9A">
        <w:rPr>
          <w:noProof/>
          <w:sz w:val="24"/>
          <w:szCs w:val="24"/>
        </w:rPr>
        <w:t xml:space="preserve"> от</w:t>
      </w:r>
      <w:r>
        <w:rPr>
          <w:noProof/>
          <w:sz w:val="24"/>
          <w:szCs w:val="24"/>
        </w:rPr>
        <w:t xml:space="preserve"> __________ </w:t>
      </w:r>
      <w:r w:rsidRPr="00A63B9A">
        <w:rPr>
          <w:noProof/>
          <w:sz w:val="24"/>
          <w:szCs w:val="24"/>
        </w:rPr>
        <w:t>№</w:t>
      </w:r>
      <w:r>
        <w:rPr>
          <w:noProof/>
          <w:sz w:val="24"/>
          <w:szCs w:val="24"/>
        </w:rPr>
        <w:t xml:space="preserve"> _________________</w:t>
      </w:r>
      <w:r w:rsidRPr="00A63B9A">
        <w:rPr>
          <w:noProof/>
          <w:sz w:val="24"/>
          <w:szCs w:val="24"/>
        </w:rPr>
        <w:t xml:space="preserve"> заключили настоящий муниципальный контракт (далее – контракт) о нижеследующем:</w:t>
      </w:r>
    </w:p>
    <w:p w:rsidR="00505D92" w:rsidRDefault="00505D92" w:rsidP="009C4B97">
      <w:pPr>
        <w:shd w:val="clear" w:color="auto" w:fill="FFFFFF"/>
        <w:ind w:firstLine="708"/>
        <w:jc w:val="both"/>
        <w:rPr>
          <w:noProof/>
          <w:sz w:val="24"/>
          <w:szCs w:val="24"/>
        </w:rPr>
      </w:pPr>
    </w:p>
    <w:p w:rsidR="00505D92" w:rsidRDefault="00505D92" w:rsidP="009C4B97">
      <w:pPr>
        <w:jc w:val="center"/>
        <w:rPr>
          <w:b/>
          <w:sz w:val="24"/>
          <w:szCs w:val="24"/>
        </w:rPr>
      </w:pPr>
      <w:r w:rsidRPr="0045066E">
        <w:rPr>
          <w:b/>
          <w:sz w:val="24"/>
          <w:szCs w:val="24"/>
        </w:rPr>
        <w:t>1. ПРЕДМЕТ КОНТРАКТА</w:t>
      </w:r>
    </w:p>
    <w:p w:rsidR="00505D92" w:rsidRDefault="00505D92" w:rsidP="009C4B97">
      <w:pPr>
        <w:jc w:val="center"/>
        <w:rPr>
          <w:b/>
          <w:sz w:val="24"/>
          <w:szCs w:val="24"/>
        </w:rPr>
      </w:pPr>
    </w:p>
    <w:p w:rsidR="00505D92" w:rsidRPr="004C721A" w:rsidRDefault="00505D92" w:rsidP="009C4B97">
      <w:pPr>
        <w:ind w:right="55" w:firstLine="720"/>
        <w:jc w:val="both"/>
        <w:rPr>
          <w:b/>
          <w:sz w:val="24"/>
          <w:szCs w:val="24"/>
        </w:rPr>
      </w:pPr>
      <w:r w:rsidRPr="0045066E">
        <w:rPr>
          <w:sz w:val="24"/>
          <w:szCs w:val="24"/>
        </w:rPr>
        <w:t xml:space="preserve">1.1. Подрядчик обязуется выполнить </w:t>
      </w:r>
      <w:r w:rsidRPr="006347C6">
        <w:rPr>
          <w:b/>
          <w:sz w:val="24"/>
          <w:szCs w:val="24"/>
        </w:rPr>
        <w:t>кадастровые работы</w:t>
      </w:r>
      <w:r w:rsidRPr="0045066E">
        <w:rPr>
          <w:sz w:val="24"/>
          <w:szCs w:val="24"/>
        </w:rPr>
        <w:t xml:space="preserve"> </w:t>
      </w:r>
      <w:r>
        <w:rPr>
          <w:b/>
          <w:sz w:val="24"/>
          <w:szCs w:val="24"/>
        </w:rPr>
        <w:t>по межеванию земельных участков, расположенных</w:t>
      </w:r>
      <w:r w:rsidRPr="006347C6">
        <w:rPr>
          <w:b/>
          <w:sz w:val="24"/>
          <w:szCs w:val="24"/>
        </w:rPr>
        <w:t xml:space="preserve"> в</w:t>
      </w:r>
      <w:r>
        <w:rPr>
          <w:b/>
          <w:sz w:val="24"/>
          <w:szCs w:val="24"/>
        </w:rPr>
        <w:t xml:space="preserve"> </w:t>
      </w:r>
      <w:r w:rsidRPr="006347C6">
        <w:rPr>
          <w:b/>
          <w:sz w:val="24"/>
          <w:szCs w:val="24"/>
        </w:rPr>
        <w:t>городе Слободском Кировской области</w:t>
      </w:r>
      <w:r>
        <w:rPr>
          <w:b/>
          <w:sz w:val="24"/>
          <w:szCs w:val="24"/>
        </w:rPr>
        <w:t xml:space="preserve"> </w:t>
      </w:r>
      <w:r w:rsidRPr="0045066E">
        <w:rPr>
          <w:color w:val="000000"/>
          <w:sz w:val="24"/>
          <w:szCs w:val="24"/>
        </w:rPr>
        <w:t xml:space="preserve">в соответствии с техническим заданием </w:t>
      </w:r>
      <w:r w:rsidRPr="00274FF1">
        <w:rPr>
          <w:sz w:val="24"/>
          <w:szCs w:val="24"/>
        </w:rPr>
        <w:t>(</w:t>
      </w:r>
      <w:r>
        <w:rPr>
          <w:sz w:val="24"/>
          <w:szCs w:val="24"/>
        </w:rPr>
        <w:t>Приложение № 1 к муниципальному контракту</w:t>
      </w:r>
      <w:r w:rsidRPr="00274FF1">
        <w:rPr>
          <w:sz w:val="24"/>
          <w:szCs w:val="24"/>
        </w:rPr>
        <w:t>)</w:t>
      </w:r>
      <w:r w:rsidRPr="0045066E">
        <w:rPr>
          <w:sz w:val="24"/>
          <w:szCs w:val="24"/>
        </w:rPr>
        <w:t>, а Заказчик обязуется принять и оплатить выполненные работы в соответствии с условиями настоящего контракта.</w:t>
      </w:r>
    </w:p>
    <w:p w:rsidR="00505D92" w:rsidRPr="00EA3F7F" w:rsidRDefault="00505D92" w:rsidP="009C4B97">
      <w:pPr>
        <w:pStyle w:val="BodyTextIndent"/>
        <w:spacing w:after="0"/>
        <w:ind w:left="0" w:firstLine="708"/>
        <w:jc w:val="both"/>
        <w:rPr>
          <w:sz w:val="24"/>
          <w:szCs w:val="24"/>
        </w:rPr>
      </w:pPr>
      <w:r>
        <w:rPr>
          <w:sz w:val="24"/>
          <w:szCs w:val="24"/>
        </w:rPr>
        <w:t>1.2</w:t>
      </w:r>
      <w:r w:rsidRPr="00EA3F7F">
        <w:rPr>
          <w:sz w:val="24"/>
          <w:szCs w:val="24"/>
        </w:rPr>
        <w:t xml:space="preserve">. Место </w:t>
      </w:r>
      <w:r>
        <w:rPr>
          <w:sz w:val="24"/>
          <w:szCs w:val="24"/>
        </w:rPr>
        <w:t>выполнения работ</w:t>
      </w:r>
      <w:r w:rsidRPr="00EA3F7F">
        <w:rPr>
          <w:sz w:val="24"/>
          <w:szCs w:val="24"/>
        </w:rPr>
        <w:t>: Киров</w:t>
      </w:r>
      <w:r>
        <w:rPr>
          <w:sz w:val="24"/>
          <w:szCs w:val="24"/>
        </w:rPr>
        <w:t>ская область, город Слободской, согласно техническому заданию.</w:t>
      </w:r>
    </w:p>
    <w:p w:rsidR="00505D92" w:rsidRPr="0045066E" w:rsidRDefault="00505D92" w:rsidP="009C4B97">
      <w:pPr>
        <w:ind w:firstLine="720"/>
        <w:jc w:val="both"/>
        <w:rPr>
          <w:sz w:val="24"/>
          <w:szCs w:val="24"/>
        </w:rPr>
      </w:pPr>
      <w:r>
        <w:rPr>
          <w:sz w:val="24"/>
          <w:szCs w:val="24"/>
        </w:rPr>
        <w:t>1.3</w:t>
      </w:r>
      <w:r w:rsidRPr="0045066E">
        <w:rPr>
          <w:sz w:val="24"/>
          <w:szCs w:val="24"/>
        </w:rPr>
        <w:t xml:space="preserve">. Сроки выполнения работ: </w:t>
      </w:r>
      <w:r>
        <w:rPr>
          <w:sz w:val="24"/>
          <w:szCs w:val="24"/>
        </w:rPr>
        <w:t xml:space="preserve">в течение 60 (шестидесяти) дней </w:t>
      </w:r>
      <w:r w:rsidRPr="0045066E">
        <w:rPr>
          <w:sz w:val="24"/>
          <w:szCs w:val="24"/>
        </w:rPr>
        <w:t xml:space="preserve">с </w:t>
      </w:r>
      <w:r>
        <w:rPr>
          <w:sz w:val="24"/>
          <w:szCs w:val="24"/>
        </w:rPr>
        <w:t>момента заключения контракта.</w:t>
      </w:r>
    </w:p>
    <w:p w:rsidR="00505D92" w:rsidRDefault="00505D92" w:rsidP="009C4B97">
      <w:pPr>
        <w:pStyle w:val="a2"/>
        <w:tabs>
          <w:tab w:val="clear" w:pos="360"/>
        </w:tabs>
        <w:ind w:left="0" w:firstLine="720"/>
        <w:rPr>
          <w:sz w:val="24"/>
          <w:szCs w:val="24"/>
        </w:rPr>
      </w:pPr>
      <w:r>
        <w:rPr>
          <w:sz w:val="24"/>
          <w:szCs w:val="24"/>
        </w:rPr>
        <w:t xml:space="preserve">1.4. </w:t>
      </w:r>
      <w:r w:rsidRPr="004A77F1">
        <w:rPr>
          <w:sz w:val="24"/>
          <w:szCs w:val="24"/>
        </w:rPr>
        <w:t>Результ</w:t>
      </w:r>
      <w:r>
        <w:rPr>
          <w:sz w:val="24"/>
          <w:szCs w:val="24"/>
        </w:rPr>
        <w:t>атом выполненных работ являются</w:t>
      </w:r>
      <w:r w:rsidRPr="004A77F1">
        <w:rPr>
          <w:sz w:val="24"/>
          <w:szCs w:val="24"/>
        </w:rPr>
        <w:t xml:space="preserve"> переданные в управление муниципальным имуществом и земельными ресурсами адми</w:t>
      </w:r>
      <w:r>
        <w:rPr>
          <w:sz w:val="24"/>
          <w:szCs w:val="24"/>
        </w:rPr>
        <w:t>нистрации города Слободского (</w:t>
      </w:r>
      <w:r w:rsidRPr="00D164B2">
        <w:rPr>
          <w:color w:val="000000"/>
          <w:sz w:val="24"/>
          <w:szCs w:val="24"/>
        </w:rPr>
        <w:t>каб. 312</w:t>
      </w:r>
      <w:r>
        <w:rPr>
          <w:sz w:val="24"/>
          <w:szCs w:val="24"/>
        </w:rPr>
        <w:t>) документы по каждому земельному участку:</w:t>
      </w:r>
    </w:p>
    <w:p w:rsidR="00505D92" w:rsidRDefault="00505D92" w:rsidP="009C4B97">
      <w:pPr>
        <w:pStyle w:val="a2"/>
        <w:tabs>
          <w:tab w:val="clear" w:pos="360"/>
        </w:tabs>
        <w:ind w:left="0" w:firstLine="720"/>
        <w:rPr>
          <w:sz w:val="24"/>
          <w:szCs w:val="24"/>
        </w:rPr>
      </w:pPr>
      <w:r>
        <w:rPr>
          <w:sz w:val="24"/>
          <w:szCs w:val="24"/>
        </w:rPr>
        <w:t>‒ схема расположения земельного участка ‒ 1 экземпляр;</w:t>
      </w:r>
    </w:p>
    <w:p w:rsidR="00505D92" w:rsidRDefault="00505D92" w:rsidP="009C4B97">
      <w:pPr>
        <w:pStyle w:val="a2"/>
        <w:tabs>
          <w:tab w:val="clear" w:pos="360"/>
        </w:tabs>
        <w:ind w:left="0" w:firstLine="720"/>
        <w:rPr>
          <w:sz w:val="24"/>
          <w:szCs w:val="24"/>
        </w:rPr>
      </w:pPr>
      <w:r>
        <w:rPr>
          <w:sz w:val="24"/>
          <w:szCs w:val="24"/>
        </w:rPr>
        <w:t>‒ межевой план земельного участка ‒ 1 экземпляр;</w:t>
      </w:r>
    </w:p>
    <w:p w:rsidR="00505D92" w:rsidRPr="004A77F1" w:rsidRDefault="00505D92" w:rsidP="009C4B97">
      <w:pPr>
        <w:pStyle w:val="a2"/>
        <w:tabs>
          <w:tab w:val="clear" w:pos="360"/>
        </w:tabs>
        <w:ind w:left="0" w:firstLine="720"/>
        <w:rPr>
          <w:sz w:val="24"/>
          <w:szCs w:val="24"/>
        </w:rPr>
      </w:pPr>
      <w:r>
        <w:rPr>
          <w:sz w:val="24"/>
          <w:szCs w:val="24"/>
        </w:rPr>
        <w:t xml:space="preserve">‒ </w:t>
      </w:r>
      <w:r w:rsidRPr="00B64F08">
        <w:rPr>
          <w:color w:val="000000"/>
          <w:sz w:val="24"/>
          <w:szCs w:val="24"/>
        </w:rPr>
        <w:t>кадастровый паспорт земельного участка</w:t>
      </w:r>
      <w:r>
        <w:rPr>
          <w:sz w:val="24"/>
          <w:szCs w:val="24"/>
        </w:rPr>
        <w:t xml:space="preserve"> ‒ 1 экземпляр.</w:t>
      </w:r>
    </w:p>
    <w:p w:rsidR="00505D92" w:rsidRDefault="00505D92" w:rsidP="009C4B97">
      <w:pPr>
        <w:pStyle w:val="a2"/>
        <w:tabs>
          <w:tab w:val="clear" w:pos="360"/>
        </w:tabs>
        <w:ind w:left="0" w:firstLine="720"/>
        <w:rPr>
          <w:sz w:val="24"/>
          <w:szCs w:val="24"/>
        </w:rPr>
      </w:pPr>
      <w:r>
        <w:rPr>
          <w:sz w:val="24"/>
          <w:szCs w:val="24"/>
        </w:rPr>
        <w:t xml:space="preserve">1.5. </w:t>
      </w:r>
      <w:r w:rsidRPr="004A77F1">
        <w:rPr>
          <w:sz w:val="24"/>
          <w:szCs w:val="24"/>
        </w:rPr>
        <w:t>Работа считается выполненной после подписания акта приемки выполненных работ Заказчиком или его уполномоченным представителем. Датой подписания акта приемки выполненных работ считается дата подписания последней стороной.</w:t>
      </w:r>
    </w:p>
    <w:p w:rsidR="00505D92" w:rsidRPr="008A133A" w:rsidRDefault="00505D92" w:rsidP="009C4B97">
      <w:pPr>
        <w:ind w:firstLine="720"/>
        <w:jc w:val="both"/>
        <w:rPr>
          <w:sz w:val="24"/>
          <w:szCs w:val="24"/>
        </w:rPr>
      </w:pPr>
    </w:p>
    <w:p w:rsidR="00505D92" w:rsidRDefault="00505D92" w:rsidP="009C4B97">
      <w:pPr>
        <w:ind w:left="-180"/>
        <w:jc w:val="center"/>
        <w:rPr>
          <w:b/>
          <w:sz w:val="24"/>
          <w:szCs w:val="24"/>
        </w:rPr>
      </w:pPr>
      <w:r w:rsidRPr="0045066E">
        <w:rPr>
          <w:b/>
          <w:sz w:val="24"/>
          <w:szCs w:val="24"/>
        </w:rPr>
        <w:t>2. ОБЯЗАННОСТИ И ПРАВА СТОРОН</w:t>
      </w:r>
    </w:p>
    <w:p w:rsidR="00505D92" w:rsidRDefault="00505D92" w:rsidP="009C4B97">
      <w:pPr>
        <w:ind w:left="-180"/>
        <w:jc w:val="center"/>
        <w:rPr>
          <w:b/>
          <w:sz w:val="24"/>
          <w:szCs w:val="24"/>
        </w:rPr>
      </w:pPr>
    </w:p>
    <w:p w:rsidR="00505D92" w:rsidRPr="0045066E" w:rsidRDefault="00505D92" w:rsidP="009C4B97">
      <w:pPr>
        <w:ind w:firstLine="709"/>
        <w:jc w:val="both"/>
        <w:rPr>
          <w:sz w:val="24"/>
          <w:szCs w:val="24"/>
        </w:rPr>
      </w:pPr>
      <w:r w:rsidRPr="0045066E">
        <w:rPr>
          <w:sz w:val="24"/>
          <w:szCs w:val="24"/>
        </w:rPr>
        <w:t>2.1. Обязанности Подрядчика:</w:t>
      </w:r>
    </w:p>
    <w:p w:rsidR="00505D92" w:rsidRPr="0045066E" w:rsidRDefault="00505D92" w:rsidP="009C4B97">
      <w:pPr>
        <w:ind w:firstLine="709"/>
        <w:jc w:val="both"/>
        <w:rPr>
          <w:sz w:val="24"/>
          <w:szCs w:val="24"/>
        </w:rPr>
      </w:pPr>
      <w:r w:rsidRPr="0045066E">
        <w:rPr>
          <w:sz w:val="24"/>
          <w:szCs w:val="24"/>
        </w:rPr>
        <w:t>2.1.1.</w:t>
      </w:r>
      <w:r>
        <w:rPr>
          <w:sz w:val="24"/>
          <w:szCs w:val="24"/>
        </w:rPr>
        <w:t xml:space="preserve"> </w:t>
      </w:r>
      <w:r w:rsidRPr="0045066E">
        <w:rPr>
          <w:sz w:val="24"/>
          <w:szCs w:val="24"/>
        </w:rPr>
        <w:t>Выполнить работы, указанные в п.</w:t>
      </w:r>
      <w:r>
        <w:rPr>
          <w:sz w:val="24"/>
          <w:szCs w:val="24"/>
        </w:rPr>
        <w:t xml:space="preserve"> </w:t>
      </w:r>
      <w:r w:rsidRPr="0045066E">
        <w:rPr>
          <w:sz w:val="24"/>
          <w:szCs w:val="24"/>
        </w:rPr>
        <w:t>1.1., с надлежащим качеством, в объеме и в сроки, предусмотренные наст</w:t>
      </w:r>
      <w:r>
        <w:rPr>
          <w:sz w:val="24"/>
          <w:szCs w:val="24"/>
        </w:rPr>
        <w:t>оящим контрактом, и сдать результат</w:t>
      </w:r>
      <w:r w:rsidRPr="0045066E">
        <w:rPr>
          <w:sz w:val="24"/>
          <w:szCs w:val="24"/>
        </w:rPr>
        <w:t xml:space="preserve"> Заказчику с оформлением </w:t>
      </w:r>
      <w:r>
        <w:rPr>
          <w:sz w:val="24"/>
          <w:szCs w:val="24"/>
        </w:rPr>
        <w:t>акта приемки выполненных работ.</w:t>
      </w:r>
    </w:p>
    <w:p w:rsidR="00505D92" w:rsidRPr="004A77F1" w:rsidRDefault="00505D92" w:rsidP="009C4B97">
      <w:pPr>
        <w:shd w:val="clear" w:color="auto" w:fill="FFFFFF"/>
        <w:tabs>
          <w:tab w:val="left" w:pos="851"/>
        </w:tabs>
        <w:ind w:firstLine="720"/>
        <w:jc w:val="both"/>
        <w:rPr>
          <w:color w:val="000000"/>
          <w:sz w:val="24"/>
          <w:szCs w:val="24"/>
        </w:rPr>
      </w:pPr>
      <w:r w:rsidRPr="0045066E">
        <w:rPr>
          <w:sz w:val="24"/>
          <w:szCs w:val="24"/>
        </w:rPr>
        <w:t xml:space="preserve">2.1.2. Выполнить работы в строгом соответствии с техническим заданием </w:t>
      </w:r>
      <w:r w:rsidRPr="0045066E">
        <w:rPr>
          <w:color w:val="000000"/>
          <w:sz w:val="24"/>
          <w:szCs w:val="24"/>
        </w:rPr>
        <w:t xml:space="preserve">на выполнение </w:t>
      </w:r>
      <w:r>
        <w:rPr>
          <w:color w:val="000000"/>
          <w:sz w:val="24"/>
          <w:szCs w:val="24"/>
        </w:rPr>
        <w:t>кадастровых</w:t>
      </w:r>
      <w:r w:rsidRPr="00D75518">
        <w:rPr>
          <w:color w:val="000000"/>
          <w:sz w:val="24"/>
          <w:szCs w:val="24"/>
        </w:rPr>
        <w:t xml:space="preserve"> </w:t>
      </w:r>
      <w:r>
        <w:rPr>
          <w:color w:val="000000"/>
          <w:sz w:val="24"/>
          <w:szCs w:val="24"/>
        </w:rPr>
        <w:t>работ по межеванию земельных участков, расположенных</w:t>
      </w:r>
      <w:r w:rsidRPr="00D75518">
        <w:rPr>
          <w:color w:val="000000"/>
          <w:sz w:val="24"/>
          <w:szCs w:val="24"/>
        </w:rPr>
        <w:t xml:space="preserve"> в городе Слободском Кировской области</w:t>
      </w:r>
      <w:r>
        <w:rPr>
          <w:sz w:val="24"/>
          <w:szCs w:val="24"/>
        </w:rPr>
        <w:t>,</w:t>
      </w:r>
      <w:r w:rsidRPr="004A77F1">
        <w:rPr>
          <w:sz w:val="24"/>
          <w:szCs w:val="24"/>
        </w:rPr>
        <w:t xml:space="preserve"> </w:t>
      </w:r>
      <w:r w:rsidRPr="004A77F1">
        <w:rPr>
          <w:color w:val="000000"/>
          <w:sz w:val="24"/>
          <w:szCs w:val="24"/>
        </w:rPr>
        <w:t>требованиями действующего законодательства</w:t>
      </w:r>
      <w:r>
        <w:rPr>
          <w:color w:val="000000"/>
          <w:sz w:val="24"/>
          <w:szCs w:val="24"/>
        </w:rPr>
        <w:t xml:space="preserve"> РФ.</w:t>
      </w:r>
    </w:p>
    <w:p w:rsidR="00505D92" w:rsidRPr="0045066E" w:rsidRDefault="00505D92" w:rsidP="009C4B97">
      <w:pPr>
        <w:tabs>
          <w:tab w:val="num" w:pos="720"/>
        </w:tabs>
        <w:ind w:firstLine="709"/>
        <w:jc w:val="both"/>
        <w:rPr>
          <w:sz w:val="24"/>
          <w:szCs w:val="24"/>
        </w:rPr>
      </w:pPr>
      <w:r w:rsidRPr="0045066E">
        <w:rPr>
          <w:sz w:val="24"/>
          <w:szCs w:val="24"/>
        </w:rPr>
        <w:t>2.1.</w:t>
      </w:r>
      <w:r>
        <w:rPr>
          <w:sz w:val="24"/>
          <w:szCs w:val="24"/>
        </w:rPr>
        <w:t>3</w:t>
      </w:r>
      <w:r w:rsidRPr="0045066E">
        <w:rPr>
          <w:sz w:val="24"/>
          <w:szCs w:val="24"/>
        </w:rPr>
        <w:t xml:space="preserve">. Безвозмездно устранить по требованию Заказчика все выявленные </w:t>
      </w:r>
      <w:r>
        <w:rPr>
          <w:sz w:val="24"/>
          <w:szCs w:val="24"/>
        </w:rPr>
        <w:t>недостатки (дефекты)</w:t>
      </w:r>
      <w:r w:rsidRPr="0045066E">
        <w:rPr>
          <w:sz w:val="24"/>
          <w:szCs w:val="24"/>
        </w:rPr>
        <w:t>, е</w:t>
      </w:r>
      <w:r>
        <w:rPr>
          <w:sz w:val="24"/>
          <w:szCs w:val="24"/>
        </w:rPr>
        <w:t>сли в процессе выполнения работ</w:t>
      </w:r>
      <w:r w:rsidRPr="0045066E">
        <w:rPr>
          <w:sz w:val="24"/>
          <w:szCs w:val="24"/>
        </w:rPr>
        <w:t xml:space="preserve"> Подрядчик допустил отступления от условий контр</w:t>
      </w:r>
      <w:r>
        <w:rPr>
          <w:sz w:val="24"/>
          <w:szCs w:val="24"/>
        </w:rPr>
        <w:t>акта, ухудшившие качество работ</w:t>
      </w:r>
      <w:r w:rsidRPr="0045066E">
        <w:rPr>
          <w:sz w:val="24"/>
          <w:szCs w:val="24"/>
        </w:rPr>
        <w:t xml:space="preserve"> в порядке, предусмотренном п</w:t>
      </w:r>
      <w:r>
        <w:rPr>
          <w:sz w:val="24"/>
          <w:szCs w:val="24"/>
        </w:rPr>
        <w:t xml:space="preserve">. </w:t>
      </w:r>
      <w:r w:rsidRPr="0075704E">
        <w:rPr>
          <w:color w:val="000000"/>
          <w:sz w:val="24"/>
          <w:szCs w:val="24"/>
        </w:rPr>
        <w:t>4.6.</w:t>
      </w:r>
      <w:r w:rsidRPr="0045066E">
        <w:rPr>
          <w:sz w:val="24"/>
          <w:szCs w:val="24"/>
        </w:rPr>
        <w:t xml:space="preserve"> контракта.</w:t>
      </w:r>
    </w:p>
    <w:p w:rsidR="00505D92" w:rsidRPr="0045066E" w:rsidRDefault="00505D92" w:rsidP="009C4B97">
      <w:pPr>
        <w:tabs>
          <w:tab w:val="num" w:pos="720"/>
        </w:tabs>
        <w:ind w:firstLine="709"/>
        <w:jc w:val="both"/>
        <w:rPr>
          <w:sz w:val="24"/>
          <w:szCs w:val="24"/>
        </w:rPr>
      </w:pPr>
      <w:r w:rsidRPr="0045066E">
        <w:rPr>
          <w:sz w:val="24"/>
          <w:szCs w:val="24"/>
        </w:rPr>
        <w:t>2.1.</w:t>
      </w:r>
      <w:r>
        <w:rPr>
          <w:sz w:val="24"/>
          <w:szCs w:val="24"/>
        </w:rPr>
        <w:t>4</w:t>
      </w:r>
      <w:r w:rsidRPr="0045066E">
        <w:rPr>
          <w:sz w:val="24"/>
          <w:szCs w:val="24"/>
        </w:rPr>
        <w:t>. Предоставлять по требованию Заказчика информацию и документацию, связанную с выполнением муниципального контракта.</w:t>
      </w:r>
    </w:p>
    <w:p w:rsidR="00505D92" w:rsidRPr="0045066E" w:rsidRDefault="00505D92" w:rsidP="009C4B97">
      <w:pPr>
        <w:ind w:firstLine="709"/>
        <w:jc w:val="both"/>
        <w:rPr>
          <w:sz w:val="24"/>
          <w:szCs w:val="24"/>
        </w:rPr>
      </w:pPr>
      <w:r w:rsidRPr="0045066E">
        <w:rPr>
          <w:sz w:val="24"/>
          <w:szCs w:val="24"/>
        </w:rPr>
        <w:t>2.2. Подрядчик при привлечении субподрядных организаций несет всю ответственность перед Заказчиком за качество и сроки выполненных работ, произведенных субподрядными организациями. При привлечении субподрядных организаций Подрядчик производит уведомление Заказчика. Заказчик не имеет никаких обязательств по отношению к субподрядчикам.</w:t>
      </w:r>
    </w:p>
    <w:p w:rsidR="00505D92" w:rsidRPr="0045066E" w:rsidRDefault="00505D92" w:rsidP="009C4B97">
      <w:pPr>
        <w:tabs>
          <w:tab w:val="num" w:pos="720"/>
        </w:tabs>
        <w:ind w:firstLine="709"/>
        <w:jc w:val="both"/>
        <w:rPr>
          <w:sz w:val="24"/>
          <w:szCs w:val="24"/>
        </w:rPr>
      </w:pPr>
      <w:r w:rsidRPr="0045066E">
        <w:rPr>
          <w:sz w:val="24"/>
          <w:szCs w:val="24"/>
        </w:rPr>
        <w:t>2.3. Права Подрядчика:</w:t>
      </w:r>
    </w:p>
    <w:p w:rsidR="00505D92" w:rsidRPr="0045066E" w:rsidRDefault="00505D92" w:rsidP="009C4B97">
      <w:pPr>
        <w:ind w:firstLine="708"/>
        <w:jc w:val="both"/>
        <w:rPr>
          <w:bCs/>
          <w:sz w:val="24"/>
          <w:szCs w:val="24"/>
        </w:rPr>
      </w:pPr>
      <w:r>
        <w:rPr>
          <w:bCs/>
          <w:sz w:val="24"/>
          <w:szCs w:val="24"/>
        </w:rPr>
        <w:t>2.3.1</w:t>
      </w:r>
      <w:r w:rsidRPr="0045066E">
        <w:rPr>
          <w:bCs/>
          <w:sz w:val="24"/>
          <w:szCs w:val="24"/>
        </w:rPr>
        <w:t xml:space="preserve">. Требовать оплаты за надлежащим образом </w:t>
      </w:r>
      <w:r>
        <w:rPr>
          <w:bCs/>
          <w:sz w:val="24"/>
          <w:szCs w:val="24"/>
        </w:rPr>
        <w:t xml:space="preserve">выполненные </w:t>
      </w:r>
      <w:r w:rsidRPr="0045066E">
        <w:rPr>
          <w:bCs/>
          <w:sz w:val="24"/>
          <w:szCs w:val="24"/>
        </w:rPr>
        <w:t>и принятые Заказчиком работы в соответствии с условиями контракта.</w:t>
      </w:r>
    </w:p>
    <w:p w:rsidR="00505D92" w:rsidRPr="004A77F1" w:rsidRDefault="00505D92" w:rsidP="009C4B97">
      <w:pPr>
        <w:shd w:val="clear" w:color="auto" w:fill="FFFFFF"/>
        <w:ind w:firstLine="720"/>
        <w:jc w:val="both"/>
        <w:rPr>
          <w:sz w:val="24"/>
          <w:szCs w:val="24"/>
        </w:rPr>
      </w:pPr>
      <w:r w:rsidRPr="004A77F1">
        <w:rPr>
          <w:sz w:val="24"/>
          <w:szCs w:val="24"/>
        </w:rPr>
        <w:t>2.3.2. Получать разъяснения и дополнительные сведения, необходимые для проведения работ.</w:t>
      </w:r>
    </w:p>
    <w:p w:rsidR="00505D92" w:rsidRPr="004A77F1" w:rsidRDefault="00505D92" w:rsidP="009C4B97">
      <w:pPr>
        <w:shd w:val="clear" w:color="auto" w:fill="FFFFFF"/>
        <w:ind w:firstLine="720"/>
        <w:jc w:val="both"/>
        <w:rPr>
          <w:sz w:val="24"/>
          <w:szCs w:val="24"/>
        </w:rPr>
      </w:pPr>
      <w:r w:rsidRPr="004A77F1">
        <w:rPr>
          <w:sz w:val="24"/>
          <w:szCs w:val="24"/>
        </w:rPr>
        <w:t>2.3.3.</w:t>
      </w:r>
      <w:r w:rsidRPr="004A77F1">
        <w:rPr>
          <w:sz w:val="24"/>
          <w:szCs w:val="24"/>
        </w:rPr>
        <w:tab/>
        <w:t>Запрашивать в письменной или устной форме у третьих лиц информацию, необходимую для выполнения работ.</w:t>
      </w:r>
    </w:p>
    <w:p w:rsidR="00505D92" w:rsidRPr="0045066E" w:rsidRDefault="00505D92" w:rsidP="009C4B97">
      <w:pPr>
        <w:pStyle w:val="BodyText"/>
        <w:ind w:firstLine="720"/>
        <w:rPr>
          <w:bCs/>
          <w:iCs/>
          <w:sz w:val="24"/>
          <w:szCs w:val="24"/>
        </w:rPr>
      </w:pPr>
      <w:r w:rsidRPr="0045066E">
        <w:rPr>
          <w:bCs/>
          <w:iCs/>
          <w:sz w:val="24"/>
          <w:szCs w:val="24"/>
        </w:rPr>
        <w:t>2.4.</w:t>
      </w:r>
      <w:r>
        <w:rPr>
          <w:bCs/>
          <w:iCs/>
          <w:sz w:val="24"/>
          <w:szCs w:val="24"/>
        </w:rPr>
        <w:t xml:space="preserve"> Обязанности </w:t>
      </w:r>
      <w:r w:rsidRPr="0045066E">
        <w:rPr>
          <w:bCs/>
          <w:iCs/>
          <w:sz w:val="24"/>
          <w:szCs w:val="24"/>
        </w:rPr>
        <w:t>Заказчик</w:t>
      </w:r>
      <w:r>
        <w:rPr>
          <w:bCs/>
          <w:iCs/>
          <w:sz w:val="24"/>
          <w:szCs w:val="24"/>
        </w:rPr>
        <w:t>а</w:t>
      </w:r>
      <w:r w:rsidRPr="0045066E">
        <w:rPr>
          <w:bCs/>
          <w:iCs/>
          <w:sz w:val="24"/>
          <w:szCs w:val="24"/>
        </w:rPr>
        <w:t>:</w:t>
      </w:r>
    </w:p>
    <w:p w:rsidR="00505D92" w:rsidRPr="004A77F1" w:rsidRDefault="00505D92" w:rsidP="009C4B97">
      <w:pPr>
        <w:shd w:val="clear" w:color="auto" w:fill="FFFFFF"/>
        <w:ind w:firstLine="708"/>
        <w:jc w:val="both"/>
        <w:rPr>
          <w:sz w:val="24"/>
          <w:szCs w:val="24"/>
        </w:rPr>
      </w:pPr>
      <w:r>
        <w:rPr>
          <w:sz w:val="24"/>
          <w:szCs w:val="24"/>
        </w:rPr>
        <w:t xml:space="preserve">2.4.1. </w:t>
      </w:r>
      <w:r w:rsidRPr="004A77F1">
        <w:rPr>
          <w:sz w:val="24"/>
          <w:szCs w:val="24"/>
        </w:rPr>
        <w:t>Заказчик для качественно</w:t>
      </w:r>
      <w:r>
        <w:rPr>
          <w:sz w:val="24"/>
          <w:szCs w:val="24"/>
        </w:rPr>
        <w:t>го выполнения Подрядчиком работ</w:t>
      </w:r>
      <w:r w:rsidRPr="004A77F1">
        <w:rPr>
          <w:sz w:val="24"/>
          <w:szCs w:val="24"/>
        </w:rPr>
        <w:t xml:space="preserve"> должен предоставлять Подрядчику имеющуюся документацию, относящуюся к предмету контракта, а также создать необходимые условия для беспрепятственного исполнения им своих обязательств по настоящему контракту, доступ на участки для осмотра, получ</w:t>
      </w:r>
      <w:r>
        <w:rPr>
          <w:sz w:val="24"/>
          <w:szCs w:val="24"/>
        </w:rPr>
        <w:t>ение информации (документации).</w:t>
      </w:r>
    </w:p>
    <w:p w:rsidR="00505D92" w:rsidRPr="004A77F1" w:rsidRDefault="00505D92" w:rsidP="009C4B97">
      <w:pPr>
        <w:ind w:firstLine="720"/>
        <w:jc w:val="both"/>
        <w:rPr>
          <w:sz w:val="24"/>
          <w:szCs w:val="24"/>
        </w:rPr>
      </w:pPr>
      <w:r w:rsidRPr="004A77F1">
        <w:rPr>
          <w:sz w:val="24"/>
          <w:szCs w:val="24"/>
        </w:rPr>
        <w:t>2.4.2.</w:t>
      </w:r>
      <w:r w:rsidRPr="004A77F1">
        <w:rPr>
          <w:sz w:val="24"/>
          <w:szCs w:val="24"/>
        </w:rPr>
        <w:tab/>
        <w:t>Принять</w:t>
      </w:r>
      <w:r>
        <w:rPr>
          <w:sz w:val="24"/>
          <w:szCs w:val="24"/>
        </w:rPr>
        <w:t xml:space="preserve"> выполненные Подрядчиком работы</w:t>
      </w:r>
      <w:r w:rsidRPr="004A77F1">
        <w:rPr>
          <w:sz w:val="24"/>
          <w:szCs w:val="24"/>
        </w:rPr>
        <w:t xml:space="preserve"> пос</w:t>
      </w:r>
      <w:r>
        <w:rPr>
          <w:sz w:val="24"/>
          <w:szCs w:val="24"/>
        </w:rPr>
        <w:t>ле извещения об окончании работ</w:t>
      </w:r>
      <w:r w:rsidRPr="004A77F1">
        <w:rPr>
          <w:sz w:val="24"/>
          <w:szCs w:val="24"/>
        </w:rPr>
        <w:t xml:space="preserve"> </w:t>
      </w:r>
      <w:r>
        <w:rPr>
          <w:sz w:val="24"/>
          <w:szCs w:val="24"/>
        </w:rPr>
        <w:t>и предоставления результата выполненных</w:t>
      </w:r>
      <w:r w:rsidRPr="004A77F1">
        <w:rPr>
          <w:sz w:val="24"/>
          <w:szCs w:val="24"/>
        </w:rPr>
        <w:t xml:space="preserve"> работ. При обнаружении отступ</w:t>
      </w:r>
      <w:r>
        <w:rPr>
          <w:sz w:val="24"/>
          <w:szCs w:val="24"/>
        </w:rPr>
        <w:t>лений от условий контракта, ухудшающих результат работ</w:t>
      </w:r>
      <w:r w:rsidRPr="004A77F1">
        <w:rPr>
          <w:sz w:val="24"/>
          <w:szCs w:val="24"/>
        </w:rPr>
        <w:t>, или иных недостатков в работе</w:t>
      </w:r>
      <w:r>
        <w:rPr>
          <w:sz w:val="24"/>
          <w:szCs w:val="24"/>
        </w:rPr>
        <w:t>,</w:t>
      </w:r>
      <w:r w:rsidRPr="004A77F1">
        <w:rPr>
          <w:sz w:val="24"/>
          <w:szCs w:val="24"/>
        </w:rPr>
        <w:t xml:space="preserve"> немедленно заявить об этом Подрядчику.</w:t>
      </w:r>
    </w:p>
    <w:p w:rsidR="00505D92" w:rsidRPr="0045066E" w:rsidRDefault="00505D92" w:rsidP="009C4B97">
      <w:pPr>
        <w:ind w:firstLine="709"/>
        <w:jc w:val="both"/>
        <w:rPr>
          <w:sz w:val="24"/>
          <w:szCs w:val="24"/>
        </w:rPr>
      </w:pPr>
      <w:r>
        <w:rPr>
          <w:sz w:val="24"/>
          <w:szCs w:val="24"/>
        </w:rPr>
        <w:t>2.4.3</w:t>
      </w:r>
      <w:r w:rsidRPr="0045066E">
        <w:rPr>
          <w:sz w:val="24"/>
          <w:szCs w:val="24"/>
        </w:rPr>
        <w:t>. Оплатить выполненные работы по цене, в порядке и в сроки, предусмотренные настоящим контрактом.</w:t>
      </w:r>
    </w:p>
    <w:p w:rsidR="00505D92" w:rsidRPr="0045066E" w:rsidRDefault="00505D92" w:rsidP="009C4B97">
      <w:pPr>
        <w:ind w:firstLine="709"/>
        <w:jc w:val="both"/>
        <w:rPr>
          <w:sz w:val="24"/>
          <w:szCs w:val="24"/>
        </w:rPr>
      </w:pPr>
      <w:r w:rsidRPr="0045066E">
        <w:rPr>
          <w:sz w:val="24"/>
          <w:szCs w:val="24"/>
        </w:rPr>
        <w:t>2.5. Права Заказчика:</w:t>
      </w:r>
    </w:p>
    <w:p w:rsidR="00505D92" w:rsidRPr="0045066E" w:rsidRDefault="00505D92" w:rsidP="009C4B97">
      <w:pPr>
        <w:ind w:firstLine="709"/>
        <w:jc w:val="both"/>
        <w:rPr>
          <w:sz w:val="24"/>
          <w:szCs w:val="24"/>
        </w:rPr>
      </w:pPr>
      <w:r w:rsidRPr="0045066E">
        <w:rPr>
          <w:sz w:val="24"/>
          <w:szCs w:val="24"/>
        </w:rPr>
        <w:t>2.5.1. Проверять ход и качество выполнения Подрядчиком условий контракта, не вмешиваясь в его деятельность, давать Подрядчику указания, в том числе письменные, по выполнению задания.</w:t>
      </w:r>
    </w:p>
    <w:p w:rsidR="00505D92" w:rsidRPr="004A77F1" w:rsidRDefault="00505D92" w:rsidP="009C4B97">
      <w:pPr>
        <w:widowControl w:val="0"/>
        <w:shd w:val="clear" w:color="auto" w:fill="FFFFFF"/>
        <w:autoSpaceDE w:val="0"/>
        <w:autoSpaceDN w:val="0"/>
        <w:adjustRightInd w:val="0"/>
        <w:ind w:firstLine="709"/>
        <w:jc w:val="both"/>
        <w:rPr>
          <w:sz w:val="24"/>
          <w:szCs w:val="24"/>
        </w:rPr>
      </w:pPr>
      <w:r>
        <w:rPr>
          <w:sz w:val="24"/>
          <w:szCs w:val="24"/>
        </w:rPr>
        <w:t xml:space="preserve">2.5.2. </w:t>
      </w:r>
      <w:r w:rsidRPr="004A77F1">
        <w:rPr>
          <w:sz w:val="24"/>
          <w:szCs w:val="24"/>
        </w:rPr>
        <w:t>Требовать обеспечения сохранности документов, предоставленных Подрядчику для выполнения работ.</w:t>
      </w:r>
    </w:p>
    <w:p w:rsidR="00505D92" w:rsidRPr="004A77F1" w:rsidRDefault="00505D92" w:rsidP="009C4B97">
      <w:pPr>
        <w:widowControl w:val="0"/>
        <w:shd w:val="clear" w:color="auto" w:fill="FFFFFF"/>
        <w:autoSpaceDE w:val="0"/>
        <w:autoSpaceDN w:val="0"/>
        <w:adjustRightInd w:val="0"/>
        <w:ind w:firstLine="720"/>
        <w:jc w:val="both"/>
        <w:rPr>
          <w:sz w:val="24"/>
          <w:szCs w:val="24"/>
        </w:rPr>
      </w:pPr>
      <w:r>
        <w:rPr>
          <w:sz w:val="24"/>
          <w:szCs w:val="24"/>
        </w:rPr>
        <w:t>2.5.3</w:t>
      </w:r>
      <w:r w:rsidRPr="0045066E">
        <w:rPr>
          <w:sz w:val="24"/>
          <w:szCs w:val="24"/>
        </w:rPr>
        <w:t>. Требоват</w:t>
      </w:r>
      <w:r>
        <w:rPr>
          <w:sz w:val="24"/>
          <w:szCs w:val="24"/>
        </w:rPr>
        <w:t xml:space="preserve">ь устранения имеющихся </w:t>
      </w:r>
      <w:r w:rsidRPr="004A77F1">
        <w:rPr>
          <w:sz w:val="24"/>
          <w:szCs w:val="24"/>
        </w:rPr>
        <w:t>недостатков</w:t>
      </w:r>
      <w:r>
        <w:rPr>
          <w:sz w:val="24"/>
          <w:szCs w:val="24"/>
        </w:rPr>
        <w:t xml:space="preserve"> (дефектов)</w:t>
      </w:r>
      <w:r w:rsidRPr="004A77F1">
        <w:rPr>
          <w:sz w:val="24"/>
          <w:szCs w:val="24"/>
        </w:rPr>
        <w:t xml:space="preserve">. </w:t>
      </w:r>
    </w:p>
    <w:p w:rsidR="00505D92" w:rsidRPr="0045066E" w:rsidRDefault="00505D92" w:rsidP="009C4B97">
      <w:pPr>
        <w:tabs>
          <w:tab w:val="num" w:pos="1080"/>
        </w:tabs>
        <w:ind w:firstLine="709"/>
        <w:jc w:val="both"/>
        <w:rPr>
          <w:sz w:val="24"/>
          <w:szCs w:val="24"/>
        </w:rPr>
      </w:pPr>
      <w:r w:rsidRPr="0045066E">
        <w:rPr>
          <w:bCs/>
          <w:sz w:val="24"/>
          <w:szCs w:val="24"/>
        </w:rPr>
        <w:t>2.5.</w:t>
      </w:r>
      <w:r>
        <w:rPr>
          <w:bCs/>
          <w:sz w:val="24"/>
          <w:szCs w:val="24"/>
        </w:rPr>
        <w:t>4</w:t>
      </w:r>
      <w:r w:rsidRPr="0045066E">
        <w:rPr>
          <w:bCs/>
          <w:sz w:val="24"/>
          <w:szCs w:val="24"/>
        </w:rPr>
        <w:t>. Своими силами устранить</w:t>
      </w:r>
      <w:r>
        <w:rPr>
          <w:bCs/>
          <w:sz w:val="24"/>
          <w:szCs w:val="24"/>
        </w:rPr>
        <w:t xml:space="preserve"> недостатки (дефекты)</w:t>
      </w:r>
      <w:r w:rsidRPr="0045066E">
        <w:rPr>
          <w:bCs/>
          <w:sz w:val="24"/>
          <w:szCs w:val="24"/>
        </w:rPr>
        <w:t>, выявленные в работе Подрядчика, и потребовать от Подрядчика возмещения своих расходов.</w:t>
      </w:r>
    </w:p>
    <w:p w:rsidR="00505D92" w:rsidRDefault="00505D92" w:rsidP="009C4B97">
      <w:pPr>
        <w:tabs>
          <w:tab w:val="num" w:pos="1440"/>
        </w:tabs>
        <w:ind w:firstLine="709"/>
        <w:jc w:val="both"/>
        <w:rPr>
          <w:bCs/>
          <w:sz w:val="24"/>
          <w:szCs w:val="24"/>
        </w:rPr>
      </w:pPr>
      <w:r w:rsidRPr="0045066E">
        <w:rPr>
          <w:bCs/>
          <w:sz w:val="24"/>
          <w:szCs w:val="24"/>
        </w:rPr>
        <w:t>2.5</w:t>
      </w:r>
      <w:r>
        <w:rPr>
          <w:bCs/>
          <w:sz w:val="24"/>
          <w:szCs w:val="24"/>
        </w:rPr>
        <w:t>.5</w:t>
      </w:r>
      <w:r w:rsidRPr="0045066E">
        <w:rPr>
          <w:bCs/>
          <w:sz w:val="24"/>
          <w:szCs w:val="24"/>
        </w:rPr>
        <w:t>. Получать от Подрядчика документацию и информацию, связанную с выполнением муниципального контракта.</w:t>
      </w:r>
    </w:p>
    <w:p w:rsidR="00505D92" w:rsidRPr="0018481E" w:rsidRDefault="00505D92" w:rsidP="009C4B97">
      <w:pPr>
        <w:tabs>
          <w:tab w:val="num" w:pos="1440"/>
        </w:tabs>
        <w:ind w:firstLine="709"/>
        <w:jc w:val="both"/>
        <w:rPr>
          <w:bCs/>
          <w:sz w:val="24"/>
          <w:szCs w:val="24"/>
        </w:rPr>
      </w:pPr>
      <w:r w:rsidRPr="0018481E">
        <w:rPr>
          <w:bCs/>
          <w:sz w:val="24"/>
          <w:szCs w:val="24"/>
        </w:rPr>
        <w:t>2.5.6. Требовать расторжения настоящего контракта и возмещения причиненных убытков, неустойки, если Подрядчик не приступает своевременно к исполнению настоящего контракта, либо выполняет работы настолько медленно, что окончание работ к установленному сроку становится невозможным.</w:t>
      </w:r>
    </w:p>
    <w:p w:rsidR="00505D92" w:rsidRPr="0018481E" w:rsidRDefault="00505D92" w:rsidP="009C4B97">
      <w:pPr>
        <w:tabs>
          <w:tab w:val="num" w:pos="1440"/>
        </w:tabs>
        <w:ind w:firstLine="709"/>
        <w:jc w:val="both"/>
        <w:rPr>
          <w:bCs/>
          <w:sz w:val="24"/>
          <w:szCs w:val="24"/>
        </w:rPr>
      </w:pPr>
      <w:r w:rsidRPr="0018481E">
        <w:rPr>
          <w:bCs/>
          <w:sz w:val="24"/>
          <w:szCs w:val="24"/>
        </w:rPr>
        <w:t>2.5.7. В судебном порядке требовать возмещения причиненных убытков, неустойки если Подрядчик не приступает своевременно к исполнению настоящего контракта.</w:t>
      </w:r>
    </w:p>
    <w:p w:rsidR="00505D92" w:rsidRPr="0045066E" w:rsidRDefault="00505D92" w:rsidP="009C4B97">
      <w:pPr>
        <w:tabs>
          <w:tab w:val="num" w:pos="1440"/>
        </w:tabs>
        <w:ind w:firstLine="709"/>
        <w:jc w:val="both"/>
        <w:rPr>
          <w:bCs/>
          <w:sz w:val="24"/>
          <w:szCs w:val="24"/>
        </w:rPr>
      </w:pPr>
    </w:p>
    <w:p w:rsidR="00505D92" w:rsidRDefault="00505D92" w:rsidP="009C4B97">
      <w:pPr>
        <w:tabs>
          <w:tab w:val="num" w:pos="720"/>
        </w:tabs>
        <w:ind w:firstLine="709"/>
        <w:jc w:val="center"/>
        <w:rPr>
          <w:b/>
          <w:sz w:val="24"/>
          <w:szCs w:val="24"/>
        </w:rPr>
      </w:pPr>
    </w:p>
    <w:p w:rsidR="00505D92" w:rsidRDefault="00505D92" w:rsidP="009C4B97">
      <w:pPr>
        <w:tabs>
          <w:tab w:val="num" w:pos="720"/>
        </w:tabs>
        <w:ind w:firstLine="709"/>
        <w:jc w:val="center"/>
        <w:rPr>
          <w:b/>
          <w:sz w:val="24"/>
          <w:szCs w:val="24"/>
        </w:rPr>
      </w:pPr>
      <w:r>
        <w:rPr>
          <w:b/>
          <w:sz w:val="24"/>
          <w:szCs w:val="24"/>
        </w:rPr>
        <w:t>3</w:t>
      </w:r>
      <w:r w:rsidRPr="0045066E">
        <w:rPr>
          <w:b/>
          <w:sz w:val="24"/>
          <w:szCs w:val="24"/>
        </w:rPr>
        <w:t>. ЦЕНА КОНТРАКТА И ПОРЯДОК РАСЧЁТОВ</w:t>
      </w:r>
    </w:p>
    <w:p w:rsidR="00505D92" w:rsidRDefault="00505D92" w:rsidP="009C4B97">
      <w:pPr>
        <w:tabs>
          <w:tab w:val="num" w:pos="720"/>
        </w:tabs>
        <w:ind w:firstLine="709"/>
        <w:jc w:val="center"/>
        <w:rPr>
          <w:b/>
          <w:sz w:val="24"/>
          <w:szCs w:val="24"/>
        </w:rPr>
      </w:pPr>
    </w:p>
    <w:p w:rsidR="00505D92" w:rsidRPr="00F5440E" w:rsidRDefault="00505D92" w:rsidP="009C4B97">
      <w:pPr>
        <w:ind w:firstLine="709"/>
        <w:jc w:val="both"/>
        <w:rPr>
          <w:bCs/>
          <w:sz w:val="24"/>
          <w:szCs w:val="24"/>
        </w:rPr>
      </w:pPr>
      <w:r>
        <w:rPr>
          <w:sz w:val="24"/>
          <w:szCs w:val="24"/>
        </w:rPr>
        <w:t>3.1.</w:t>
      </w:r>
      <w:r w:rsidRPr="00D8529E">
        <w:rPr>
          <w:sz w:val="24"/>
          <w:szCs w:val="24"/>
        </w:rPr>
        <w:t xml:space="preserve"> </w:t>
      </w:r>
      <w:r w:rsidRPr="00060FEF">
        <w:rPr>
          <w:sz w:val="24"/>
          <w:szCs w:val="24"/>
        </w:rPr>
        <w:t xml:space="preserve">Цена по настоящему контракту составляет  </w:t>
      </w:r>
      <w:r>
        <w:rPr>
          <w:b/>
          <w:sz w:val="24"/>
          <w:szCs w:val="24"/>
        </w:rPr>
        <w:t>__________</w:t>
      </w:r>
      <w:r w:rsidRPr="00060FEF">
        <w:rPr>
          <w:b/>
          <w:sz w:val="24"/>
          <w:szCs w:val="24"/>
        </w:rPr>
        <w:t xml:space="preserve"> (____________) </w:t>
      </w:r>
      <w:r w:rsidRPr="00060FEF">
        <w:rPr>
          <w:b/>
          <w:bCs/>
          <w:sz w:val="24"/>
          <w:szCs w:val="24"/>
        </w:rPr>
        <w:t xml:space="preserve"> рублей</w:t>
      </w:r>
      <w:r w:rsidRPr="00060FEF">
        <w:rPr>
          <w:sz w:val="24"/>
          <w:szCs w:val="24"/>
        </w:rPr>
        <w:t xml:space="preserve"> </w:t>
      </w:r>
      <w:r w:rsidRPr="00060FEF">
        <w:rPr>
          <w:b/>
          <w:sz w:val="24"/>
          <w:szCs w:val="24"/>
        </w:rPr>
        <w:t>____ копеек</w:t>
      </w:r>
      <w:r w:rsidRPr="00060FEF">
        <w:rPr>
          <w:sz w:val="24"/>
          <w:szCs w:val="24"/>
        </w:rPr>
        <w:t>,</w:t>
      </w:r>
      <w:r w:rsidRPr="00F5440E">
        <w:rPr>
          <w:bCs/>
          <w:sz w:val="24"/>
          <w:szCs w:val="24"/>
        </w:rPr>
        <w:t xml:space="preserve"> в т.ч. НДС/НДС не облагается</w:t>
      </w:r>
      <w:r w:rsidRPr="00F5440E">
        <w:rPr>
          <w:b/>
          <w:bCs/>
          <w:sz w:val="24"/>
          <w:szCs w:val="24"/>
        </w:rPr>
        <w:t xml:space="preserve"> </w:t>
      </w:r>
      <w:r w:rsidRPr="00F5440E">
        <w:rPr>
          <w:bCs/>
          <w:sz w:val="24"/>
          <w:szCs w:val="24"/>
        </w:rPr>
        <w:t>(в случае освобождения Подрядчика от обязанностей по уплате налога на добавленную стоимость в соответствии с Налоговым кодексом Российской Федерации).</w:t>
      </w:r>
    </w:p>
    <w:p w:rsidR="00505D92" w:rsidRPr="00060FEF" w:rsidRDefault="00505D92" w:rsidP="009C4B97">
      <w:pPr>
        <w:ind w:firstLine="709"/>
        <w:jc w:val="both"/>
        <w:rPr>
          <w:bCs/>
          <w:sz w:val="24"/>
          <w:szCs w:val="24"/>
        </w:rPr>
      </w:pPr>
      <w:r w:rsidRPr="00060FEF">
        <w:rPr>
          <w:bCs/>
          <w:sz w:val="24"/>
          <w:szCs w:val="24"/>
        </w:rPr>
        <w:t>В цене контракта учтены все затраты Подрядчика по предмету контракта, в том числе: транспортные, затраты на используемые механизмы и оборудование, затраты на устранение</w:t>
      </w:r>
      <w:r>
        <w:rPr>
          <w:bCs/>
          <w:sz w:val="24"/>
          <w:szCs w:val="24"/>
        </w:rPr>
        <w:t xml:space="preserve"> недостатков</w:t>
      </w:r>
      <w:r w:rsidRPr="00060FEF">
        <w:rPr>
          <w:bCs/>
          <w:sz w:val="24"/>
          <w:szCs w:val="24"/>
        </w:rPr>
        <w:t>, затраты на страхование, уплату налогов, сборов и других обязательных платежей.</w:t>
      </w:r>
    </w:p>
    <w:p w:rsidR="00505D92" w:rsidRPr="00060FEF" w:rsidRDefault="00505D92" w:rsidP="009C4B97">
      <w:pPr>
        <w:ind w:firstLine="709"/>
        <w:jc w:val="both"/>
        <w:rPr>
          <w:sz w:val="24"/>
          <w:szCs w:val="24"/>
        </w:rPr>
      </w:pPr>
      <w:r>
        <w:rPr>
          <w:sz w:val="24"/>
          <w:szCs w:val="24"/>
        </w:rPr>
        <w:t>3</w:t>
      </w:r>
      <w:r w:rsidRPr="00060FEF">
        <w:rPr>
          <w:sz w:val="24"/>
          <w:szCs w:val="24"/>
        </w:rPr>
        <w:t>.2. Расчеты по настоящему контракту производятся в рублях РФ.</w:t>
      </w:r>
    </w:p>
    <w:p w:rsidR="00505D92" w:rsidRPr="00060FEF" w:rsidRDefault="00505D92" w:rsidP="009C4B97">
      <w:pPr>
        <w:ind w:firstLine="709"/>
        <w:jc w:val="both"/>
        <w:rPr>
          <w:sz w:val="24"/>
          <w:szCs w:val="24"/>
        </w:rPr>
      </w:pPr>
      <w:r>
        <w:rPr>
          <w:sz w:val="24"/>
          <w:szCs w:val="24"/>
        </w:rPr>
        <w:t>3</w:t>
      </w:r>
      <w:r w:rsidRPr="00060FEF">
        <w:rPr>
          <w:sz w:val="24"/>
          <w:szCs w:val="24"/>
        </w:rPr>
        <w:t xml:space="preserve">.3. Оплата выполненных работ осуществляется за счет средств бюджета города </w:t>
      </w:r>
      <w:r>
        <w:rPr>
          <w:sz w:val="24"/>
          <w:szCs w:val="24"/>
        </w:rPr>
        <w:t xml:space="preserve">Слободского </w:t>
      </w:r>
      <w:r w:rsidRPr="00060FEF">
        <w:rPr>
          <w:sz w:val="24"/>
          <w:szCs w:val="24"/>
        </w:rPr>
        <w:t>путем перечисления денежных средств на счет Подрядчика на основании счета (счета-фактуры) в течение</w:t>
      </w:r>
      <w:r>
        <w:rPr>
          <w:sz w:val="24"/>
          <w:szCs w:val="24"/>
        </w:rPr>
        <w:t xml:space="preserve"> 15 (пятнадцати</w:t>
      </w:r>
      <w:r w:rsidRPr="00060FEF">
        <w:rPr>
          <w:sz w:val="24"/>
          <w:szCs w:val="24"/>
        </w:rPr>
        <w:t xml:space="preserve">) </w:t>
      </w:r>
      <w:r>
        <w:rPr>
          <w:sz w:val="24"/>
          <w:szCs w:val="24"/>
        </w:rPr>
        <w:t xml:space="preserve">рабочих </w:t>
      </w:r>
      <w:r w:rsidRPr="00060FEF">
        <w:rPr>
          <w:sz w:val="24"/>
          <w:szCs w:val="24"/>
        </w:rPr>
        <w:t xml:space="preserve">дней после подписания </w:t>
      </w:r>
      <w:r>
        <w:rPr>
          <w:sz w:val="24"/>
          <w:szCs w:val="24"/>
        </w:rPr>
        <w:t>Заказчиком</w:t>
      </w:r>
      <w:r w:rsidRPr="00060FEF">
        <w:rPr>
          <w:sz w:val="24"/>
          <w:szCs w:val="24"/>
        </w:rPr>
        <w:t xml:space="preserve"> акта приемки выполненных работ. Датой платежа является дата списания денежных средств со счета Заказчика. </w:t>
      </w:r>
    </w:p>
    <w:p w:rsidR="00505D92" w:rsidRPr="00060FEF" w:rsidRDefault="00505D92" w:rsidP="009C4B97">
      <w:pPr>
        <w:ind w:firstLine="709"/>
        <w:jc w:val="both"/>
        <w:rPr>
          <w:sz w:val="24"/>
          <w:szCs w:val="24"/>
        </w:rPr>
      </w:pPr>
      <w:r>
        <w:rPr>
          <w:sz w:val="24"/>
          <w:szCs w:val="24"/>
        </w:rPr>
        <w:t>3</w:t>
      </w:r>
      <w:r w:rsidRPr="00060FEF">
        <w:rPr>
          <w:sz w:val="24"/>
          <w:szCs w:val="24"/>
        </w:rPr>
        <w:t>.4. В соответствии с п. 2 ч. 13 ст. 34 Федерального закона о контрактной системе сумма, подлежащая уплате Заказчиком юридическому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05D92" w:rsidRDefault="00505D92" w:rsidP="009C4B97">
      <w:pPr>
        <w:ind w:firstLine="709"/>
        <w:jc w:val="both"/>
        <w:rPr>
          <w:sz w:val="24"/>
          <w:szCs w:val="24"/>
        </w:rPr>
      </w:pPr>
      <w:r>
        <w:rPr>
          <w:sz w:val="24"/>
          <w:szCs w:val="24"/>
        </w:rPr>
        <w:t>3</w:t>
      </w:r>
      <w:r w:rsidRPr="00060FEF">
        <w:rPr>
          <w:sz w:val="24"/>
          <w:szCs w:val="24"/>
        </w:rPr>
        <w:t>.5.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ст. 95 Федерального закона о контрактной системе.</w:t>
      </w:r>
    </w:p>
    <w:p w:rsidR="00505D92" w:rsidRPr="008A133A" w:rsidRDefault="00505D92" w:rsidP="009C4B97">
      <w:pPr>
        <w:ind w:firstLine="709"/>
        <w:jc w:val="both"/>
        <w:rPr>
          <w:sz w:val="24"/>
          <w:szCs w:val="24"/>
        </w:rPr>
      </w:pPr>
    </w:p>
    <w:p w:rsidR="00505D92" w:rsidRDefault="00505D92" w:rsidP="009C4B97">
      <w:pPr>
        <w:tabs>
          <w:tab w:val="left" w:pos="1260"/>
        </w:tabs>
        <w:ind w:firstLine="709"/>
        <w:jc w:val="center"/>
        <w:rPr>
          <w:b/>
          <w:sz w:val="24"/>
          <w:szCs w:val="24"/>
          <w:lang w:eastAsia="ar-SA"/>
        </w:rPr>
      </w:pPr>
      <w:r>
        <w:rPr>
          <w:b/>
          <w:sz w:val="24"/>
          <w:szCs w:val="24"/>
          <w:lang w:eastAsia="ar-SA"/>
        </w:rPr>
        <w:t xml:space="preserve">4. КАЧЕСТВО РАБОТ, </w:t>
      </w:r>
      <w:r w:rsidRPr="0045066E">
        <w:rPr>
          <w:b/>
          <w:sz w:val="24"/>
          <w:szCs w:val="24"/>
          <w:lang w:eastAsia="ar-SA"/>
        </w:rPr>
        <w:t xml:space="preserve">ПОРЯДОК СДАЧИ И ПРИЕМКИ </w:t>
      </w:r>
    </w:p>
    <w:p w:rsidR="00505D92" w:rsidRDefault="00505D92" w:rsidP="009C4B97">
      <w:pPr>
        <w:tabs>
          <w:tab w:val="left" w:pos="1260"/>
        </w:tabs>
        <w:ind w:firstLine="709"/>
        <w:jc w:val="center"/>
        <w:rPr>
          <w:b/>
          <w:sz w:val="24"/>
          <w:szCs w:val="24"/>
          <w:lang w:eastAsia="ar-SA"/>
        </w:rPr>
      </w:pPr>
      <w:r w:rsidRPr="0045066E">
        <w:rPr>
          <w:b/>
          <w:sz w:val="24"/>
          <w:szCs w:val="24"/>
          <w:lang w:eastAsia="ar-SA"/>
        </w:rPr>
        <w:t>ВЫПОЛНЕННЫХ РАБОТ</w:t>
      </w:r>
    </w:p>
    <w:p w:rsidR="00505D92" w:rsidRDefault="00505D92" w:rsidP="009C4B97">
      <w:pPr>
        <w:tabs>
          <w:tab w:val="left" w:pos="1260"/>
        </w:tabs>
        <w:ind w:firstLine="709"/>
        <w:jc w:val="center"/>
        <w:rPr>
          <w:b/>
          <w:sz w:val="24"/>
          <w:szCs w:val="24"/>
          <w:lang w:eastAsia="ar-SA"/>
        </w:rPr>
      </w:pPr>
    </w:p>
    <w:p w:rsidR="00505D92" w:rsidRPr="00623B01" w:rsidRDefault="00505D92" w:rsidP="009C4B97">
      <w:pPr>
        <w:pStyle w:val="ListParagraph"/>
        <w:tabs>
          <w:tab w:val="left" w:pos="851"/>
          <w:tab w:val="left" w:pos="1134"/>
        </w:tabs>
        <w:ind w:left="0" w:firstLine="709"/>
        <w:jc w:val="both"/>
        <w:rPr>
          <w:bCs/>
          <w:sz w:val="24"/>
          <w:szCs w:val="24"/>
        </w:rPr>
      </w:pPr>
      <w:r>
        <w:rPr>
          <w:bCs/>
          <w:sz w:val="24"/>
          <w:szCs w:val="24"/>
        </w:rPr>
        <w:t xml:space="preserve">4.1. </w:t>
      </w:r>
      <w:r w:rsidRPr="00623B01">
        <w:rPr>
          <w:bCs/>
          <w:sz w:val="24"/>
          <w:szCs w:val="24"/>
        </w:rPr>
        <w:t>Работы выполняются в соответствии:</w:t>
      </w:r>
    </w:p>
    <w:p w:rsidR="00505D92" w:rsidRPr="00623B01" w:rsidRDefault="00505D92" w:rsidP="009C4B97">
      <w:pPr>
        <w:pStyle w:val="ListParagraph"/>
        <w:tabs>
          <w:tab w:val="left" w:pos="851"/>
          <w:tab w:val="left" w:pos="1134"/>
        </w:tabs>
        <w:ind w:left="0" w:firstLine="709"/>
        <w:jc w:val="both"/>
        <w:rPr>
          <w:sz w:val="24"/>
          <w:szCs w:val="24"/>
        </w:rPr>
      </w:pPr>
      <w:r>
        <w:rPr>
          <w:bCs/>
          <w:sz w:val="24"/>
          <w:szCs w:val="24"/>
        </w:rPr>
        <w:t>‒</w:t>
      </w:r>
      <w:r w:rsidRPr="00623B01">
        <w:rPr>
          <w:bCs/>
          <w:sz w:val="24"/>
          <w:szCs w:val="24"/>
        </w:rPr>
        <w:t xml:space="preserve"> с </w:t>
      </w:r>
      <w:r w:rsidRPr="00623B01">
        <w:rPr>
          <w:sz w:val="24"/>
          <w:szCs w:val="24"/>
        </w:rPr>
        <w:t>Федеральным законом от 24.07.2007 № 221-ФЗ «О кадастровой деятельности»;</w:t>
      </w:r>
    </w:p>
    <w:p w:rsidR="00505D92" w:rsidRPr="00623B01" w:rsidRDefault="00505D92" w:rsidP="009C4B97">
      <w:pPr>
        <w:pStyle w:val="ListParagraph"/>
        <w:tabs>
          <w:tab w:val="left" w:pos="851"/>
          <w:tab w:val="left" w:pos="1134"/>
        </w:tabs>
        <w:ind w:left="0" w:firstLine="709"/>
        <w:jc w:val="both"/>
        <w:rPr>
          <w:sz w:val="24"/>
          <w:szCs w:val="24"/>
        </w:rPr>
      </w:pPr>
      <w:r>
        <w:rPr>
          <w:sz w:val="24"/>
          <w:szCs w:val="24"/>
        </w:rPr>
        <w:t>‒</w:t>
      </w:r>
      <w:r w:rsidRPr="00623B01">
        <w:rPr>
          <w:sz w:val="24"/>
          <w:szCs w:val="24"/>
        </w:rPr>
        <w:t xml:space="preserve"> с Федеральным законом от 13.07.2015 № 218-ФЗ «О государственной регистрации недвижимости».</w:t>
      </w:r>
    </w:p>
    <w:p w:rsidR="00505D92" w:rsidRPr="004A77F1" w:rsidRDefault="00505D92" w:rsidP="009C4B97">
      <w:pPr>
        <w:widowControl w:val="0"/>
        <w:suppressAutoHyphens/>
        <w:ind w:firstLine="708"/>
        <w:jc w:val="both"/>
        <w:rPr>
          <w:sz w:val="24"/>
          <w:szCs w:val="24"/>
        </w:rPr>
      </w:pPr>
      <w:r>
        <w:rPr>
          <w:sz w:val="24"/>
          <w:szCs w:val="24"/>
        </w:rPr>
        <w:t>4.2</w:t>
      </w:r>
      <w:r w:rsidRPr="0045066E">
        <w:rPr>
          <w:sz w:val="24"/>
          <w:szCs w:val="24"/>
        </w:rPr>
        <w:t>.</w:t>
      </w:r>
      <w:r w:rsidRPr="00CF1872">
        <w:rPr>
          <w:sz w:val="24"/>
          <w:szCs w:val="24"/>
        </w:rPr>
        <w:t xml:space="preserve"> </w:t>
      </w:r>
      <w:r w:rsidRPr="004A77F1">
        <w:rPr>
          <w:sz w:val="24"/>
          <w:szCs w:val="24"/>
        </w:rPr>
        <w:t xml:space="preserve">Работа считается выполненной после подписания акта приемки выполненных работ Заказчиком или его уполномоченным представителем. </w:t>
      </w:r>
    </w:p>
    <w:p w:rsidR="00505D92" w:rsidRDefault="00505D92" w:rsidP="009C4B97">
      <w:pPr>
        <w:pStyle w:val="a2"/>
        <w:tabs>
          <w:tab w:val="clear" w:pos="360"/>
        </w:tabs>
        <w:ind w:left="0" w:firstLine="720"/>
        <w:rPr>
          <w:sz w:val="24"/>
          <w:szCs w:val="24"/>
        </w:rPr>
      </w:pPr>
      <w:r>
        <w:rPr>
          <w:sz w:val="24"/>
          <w:szCs w:val="24"/>
        </w:rPr>
        <w:t>4.3</w:t>
      </w:r>
      <w:r w:rsidRPr="004A77F1">
        <w:rPr>
          <w:sz w:val="24"/>
          <w:szCs w:val="24"/>
        </w:rPr>
        <w:t>. При завершении работ Подрядчик уведомляет Заказчика о выполнении технического задания и направляет Заказчику</w:t>
      </w:r>
      <w:r w:rsidRPr="002B0040">
        <w:rPr>
          <w:sz w:val="24"/>
          <w:szCs w:val="24"/>
        </w:rPr>
        <w:t xml:space="preserve"> </w:t>
      </w:r>
      <w:r>
        <w:rPr>
          <w:sz w:val="24"/>
          <w:szCs w:val="24"/>
        </w:rPr>
        <w:t>документы по каждому земельному участку:</w:t>
      </w:r>
    </w:p>
    <w:p w:rsidR="00505D92" w:rsidRDefault="00505D92" w:rsidP="009C4B97">
      <w:pPr>
        <w:pStyle w:val="a2"/>
        <w:tabs>
          <w:tab w:val="clear" w:pos="360"/>
        </w:tabs>
        <w:ind w:left="0" w:firstLine="720"/>
        <w:rPr>
          <w:sz w:val="24"/>
          <w:szCs w:val="24"/>
        </w:rPr>
      </w:pPr>
      <w:r>
        <w:rPr>
          <w:sz w:val="24"/>
          <w:szCs w:val="24"/>
        </w:rPr>
        <w:t>‒ схема расположения земельного участка ‒ 1 экземпляр;</w:t>
      </w:r>
    </w:p>
    <w:p w:rsidR="00505D92" w:rsidRDefault="00505D92" w:rsidP="009C4B97">
      <w:pPr>
        <w:pStyle w:val="a2"/>
        <w:tabs>
          <w:tab w:val="clear" w:pos="360"/>
        </w:tabs>
        <w:ind w:left="0" w:firstLine="720"/>
        <w:rPr>
          <w:sz w:val="24"/>
          <w:szCs w:val="24"/>
        </w:rPr>
      </w:pPr>
      <w:r>
        <w:rPr>
          <w:sz w:val="24"/>
          <w:szCs w:val="24"/>
        </w:rPr>
        <w:t>‒ межевой план земельного участка ‒ 1 экземпляр;</w:t>
      </w:r>
    </w:p>
    <w:p w:rsidR="00505D92" w:rsidRPr="004A77F1" w:rsidRDefault="00505D92" w:rsidP="009C4B97">
      <w:pPr>
        <w:pStyle w:val="a2"/>
        <w:tabs>
          <w:tab w:val="clear" w:pos="360"/>
        </w:tabs>
        <w:ind w:left="0" w:firstLine="720"/>
        <w:rPr>
          <w:sz w:val="24"/>
          <w:szCs w:val="24"/>
        </w:rPr>
      </w:pPr>
      <w:r>
        <w:rPr>
          <w:sz w:val="24"/>
          <w:szCs w:val="24"/>
        </w:rPr>
        <w:t xml:space="preserve">‒ </w:t>
      </w:r>
      <w:r w:rsidRPr="00B64F08">
        <w:rPr>
          <w:color w:val="000000"/>
          <w:sz w:val="24"/>
          <w:szCs w:val="24"/>
        </w:rPr>
        <w:t>кадастровый паспорт земельного участка</w:t>
      </w:r>
      <w:r w:rsidRPr="0041223E">
        <w:rPr>
          <w:sz w:val="24"/>
          <w:szCs w:val="24"/>
        </w:rPr>
        <w:t xml:space="preserve"> </w:t>
      </w:r>
      <w:r>
        <w:rPr>
          <w:sz w:val="24"/>
          <w:szCs w:val="24"/>
        </w:rPr>
        <w:t>‒ 1 экземпляр.</w:t>
      </w:r>
    </w:p>
    <w:p w:rsidR="00505D92" w:rsidRDefault="00505D92" w:rsidP="009C4B97">
      <w:pPr>
        <w:ind w:firstLine="720"/>
        <w:jc w:val="both"/>
        <w:rPr>
          <w:sz w:val="24"/>
          <w:szCs w:val="24"/>
          <w:lang w:eastAsia="en-US"/>
        </w:rPr>
      </w:pPr>
      <w:r>
        <w:rPr>
          <w:sz w:val="24"/>
          <w:szCs w:val="24"/>
          <w:lang w:eastAsia="en-US"/>
        </w:rPr>
        <w:t>4.4</w:t>
      </w:r>
      <w:r w:rsidRPr="004A77F1">
        <w:rPr>
          <w:sz w:val="24"/>
          <w:szCs w:val="24"/>
          <w:lang w:eastAsia="en-US"/>
        </w:rPr>
        <w:t xml:space="preserve">. Подрядчик предоставляет Заказчику акт </w:t>
      </w:r>
      <w:r>
        <w:rPr>
          <w:sz w:val="24"/>
          <w:szCs w:val="24"/>
          <w:lang w:eastAsia="en-US"/>
        </w:rPr>
        <w:t xml:space="preserve">приемки </w:t>
      </w:r>
      <w:r w:rsidRPr="004A77F1">
        <w:rPr>
          <w:sz w:val="24"/>
          <w:szCs w:val="24"/>
          <w:lang w:eastAsia="en-US"/>
        </w:rPr>
        <w:t xml:space="preserve">выполненных работ </w:t>
      </w:r>
      <w:r>
        <w:rPr>
          <w:sz w:val="24"/>
          <w:szCs w:val="24"/>
          <w:lang w:eastAsia="en-US"/>
        </w:rPr>
        <w:t>не позднее срока, указанного в п. 1.3. контракта</w:t>
      </w:r>
      <w:r w:rsidRPr="004A77F1">
        <w:rPr>
          <w:sz w:val="24"/>
          <w:szCs w:val="24"/>
          <w:lang w:eastAsia="en-US"/>
        </w:rPr>
        <w:t xml:space="preserve">. </w:t>
      </w:r>
    </w:p>
    <w:p w:rsidR="00505D92" w:rsidRDefault="00505D92" w:rsidP="009C4B97">
      <w:pPr>
        <w:ind w:firstLine="720"/>
        <w:jc w:val="both"/>
        <w:rPr>
          <w:sz w:val="24"/>
          <w:szCs w:val="24"/>
          <w:lang w:eastAsia="en-US"/>
        </w:rPr>
      </w:pPr>
      <w:r>
        <w:rPr>
          <w:sz w:val="24"/>
          <w:szCs w:val="24"/>
          <w:lang w:eastAsia="en-US"/>
        </w:rPr>
        <w:t xml:space="preserve">4.5. </w:t>
      </w:r>
      <w:r w:rsidRPr="004A77F1">
        <w:rPr>
          <w:sz w:val="24"/>
          <w:szCs w:val="24"/>
          <w:lang w:eastAsia="en-US"/>
        </w:rPr>
        <w:t>Заказчик с момента получения акта приемки выполненных работ прове</w:t>
      </w:r>
      <w:r>
        <w:rPr>
          <w:sz w:val="24"/>
          <w:szCs w:val="24"/>
          <w:lang w:eastAsia="en-US"/>
        </w:rPr>
        <w:t>ряет в течение 3 (трех) рабочих дней</w:t>
      </w:r>
      <w:r w:rsidRPr="004A77F1">
        <w:rPr>
          <w:sz w:val="24"/>
          <w:szCs w:val="24"/>
          <w:lang w:eastAsia="en-US"/>
        </w:rPr>
        <w:t xml:space="preserve"> качество и полноту выполненных работ</w:t>
      </w:r>
      <w:r>
        <w:rPr>
          <w:sz w:val="24"/>
          <w:szCs w:val="24"/>
          <w:lang w:eastAsia="en-US"/>
        </w:rPr>
        <w:t>.</w:t>
      </w:r>
      <w:r w:rsidRPr="004A77F1">
        <w:rPr>
          <w:sz w:val="24"/>
          <w:szCs w:val="24"/>
          <w:lang w:eastAsia="en-US"/>
        </w:rPr>
        <w:t xml:space="preserve"> </w:t>
      </w:r>
      <w:r>
        <w:rPr>
          <w:sz w:val="24"/>
          <w:szCs w:val="24"/>
          <w:lang w:eastAsia="en-US"/>
        </w:rPr>
        <w:t xml:space="preserve">    </w:t>
      </w:r>
    </w:p>
    <w:p w:rsidR="00505D92" w:rsidRPr="006C30D1" w:rsidRDefault="00505D92" w:rsidP="009C4B97">
      <w:pPr>
        <w:ind w:firstLine="720"/>
        <w:jc w:val="both"/>
        <w:rPr>
          <w:bCs/>
          <w:sz w:val="24"/>
          <w:szCs w:val="24"/>
        </w:rPr>
      </w:pPr>
      <w:r>
        <w:rPr>
          <w:bCs/>
          <w:sz w:val="24"/>
          <w:szCs w:val="24"/>
        </w:rPr>
        <w:t xml:space="preserve">Согласно ч. 3 ст. 94 </w:t>
      </w:r>
      <w:r w:rsidRPr="00E91CFA">
        <w:rPr>
          <w:sz w:val="24"/>
          <w:szCs w:val="24"/>
        </w:rPr>
        <w:t>Федеральн</w:t>
      </w:r>
      <w:r>
        <w:rPr>
          <w:sz w:val="24"/>
          <w:szCs w:val="24"/>
        </w:rPr>
        <w:t>ого</w:t>
      </w:r>
      <w:r w:rsidRPr="00E91CFA">
        <w:rPr>
          <w:sz w:val="24"/>
          <w:szCs w:val="24"/>
        </w:rPr>
        <w:t xml:space="preserve"> закон</w:t>
      </w:r>
      <w:r>
        <w:rPr>
          <w:sz w:val="24"/>
          <w:szCs w:val="24"/>
        </w:rPr>
        <w:t>а</w:t>
      </w:r>
      <w:r w:rsidRPr="00E91CFA">
        <w:rPr>
          <w:sz w:val="24"/>
          <w:szCs w:val="24"/>
        </w:rPr>
        <w:t xml:space="preserve"> о контрактной </w:t>
      </w:r>
      <w:r>
        <w:rPr>
          <w:sz w:val="24"/>
          <w:szCs w:val="24"/>
        </w:rPr>
        <w:t>системе для</w:t>
      </w:r>
      <w:r w:rsidRPr="006C30D1">
        <w:rPr>
          <w:bCs/>
          <w:sz w:val="24"/>
          <w:szCs w:val="24"/>
        </w:rPr>
        <w:t xml:space="preserve"> проверки предоставленных </w:t>
      </w:r>
      <w:r>
        <w:rPr>
          <w:bCs/>
          <w:sz w:val="24"/>
          <w:szCs w:val="24"/>
        </w:rPr>
        <w:t xml:space="preserve">Подрядчиком </w:t>
      </w:r>
      <w:r w:rsidRPr="006C30D1">
        <w:rPr>
          <w:bCs/>
          <w:sz w:val="24"/>
          <w:szCs w:val="24"/>
        </w:rPr>
        <w:t>результатов, предусмотренных контрактом, в части их с</w:t>
      </w:r>
      <w:r>
        <w:rPr>
          <w:bCs/>
          <w:sz w:val="24"/>
          <w:szCs w:val="24"/>
        </w:rPr>
        <w:t>оответствия условиям контракта З</w:t>
      </w:r>
      <w:r w:rsidRPr="006C30D1">
        <w:rPr>
          <w:bCs/>
          <w:sz w:val="24"/>
          <w:szCs w:val="24"/>
        </w:rPr>
        <w:t>аказчик обязан провести экспертизу. Экспертиза результатов, предусмотренных</w:t>
      </w:r>
      <w:r>
        <w:rPr>
          <w:bCs/>
          <w:sz w:val="24"/>
          <w:szCs w:val="24"/>
        </w:rPr>
        <w:t xml:space="preserve"> контрактом, может проводиться З</w:t>
      </w:r>
      <w:r w:rsidRPr="006C30D1">
        <w:rPr>
          <w:bCs/>
          <w:sz w:val="24"/>
          <w:szCs w:val="24"/>
        </w:rPr>
        <w:t xml:space="preserve">аказчиком своими силами или к ее проведению могут привлекаться </w:t>
      </w:r>
      <w:hyperlink r:id="rId114" w:history="1">
        <w:r w:rsidRPr="002B0040">
          <w:rPr>
            <w:rStyle w:val="Hyperlink"/>
            <w:bCs/>
            <w:color w:val="000000"/>
            <w:sz w:val="24"/>
            <w:szCs w:val="24"/>
          </w:rPr>
          <w:t>эксперты</w:t>
        </w:r>
      </w:hyperlink>
      <w:r w:rsidRPr="006C30D1">
        <w:rPr>
          <w:bCs/>
          <w:sz w:val="24"/>
          <w:szCs w:val="24"/>
        </w:rPr>
        <w:t>, экспертные организации на основании контрактов, заключенных в соответствии с настоящим Федеральным законом.</w:t>
      </w:r>
    </w:p>
    <w:p w:rsidR="00505D92" w:rsidRPr="004A77F1" w:rsidRDefault="00505D92" w:rsidP="009C4B97">
      <w:pPr>
        <w:widowControl w:val="0"/>
        <w:suppressAutoHyphens/>
        <w:ind w:firstLine="708"/>
        <w:jc w:val="both"/>
        <w:rPr>
          <w:sz w:val="24"/>
          <w:szCs w:val="24"/>
          <w:lang w:eastAsia="en-US"/>
        </w:rPr>
      </w:pPr>
      <w:r>
        <w:rPr>
          <w:sz w:val="24"/>
          <w:szCs w:val="24"/>
          <w:lang w:eastAsia="en-US"/>
        </w:rPr>
        <w:t>В</w:t>
      </w:r>
      <w:r w:rsidRPr="004A77F1">
        <w:rPr>
          <w:sz w:val="24"/>
          <w:szCs w:val="24"/>
          <w:lang w:eastAsia="en-US"/>
        </w:rPr>
        <w:t xml:space="preserve"> случае отсутствия недостатков</w:t>
      </w:r>
      <w:r>
        <w:rPr>
          <w:sz w:val="24"/>
          <w:szCs w:val="24"/>
          <w:lang w:eastAsia="en-US"/>
        </w:rPr>
        <w:t xml:space="preserve"> (дефектов)</w:t>
      </w:r>
      <w:r w:rsidRPr="004A77F1">
        <w:rPr>
          <w:sz w:val="24"/>
          <w:szCs w:val="24"/>
          <w:lang w:eastAsia="en-US"/>
        </w:rPr>
        <w:t xml:space="preserve"> </w:t>
      </w:r>
      <w:r>
        <w:rPr>
          <w:sz w:val="24"/>
          <w:szCs w:val="24"/>
        </w:rPr>
        <w:t>Заказчик</w:t>
      </w:r>
      <w:r w:rsidRPr="004A77F1">
        <w:rPr>
          <w:sz w:val="24"/>
          <w:szCs w:val="24"/>
          <w:lang w:eastAsia="en-US"/>
        </w:rPr>
        <w:t xml:space="preserve"> подписывает акт приемки выполненных работ.</w:t>
      </w:r>
      <w:r>
        <w:rPr>
          <w:sz w:val="24"/>
          <w:szCs w:val="24"/>
          <w:lang w:eastAsia="en-US"/>
        </w:rPr>
        <w:t xml:space="preserve"> </w:t>
      </w:r>
      <w:r w:rsidRPr="004A77F1">
        <w:rPr>
          <w:sz w:val="24"/>
          <w:szCs w:val="24"/>
        </w:rPr>
        <w:t xml:space="preserve">Датой акта приемки выполненных работ является дата его подписания последней стороной. </w:t>
      </w:r>
    </w:p>
    <w:p w:rsidR="00505D92" w:rsidRPr="0041223E" w:rsidRDefault="00505D92" w:rsidP="009C4B97">
      <w:pPr>
        <w:tabs>
          <w:tab w:val="left" w:pos="1080"/>
        </w:tabs>
        <w:ind w:firstLine="709"/>
        <w:jc w:val="both"/>
        <w:rPr>
          <w:sz w:val="24"/>
          <w:szCs w:val="24"/>
        </w:rPr>
      </w:pPr>
      <w:r>
        <w:rPr>
          <w:sz w:val="24"/>
          <w:szCs w:val="24"/>
        </w:rPr>
        <w:t xml:space="preserve">4.6. </w:t>
      </w:r>
      <w:r w:rsidRPr="0041223E">
        <w:rPr>
          <w:sz w:val="24"/>
          <w:szCs w:val="24"/>
        </w:rPr>
        <w:t>В случае выявления несоответствия объемов и качества выполненных работ условиям технического задания Заказчик в течение 3 (трех) рабочих дней в письменной форме уведомляет об этом Подрядчика, составляет акт выявленных недостатков</w:t>
      </w:r>
      <w:r>
        <w:rPr>
          <w:sz w:val="24"/>
          <w:szCs w:val="24"/>
        </w:rPr>
        <w:t xml:space="preserve"> (дефектов)</w:t>
      </w:r>
      <w:r w:rsidRPr="0041223E">
        <w:rPr>
          <w:sz w:val="24"/>
          <w:szCs w:val="24"/>
        </w:rPr>
        <w:t xml:space="preserve"> и направляет его Подрядчику. Подрядчик в срок, </w:t>
      </w:r>
      <w:r>
        <w:rPr>
          <w:sz w:val="24"/>
          <w:szCs w:val="24"/>
        </w:rPr>
        <w:t>указанный в акте</w:t>
      </w:r>
      <w:r w:rsidRPr="0041223E">
        <w:rPr>
          <w:sz w:val="24"/>
          <w:szCs w:val="24"/>
        </w:rPr>
        <w:t xml:space="preserve"> выявленных недостатков</w:t>
      </w:r>
      <w:r>
        <w:rPr>
          <w:sz w:val="24"/>
          <w:szCs w:val="24"/>
        </w:rPr>
        <w:t xml:space="preserve"> (дефектов)</w:t>
      </w:r>
      <w:r w:rsidRPr="0041223E">
        <w:rPr>
          <w:sz w:val="24"/>
          <w:szCs w:val="24"/>
        </w:rPr>
        <w:t xml:space="preserve">, обязан устранить недостатки за свой счет. </w:t>
      </w:r>
    </w:p>
    <w:p w:rsidR="00505D92" w:rsidRDefault="00505D92" w:rsidP="009C4B97">
      <w:pPr>
        <w:ind w:firstLine="709"/>
        <w:jc w:val="both"/>
        <w:rPr>
          <w:sz w:val="24"/>
          <w:szCs w:val="24"/>
        </w:rPr>
      </w:pPr>
      <w:r>
        <w:rPr>
          <w:sz w:val="24"/>
          <w:szCs w:val="24"/>
        </w:rPr>
        <w:t xml:space="preserve">4.7. Устранение </w:t>
      </w:r>
      <w:r>
        <w:rPr>
          <w:iCs/>
          <w:sz w:val="24"/>
          <w:szCs w:val="24"/>
        </w:rPr>
        <w:t>Подрядчиком</w:t>
      </w:r>
      <w:r>
        <w:rPr>
          <w:sz w:val="24"/>
          <w:szCs w:val="24"/>
        </w:rPr>
        <w:t xml:space="preserve"> в установленные </w:t>
      </w:r>
      <w:r>
        <w:rPr>
          <w:iCs/>
          <w:sz w:val="24"/>
          <w:szCs w:val="24"/>
        </w:rPr>
        <w:t>Заказчиком</w:t>
      </w:r>
      <w:r>
        <w:rPr>
          <w:sz w:val="24"/>
          <w:szCs w:val="24"/>
        </w:rPr>
        <w:t xml:space="preserve"> сроки выявленных </w:t>
      </w:r>
      <w:r w:rsidRPr="004A77F1">
        <w:rPr>
          <w:sz w:val="24"/>
          <w:szCs w:val="24"/>
          <w:lang w:eastAsia="en-US"/>
        </w:rPr>
        <w:t>недостатков</w:t>
      </w:r>
      <w:r>
        <w:rPr>
          <w:sz w:val="24"/>
          <w:szCs w:val="24"/>
          <w:lang w:eastAsia="en-US"/>
        </w:rPr>
        <w:t xml:space="preserve"> (дефектов)</w:t>
      </w:r>
      <w:r>
        <w:rPr>
          <w:sz w:val="24"/>
          <w:szCs w:val="24"/>
        </w:rPr>
        <w:t xml:space="preserve"> не освобождает </w:t>
      </w:r>
      <w:r>
        <w:rPr>
          <w:iCs/>
          <w:sz w:val="24"/>
          <w:szCs w:val="24"/>
        </w:rPr>
        <w:t>Подрядчика</w:t>
      </w:r>
      <w:r>
        <w:rPr>
          <w:sz w:val="24"/>
          <w:szCs w:val="24"/>
        </w:rPr>
        <w:t xml:space="preserve"> от уплаты неустойки, предусмотренной контрактом, и возмещения убытков </w:t>
      </w:r>
      <w:r>
        <w:rPr>
          <w:iCs/>
          <w:sz w:val="24"/>
          <w:szCs w:val="24"/>
        </w:rPr>
        <w:t>Заказчика</w:t>
      </w:r>
      <w:r>
        <w:rPr>
          <w:sz w:val="24"/>
          <w:szCs w:val="24"/>
        </w:rPr>
        <w:t>.</w:t>
      </w:r>
    </w:p>
    <w:p w:rsidR="00505D92" w:rsidRDefault="00505D92" w:rsidP="009C4B97">
      <w:pPr>
        <w:ind w:firstLine="708"/>
        <w:jc w:val="both"/>
        <w:rPr>
          <w:sz w:val="24"/>
          <w:szCs w:val="24"/>
        </w:rPr>
      </w:pPr>
      <w:r>
        <w:rPr>
          <w:sz w:val="24"/>
          <w:szCs w:val="24"/>
        </w:rPr>
        <w:t>4.8. После устранения обнаруженных</w:t>
      </w:r>
      <w:r w:rsidRPr="003C102E">
        <w:rPr>
          <w:sz w:val="24"/>
          <w:szCs w:val="24"/>
          <w:lang w:eastAsia="en-US"/>
        </w:rPr>
        <w:t xml:space="preserve"> </w:t>
      </w:r>
      <w:r w:rsidRPr="004A77F1">
        <w:rPr>
          <w:sz w:val="24"/>
          <w:szCs w:val="24"/>
          <w:lang w:eastAsia="en-US"/>
        </w:rPr>
        <w:t>недостатков</w:t>
      </w:r>
      <w:r>
        <w:rPr>
          <w:sz w:val="24"/>
          <w:szCs w:val="24"/>
          <w:lang w:eastAsia="en-US"/>
        </w:rPr>
        <w:t xml:space="preserve"> (дефектов) </w:t>
      </w:r>
      <w:r>
        <w:rPr>
          <w:sz w:val="24"/>
          <w:szCs w:val="24"/>
        </w:rPr>
        <w:t xml:space="preserve">стороны подписывают акт приемки выполненных работ. </w:t>
      </w:r>
    </w:p>
    <w:p w:rsidR="00505D92" w:rsidRDefault="00505D92" w:rsidP="009C4B97">
      <w:pPr>
        <w:tabs>
          <w:tab w:val="left" w:pos="1080"/>
        </w:tabs>
        <w:ind w:firstLine="709"/>
        <w:jc w:val="both"/>
        <w:rPr>
          <w:sz w:val="24"/>
          <w:szCs w:val="24"/>
        </w:rPr>
      </w:pPr>
      <w:r>
        <w:rPr>
          <w:sz w:val="24"/>
          <w:szCs w:val="24"/>
        </w:rPr>
        <w:t xml:space="preserve">4.9. Приемка </w:t>
      </w:r>
      <w:r w:rsidRPr="004A77F1">
        <w:rPr>
          <w:sz w:val="24"/>
          <w:szCs w:val="24"/>
        </w:rPr>
        <w:t>выполненных работ, документация, подлежащая оформлению и сдаче Подрядчиком Заказчику по окончании выполнения работ, определяется в соответствии с требованиями технического задания.</w:t>
      </w:r>
    </w:p>
    <w:p w:rsidR="00505D92" w:rsidRDefault="00505D92" w:rsidP="009C4B97">
      <w:pPr>
        <w:ind w:firstLine="708"/>
        <w:jc w:val="both"/>
        <w:rPr>
          <w:b/>
          <w:sz w:val="24"/>
          <w:szCs w:val="24"/>
        </w:rPr>
      </w:pPr>
      <w:r w:rsidRPr="0045066E">
        <w:rPr>
          <w:sz w:val="24"/>
          <w:szCs w:val="24"/>
        </w:rPr>
        <w:t xml:space="preserve"> </w:t>
      </w:r>
    </w:p>
    <w:p w:rsidR="00505D92" w:rsidRDefault="00505D92" w:rsidP="009C4B97">
      <w:pPr>
        <w:jc w:val="center"/>
        <w:rPr>
          <w:b/>
          <w:sz w:val="24"/>
          <w:szCs w:val="24"/>
        </w:rPr>
      </w:pPr>
      <w:r>
        <w:rPr>
          <w:b/>
          <w:sz w:val="24"/>
          <w:szCs w:val="24"/>
        </w:rPr>
        <w:t>5</w:t>
      </w:r>
      <w:r w:rsidRPr="0045066E">
        <w:rPr>
          <w:b/>
          <w:sz w:val="24"/>
          <w:szCs w:val="24"/>
        </w:rPr>
        <w:t>. ОТВЕТСТВЕННОСТЬ СТОРОН</w:t>
      </w:r>
    </w:p>
    <w:p w:rsidR="00505D92" w:rsidRDefault="00505D92" w:rsidP="009C4B97">
      <w:pPr>
        <w:jc w:val="center"/>
        <w:rPr>
          <w:b/>
          <w:sz w:val="24"/>
          <w:szCs w:val="24"/>
        </w:rPr>
      </w:pPr>
    </w:p>
    <w:p w:rsidR="00505D92" w:rsidRPr="002D182A" w:rsidRDefault="00505D92" w:rsidP="009C4B97">
      <w:pPr>
        <w:ind w:firstLine="709"/>
        <w:jc w:val="both"/>
        <w:rPr>
          <w:sz w:val="24"/>
          <w:szCs w:val="24"/>
        </w:rPr>
      </w:pPr>
      <w:r>
        <w:rPr>
          <w:sz w:val="24"/>
          <w:szCs w:val="24"/>
        </w:rPr>
        <w:t xml:space="preserve">5.1. </w:t>
      </w:r>
      <w:r w:rsidRPr="002D182A">
        <w:rPr>
          <w:sz w:val="24"/>
          <w:szCs w:val="24"/>
        </w:rPr>
        <w:t>За неисполнение или ненадлежащее исполнение обязательств, предусм</w:t>
      </w:r>
      <w:r>
        <w:rPr>
          <w:sz w:val="24"/>
          <w:szCs w:val="24"/>
        </w:rPr>
        <w:t>отренных настоящим контрактом, с</w:t>
      </w:r>
      <w:r w:rsidRPr="002D182A">
        <w:rPr>
          <w:sz w:val="24"/>
          <w:szCs w:val="24"/>
        </w:rPr>
        <w:t>тороны несут ответственность, предусмотренную действующим законодательством</w:t>
      </w:r>
      <w:r>
        <w:rPr>
          <w:sz w:val="24"/>
          <w:szCs w:val="24"/>
        </w:rPr>
        <w:t xml:space="preserve"> РФ</w:t>
      </w:r>
      <w:r w:rsidRPr="002D182A">
        <w:rPr>
          <w:sz w:val="24"/>
          <w:szCs w:val="24"/>
        </w:rPr>
        <w:t>.</w:t>
      </w:r>
    </w:p>
    <w:p w:rsidR="00505D92" w:rsidRPr="00190C3B" w:rsidRDefault="00505D92" w:rsidP="009C4B97">
      <w:pPr>
        <w:ind w:firstLine="709"/>
        <w:jc w:val="both"/>
        <w:rPr>
          <w:sz w:val="24"/>
          <w:szCs w:val="24"/>
        </w:rPr>
      </w:pPr>
      <w:r>
        <w:rPr>
          <w:sz w:val="24"/>
          <w:szCs w:val="24"/>
        </w:rPr>
        <w:t>5</w:t>
      </w:r>
      <w:r w:rsidRPr="002D182A">
        <w:rPr>
          <w:sz w:val="24"/>
          <w:szCs w:val="24"/>
        </w:rPr>
        <w:t xml:space="preserve">.2. </w:t>
      </w:r>
      <w:r w:rsidRPr="00190C3B">
        <w:rPr>
          <w:sz w:val="24"/>
          <w:szCs w:val="24"/>
        </w:rPr>
        <w:t>Размеры штрафов устанавливаются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190C3B">
        <w:rPr>
          <w:sz w:val="24"/>
          <w:szCs w:val="24"/>
          <w:u w:val="single"/>
        </w:rPr>
        <w:t>подрядчиком</w:t>
      </w:r>
      <w:r w:rsidRPr="00190C3B">
        <w:rPr>
          <w:sz w:val="24"/>
          <w:szCs w:val="24"/>
        </w:rPr>
        <w:t>, исполнителем) обязательств, предусмотренных контрактом (за исключением просрочки исполнения обязательств заказчиком, поставщиком (</w:t>
      </w:r>
      <w:r w:rsidRPr="00190C3B">
        <w:rPr>
          <w:sz w:val="24"/>
          <w:szCs w:val="24"/>
          <w:u w:val="single"/>
        </w:rPr>
        <w:t>подрядчиком</w:t>
      </w:r>
      <w:r w:rsidRPr="00190C3B">
        <w:rPr>
          <w:sz w:val="24"/>
          <w:szCs w:val="24"/>
        </w:rPr>
        <w:t xml:space="preserve">,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(в ред. </w:t>
      </w:r>
      <w:hyperlink r:id="rId115" w:history="1">
        <w:r w:rsidRPr="00190C3B">
          <w:rPr>
            <w:rStyle w:val="Hyperlink"/>
            <w:sz w:val="24"/>
            <w:szCs w:val="24"/>
          </w:rPr>
          <w:t>Постановления</w:t>
        </w:r>
      </w:hyperlink>
      <w:r w:rsidRPr="00190C3B">
        <w:rPr>
          <w:sz w:val="24"/>
          <w:szCs w:val="24"/>
        </w:rPr>
        <w:t xml:space="preserve"> Правительства РФ от 02.08.2019 № 1011)</w:t>
      </w:r>
      <w:r>
        <w:rPr>
          <w:sz w:val="24"/>
          <w:szCs w:val="24"/>
        </w:rPr>
        <w:t xml:space="preserve"> (далее ‒ Правила)</w:t>
      </w:r>
      <w:r w:rsidRPr="00190C3B">
        <w:rPr>
          <w:sz w:val="24"/>
          <w:szCs w:val="24"/>
        </w:rPr>
        <w:t>.</w:t>
      </w:r>
    </w:p>
    <w:p w:rsidR="00505D92" w:rsidRPr="00190C3B" w:rsidRDefault="00505D92" w:rsidP="009C4B97">
      <w:pPr>
        <w:autoSpaceDE w:val="0"/>
        <w:autoSpaceDN w:val="0"/>
        <w:adjustRightInd w:val="0"/>
        <w:spacing w:before="240"/>
        <w:ind w:firstLine="709"/>
        <w:contextualSpacing/>
        <w:jc w:val="both"/>
        <w:rPr>
          <w:sz w:val="24"/>
          <w:szCs w:val="24"/>
          <w:lang w:eastAsia="en-US"/>
        </w:rPr>
      </w:pPr>
      <w:r>
        <w:rPr>
          <w:sz w:val="24"/>
          <w:szCs w:val="24"/>
          <w:lang w:eastAsia="en-US"/>
        </w:rPr>
        <w:t>5.3</w:t>
      </w:r>
      <w:r w:rsidRPr="00E91CFA">
        <w:rPr>
          <w:sz w:val="24"/>
          <w:szCs w:val="24"/>
          <w:lang w:eastAsia="en-US"/>
        </w:rPr>
        <w:t>.</w:t>
      </w:r>
      <w:r w:rsidRPr="00A00EEB">
        <w:rPr>
          <w:sz w:val="24"/>
          <w:szCs w:val="24"/>
          <w:lang w:eastAsia="en-US"/>
        </w:rPr>
        <w:t xml:space="preserve"> </w:t>
      </w:r>
      <w:r>
        <w:rPr>
          <w:sz w:val="24"/>
          <w:szCs w:val="24"/>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w:t>
      </w:r>
      <w:r w:rsidRPr="00A00EEB">
        <w:rPr>
          <w:sz w:val="24"/>
          <w:szCs w:val="24"/>
          <w:u w:val="single"/>
          <w:lang w:eastAsia="en-US"/>
        </w:rPr>
        <w:t>подрядчика</w:t>
      </w:r>
      <w:r>
        <w:rPr>
          <w:sz w:val="24"/>
          <w:szCs w:val="24"/>
          <w:lang w:eastAsia="en-US"/>
        </w:rPr>
        <w:t xml:space="preserve">, исполнителя) в соответствии с </w:t>
      </w:r>
      <w:hyperlink r:id="rId116" w:history="1">
        <w:r w:rsidRPr="00D36E33">
          <w:rPr>
            <w:rStyle w:val="Hyperlink"/>
            <w:color w:val="000000"/>
            <w:sz w:val="24"/>
            <w:szCs w:val="24"/>
            <w:lang w:eastAsia="en-US"/>
          </w:rPr>
          <w:t>пунктом 1 части 1 статьи 30</w:t>
        </w:r>
      </w:hyperlink>
      <w:r>
        <w:rPr>
          <w:sz w:val="24"/>
          <w:szCs w:val="24"/>
          <w:lang w:eastAsia="en-US"/>
        </w:rP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w:t>
      </w:r>
      <w:r>
        <w:rPr>
          <w:i/>
          <w:lang w:eastAsia="en-US"/>
        </w:rPr>
        <w:t xml:space="preserve"> </w:t>
      </w:r>
      <w:r w:rsidRPr="00190C3B">
        <w:rPr>
          <w:sz w:val="24"/>
          <w:szCs w:val="24"/>
          <w:lang w:eastAsia="en-US"/>
        </w:rPr>
        <w:t>процента цены контракта (этапа)</w:t>
      </w:r>
      <w:r>
        <w:rPr>
          <w:sz w:val="24"/>
          <w:szCs w:val="24"/>
          <w:lang w:eastAsia="en-US"/>
        </w:rPr>
        <w:t>, но не более 5 тыс. рублей и не менее 1 тыс. рублей.</w:t>
      </w:r>
    </w:p>
    <w:p w:rsidR="00505D92" w:rsidRPr="00E91CFA" w:rsidRDefault="00505D92" w:rsidP="009C4B97">
      <w:pPr>
        <w:autoSpaceDE w:val="0"/>
        <w:autoSpaceDN w:val="0"/>
        <w:adjustRightInd w:val="0"/>
        <w:spacing w:before="240"/>
        <w:ind w:firstLine="709"/>
        <w:contextualSpacing/>
        <w:jc w:val="both"/>
        <w:rPr>
          <w:b/>
          <w:sz w:val="24"/>
          <w:szCs w:val="24"/>
          <w:lang w:eastAsia="en-US"/>
        </w:rPr>
      </w:pPr>
      <w:r w:rsidRPr="00E91CFA">
        <w:rPr>
          <w:b/>
          <w:sz w:val="24"/>
          <w:szCs w:val="24"/>
          <w:lang w:eastAsia="en-US"/>
        </w:rPr>
        <w:t>Размер штрафа</w:t>
      </w:r>
      <w:r>
        <w:rPr>
          <w:b/>
          <w:sz w:val="24"/>
          <w:szCs w:val="24"/>
          <w:lang w:eastAsia="en-US"/>
        </w:rPr>
        <w:t xml:space="preserve"> составит</w:t>
      </w:r>
      <w:r w:rsidRPr="00E91CFA">
        <w:rPr>
          <w:b/>
          <w:sz w:val="24"/>
          <w:szCs w:val="24"/>
          <w:lang w:eastAsia="en-US"/>
        </w:rPr>
        <w:t xml:space="preserve"> _____</w:t>
      </w:r>
      <w:r>
        <w:rPr>
          <w:b/>
          <w:sz w:val="24"/>
          <w:szCs w:val="24"/>
          <w:lang w:eastAsia="en-US"/>
        </w:rPr>
        <w:t>_ (_____)</w:t>
      </w:r>
      <w:r w:rsidRPr="00E91CFA">
        <w:rPr>
          <w:b/>
          <w:sz w:val="24"/>
          <w:szCs w:val="24"/>
          <w:lang w:eastAsia="en-US"/>
        </w:rPr>
        <w:t xml:space="preserve"> руб</w:t>
      </w:r>
      <w:r>
        <w:rPr>
          <w:b/>
          <w:sz w:val="24"/>
          <w:szCs w:val="24"/>
          <w:lang w:eastAsia="en-US"/>
        </w:rPr>
        <w:t>лей ____ копеек</w:t>
      </w:r>
      <w:r w:rsidRPr="00E91CFA">
        <w:rPr>
          <w:b/>
          <w:sz w:val="24"/>
          <w:szCs w:val="24"/>
          <w:lang w:eastAsia="en-US"/>
        </w:rPr>
        <w:t>.</w:t>
      </w:r>
    </w:p>
    <w:p w:rsidR="00505D92" w:rsidRDefault="00505D92" w:rsidP="009C4B97">
      <w:pPr>
        <w:autoSpaceDE w:val="0"/>
        <w:autoSpaceDN w:val="0"/>
        <w:adjustRightInd w:val="0"/>
        <w:spacing w:before="240"/>
        <w:ind w:firstLine="709"/>
        <w:contextualSpacing/>
        <w:jc w:val="both"/>
        <w:rPr>
          <w:sz w:val="24"/>
          <w:szCs w:val="24"/>
          <w:lang w:eastAsia="en-US"/>
        </w:rPr>
      </w:pPr>
      <w:bookmarkStart w:id="42" w:name="Par10"/>
      <w:bookmarkEnd w:id="42"/>
      <w:r>
        <w:rPr>
          <w:sz w:val="24"/>
          <w:szCs w:val="24"/>
          <w:lang w:eastAsia="en-US"/>
        </w:rPr>
        <w:t>5.4. За каждый факт неисполнения или ненадлежащего исполнения П</w:t>
      </w:r>
      <w:r w:rsidRPr="006B75CA">
        <w:rPr>
          <w:sz w:val="24"/>
          <w:szCs w:val="24"/>
        </w:rPr>
        <w:t>одрядчиком</w:t>
      </w:r>
      <w:r w:rsidRPr="009E6E5D">
        <w:rPr>
          <w:sz w:val="24"/>
          <w:szCs w:val="24"/>
        </w:rPr>
        <w:t xml:space="preserve"> </w:t>
      </w:r>
      <w:r>
        <w:rPr>
          <w:sz w:val="24"/>
          <w:szCs w:val="24"/>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w:t>
      </w:r>
      <w:r w:rsidRPr="00FF795D">
        <w:rPr>
          <w:sz w:val="24"/>
          <w:szCs w:val="24"/>
          <w:lang w:eastAsia="en-US"/>
        </w:rPr>
        <w:t xml:space="preserve">Федеральным </w:t>
      </w:r>
      <w:hyperlink r:id="rId117" w:history="1">
        <w:r w:rsidRPr="00D36E33">
          <w:rPr>
            <w:rStyle w:val="Hyperlink"/>
            <w:color w:val="000000"/>
            <w:sz w:val="24"/>
            <w:szCs w:val="24"/>
            <w:lang w:eastAsia="en-US"/>
          </w:rPr>
          <w:t>законом</w:t>
        </w:r>
      </w:hyperlink>
      <w:r w:rsidRPr="00D36E33">
        <w:rPr>
          <w:sz w:val="24"/>
          <w:szCs w:val="24"/>
          <w:lang w:eastAsia="en-US"/>
        </w:rPr>
        <w:t xml:space="preserve"> </w:t>
      </w:r>
      <w:r>
        <w:rPr>
          <w:sz w:val="24"/>
          <w:szCs w:val="24"/>
          <w:lang w:eastAsia="en-US"/>
        </w:rPr>
        <w:t>о контрактной системе</w:t>
      </w:r>
      <w:r w:rsidRPr="007B1EEF">
        <w:rPr>
          <w:sz w:val="24"/>
          <w:szCs w:val="24"/>
          <w:lang w:eastAsia="en-US"/>
        </w:rPr>
        <w:t>)</w:t>
      </w:r>
      <w:r w:rsidRPr="00ED4898">
        <w:rPr>
          <w:sz w:val="24"/>
          <w:szCs w:val="24"/>
          <w:lang w:eastAsia="en-US"/>
        </w:rPr>
        <w:t>,</w:t>
      </w:r>
      <w:r>
        <w:rPr>
          <w:sz w:val="24"/>
          <w:szCs w:val="24"/>
          <w:lang w:eastAsia="en-US"/>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а) в случае, если цена контракта не превышает начальную (максимальную) цену контракта:</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10 процентов начальной (максимальной) цены контракта, если цена контракта не превышает 3 млн. рублей;</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5 процентов начальной (максимальной) цены контракта, если цена контракта составляет от 3 млн. рублей до 50 млн. рублей (включительно);</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1 процент начальной (максимальной) цены контракта, если цена контракта составляет от 50 млн. рублей до 100 млн. рублей (включительно);</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б) в случае, если цена контракта превышает начальную (максимальную) цену контракта:</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10 процентов цены контракта, если цена контракта не превышает 3 млн. рублей;</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5 процентов цены контракта, если цена контракта составляет от 3 млн. рублей до 50 млн. рублей (включительно);</w:t>
      </w:r>
    </w:p>
    <w:p w:rsidR="00505D92" w:rsidRPr="00BB2DCE" w:rsidRDefault="00505D92" w:rsidP="009C4B97">
      <w:pPr>
        <w:autoSpaceDE w:val="0"/>
        <w:autoSpaceDN w:val="0"/>
        <w:adjustRightInd w:val="0"/>
        <w:spacing w:before="240"/>
        <w:ind w:firstLine="709"/>
        <w:contextualSpacing/>
        <w:jc w:val="both"/>
        <w:rPr>
          <w:i/>
          <w:lang w:eastAsia="en-US"/>
        </w:rPr>
      </w:pPr>
      <w:r w:rsidRPr="00BB2DCE">
        <w:rPr>
          <w:i/>
          <w:lang w:eastAsia="en-US"/>
        </w:rPr>
        <w:t>1 процент цены контракта, если цена контракта составляет от 50 млн. рублей до 100 млн. рублей (включительно).</w:t>
      </w:r>
    </w:p>
    <w:p w:rsidR="00505D92" w:rsidRPr="00971508" w:rsidRDefault="00505D92" w:rsidP="009C4B97">
      <w:pPr>
        <w:autoSpaceDE w:val="0"/>
        <w:autoSpaceDN w:val="0"/>
        <w:adjustRightInd w:val="0"/>
        <w:spacing w:before="240"/>
        <w:ind w:firstLine="709"/>
        <w:contextualSpacing/>
        <w:jc w:val="both"/>
        <w:rPr>
          <w:b/>
          <w:sz w:val="24"/>
          <w:szCs w:val="24"/>
          <w:lang w:eastAsia="en-US"/>
        </w:rPr>
      </w:pPr>
      <w:r w:rsidRPr="00971508">
        <w:rPr>
          <w:b/>
          <w:sz w:val="24"/>
          <w:szCs w:val="24"/>
          <w:lang w:eastAsia="en-US"/>
        </w:rPr>
        <w:t>Размер штрафа</w:t>
      </w:r>
      <w:r>
        <w:rPr>
          <w:b/>
          <w:sz w:val="24"/>
          <w:szCs w:val="24"/>
          <w:lang w:eastAsia="en-US"/>
        </w:rPr>
        <w:t xml:space="preserve"> составит _______ (</w:t>
      </w:r>
      <w:r w:rsidRPr="00971508">
        <w:rPr>
          <w:b/>
          <w:sz w:val="24"/>
          <w:szCs w:val="24"/>
          <w:lang w:eastAsia="en-US"/>
        </w:rPr>
        <w:t>_____</w:t>
      </w:r>
      <w:r>
        <w:rPr>
          <w:b/>
          <w:sz w:val="24"/>
          <w:szCs w:val="24"/>
          <w:lang w:eastAsia="en-US"/>
        </w:rPr>
        <w:t>)</w:t>
      </w:r>
      <w:r w:rsidRPr="00971508">
        <w:rPr>
          <w:b/>
          <w:sz w:val="24"/>
          <w:szCs w:val="24"/>
          <w:lang w:eastAsia="en-US"/>
        </w:rPr>
        <w:t xml:space="preserve"> руб</w:t>
      </w:r>
      <w:r>
        <w:rPr>
          <w:b/>
          <w:sz w:val="24"/>
          <w:szCs w:val="24"/>
          <w:lang w:eastAsia="en-US"/>
        </w:rPr>
        <w:t>лей ____ копеек</w:t>
      </w:r>
      <w:r w:rsidRPr="00971508">
        <w:rPr>
          <w:b/>
          <w:sz w:val="24"/>
          <w:szCs w:val="24"/>
          <w:lang w:eastAsia="en-US"/>
        </w:rPr>
        <w:t>.</w:t>
      </w:r>
    </w:p>
    <w:p w:rsidR="00505D92" w:rsidRPr="00E91CFA" w:rsidRDefault="00505D92" w:rsidP="009C4B97">
      <w:pPr>
        <w:autoSpaceDE w:val="0"/>
        <w:autoSpaceDN w:val="0"/>
        <w:adjustRightInd w:val="0"/>
        <w:spacing w:before="240" w:line="240" w:lineRule="atLeast"/>
        <w:ind w:firstLine="709"/>
        <w:contextualSpacing/>
        <w:jc w:val="both"/>
        <w:rPr>
          <w:sz w:val="24"/>
          <w:szCs w:val="24"/>
        </w:rPr>
      </w:pPr>
      <w:r>
        <w:rPr>
          <w:sz w:val="24"/>
          <w:szCs w:val="24"/>
          <w:lang w:eastAsia="en-US"/>
        </w:rPr>
        <w:t>5.5</w:t>
      </w:r>
      <w:r w:rsidRPr="00E91CFA">
        <w:rPr>
          <w:sz w:val="24"/>
          <w:szCs w:val="24"/>
          <w:lang w:eastAsia="en-US"/>
        </w:rPr>
        <w:t xml:space="preserve">. За каждый факт неисполнения или ненадлежащего исполнения </w:t>
      </w:r>
      <w:r>
        <w:rPr>
          <w:sz w:val="24"/>
          <w:szCs w:val="24"/>
          <w:lang w:eastAsia="en-US"/>
        </w:rPr>
        <w:t>Подрядчиком</w:t>
      </w:r>
      <w:r w:rsidRPr="00E91CFA">
        <w:rPr>
          <w:sz w:val="24"/>
          <w:szCs w:val="24"/>
          <w:lang w:eastAsia="en-US"/>
        </w:rPr>
        <w:t xml:space="preserve"> о</w:t>
      </w:r>
      <w:r>
        <w:rPr>
          <w:sz w:val="24"/>
          <w:szCs w:val="24"/>
          <w:lang w:eastAsia="en-US"/>
        </w:rPr>
        <w:t>бязательства, предусмотренного к</w:t>
      </w:r>
      <w:r w:rsidRPr="00E91CFA">
        <w:rPr>
          <w:sz w:val="24"/>
          <w:szCs w:val="24"/>
          <w:lang w:eastAsia="en-US"/>
        </w:rPr>
        <w:t>онтрактом, которое не имеет стоимостного выражения</w:t>
      </w:r>
      <w:r>
        <w:rPr>
          <w:sz w:val="24"/>
          <w:szCs w:val="24"/>
          <w:lang w:eastAsia="en-US"/>
        </w:rPr>
        <w:t xml:space="preserve">, размер штрафа устанавливается </w:t>
      </w:r>
      <w:r w:rsidRPr="00BB2DCE">
        <w:rPr>
          <w:sz w:val="24"/>
          <w:szCs w:val="24"/>
          <w:lang w:eastAsia="en-US"/>
        </w:rPr>
        <w:t>(при наличии в контракте таких обязательств)</w:t>
      </w:r>
      <w:r w:rsidRPr="00E91CFA">
        <w:rPr>
          <w:sz w:val="24"/>
          <w:szCs w:val="24"/>
          <w:lang w:eastAsia="en-US"/>
        </w:rPr>
        <w:t xml:space="preserve"> в следующем порядке:</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а) 1000 рублей, если цена к</w:t>
      </w:r>
      <w:r w:rsidRPr="00250870">
        <w:rPr>
          <w:i/>
          <w:lang w:eastAsia="en-US"/>
        </w:rPr>
        <w:t>онтракта не превышает 3 млн. рублей;</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б) 5000 рублей, если цена к</w:t>
      </w:r>
      <w:r w:rsidRPr="00250870">
        <w:rPr>
          <w:i/>
          <w:lang w:eastAsia="en-US"/>
        </w:rPr>
        <w:t>онтракта составляет от 3 млн. рублей до 50 млн. рублей (включительно);</w:t>
      </w:r>
    </w:p>
    <w:p w:rsidR="00505D92" w:rsidRPr="00250870" w:rsidRDefault="00505D92" w:rsidP="009C4B97">
      <w:pPr>
        <w:autoSpaceDE w:val="0"/>
        <w:autoSpaceDN w:val="0"/>
        <w:adjustRightInd w:val="0"/>
        <w:spacing w:before="240"/>
        <w:ind w:firstLine="709"/>
        <w:contextualSpacing/>
        <w:jc w:val="both"/>
        <w:rPr>
          <w:i/>
          <w:lang w:eastAsia="en-US"/>
        </w:rPr>
      </w:pPr>
      <w:r w:rsidRPr="00250870">
        <w:rPr>
          <w:i/>
          <w:lang w:eastAsia="en-US"/>
        </w:rPr>
        <w:t>в) 1000</w:t>
      </w:r>
      <w:r>
        <w:rPr>
          <w:i/>
          <w:lang w:eastAsia="en-US"/>
        </w:rPr>
        <w:t>0 рублей, если цена к</w:t>
      </w:r>
      <w:r w:rsidRPr="00250870">
        <w:rPr>
          <w:i/>
          <w:lang w:eastAsia="en-US"/>
        </w:rPr>
        <w:t>онтракта составляет от 50 млн. рублей до 100 млн. рублей (включительно);</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г) 100000 рублей, если цена к</w:t>
      </w:r>
      <w:r w:rsidRPr="00250870">
        <w:rPr>
          <w:i/>
          <w:lang w:eastAsia="en-US"/>
        </w:rPr>
        <w:t>онтракта превышает 100 млн. рублей.</w:t>
      </w:r>
    </w:p>
    <w:p w:rsidR="00505D92" w:rsidRDefault="00505D92" w:rsidP="009C4B97">
      <w:pPr>
        <w:autoSpaceDE w:val="0"/>
        <w:autoSpaceDN w:val="0"/>
        <w:adjustRightInd w:val="0"/>
        <w:spacing w:before="240"/>
        <w:ind w:firstLine="709"/>
        <w:contextualSpacing/>
        <w:jc w:val="both"/>
        <w:rPr>
          <w:b/>
          <w:sz w:val="24"/>
          <w:szCs w:val="24"/>
          <w:lang w:eastAsia="en-US"/>
        </w:rPr>
      </w:pPr>
      <w:r w:rsidRPr="000B36F1">
        <w:rPr>
          <w:b/>
          <w:sz w:val="24"/>
          <w:szCs w:val="24"/>
          <w:lang w:eastAsia="en-US"/>
        </w:rPr>
        <w:t>Размер штрафа</w:t>
      </w:r>
      <w:r>
        <w:rPr>
          <w:b/>
          <w:sz w:val="24"/>
          <w:szCs w:val="24"/>
          <w:lang w:eastAsia="en-US"/>
        </w:rPr>
        <w:t xml:space="preserve"> составит </w:t>
      </w:r>
      <w:r w:rsidRPr="000B36F1">
        <w:rPr>
          <w:b/>
          <w:sz w:val="24"/>
          <w:szCs w:val="24"/>
          <w:lang w:eastAsia="en-US"/>
        </w:rPr>
        <w:t>___</w:t>
      </w:r>
      <w:r>
        <w:rPr>
          <w:b/>
          <w:sz w:val="24"/>
          <w:szCs w:val="24"/>
          <w:lang w:eastAsia="en-US"/>
        </w:rPr>
        <w:t>___ (_____)</w:t>
      </w:r>
      <w:r w:rsidRPr="000B36F1">
        <w:rPr>
          <w:b/>
          <w:sz w:val="24"/>
          <w:szCs w:val="24"/>
          <w:lang w:eastAsia="en-US"/>
        </w:rPr>
        <w:t xml:space="preserve"> руб</w:t>
      </w:r>
      <w:r>
        <w:rPr>
          <w:b/>
          <w:sz w:val="24"/>
          <w:szCs w:val="24"/>
          <w:lang w:eastAsia="en-US"/>
        </w:rPr>
        <w:t>лей ____ копеек</w:t>
      </w:r>
      <w:r w:rsidRPr="000B36F1">
        <w:rPr>
          <w:b/>
          <w:sz w:val="24"/>
          <w:szCs w:val="24"/>
          <w:lang w:eastAsia="en-US"/>
        </w:rPr>
        <w:t>.</w:t>
      </w:r>
    </w:p>
    <w:p w:rsidR="00505D92" w:rsidRPr="00E91CFA" w:rsidRDefault="00505D92" w:rsidP="009C4B97">
      <w:pPr>
        <w:autoSpaceDE w:val="0"/>
        <w:autoSpaceDN w:val="0"/>
        <w:adjustRightInd w:val="0"/>
        <w:ind w:firstLine="709"/>
        <w:jc w:val="both"/>
        <w:rPr>
          <w:sz w:val="24"/>
          <w:szCs w:val="24"/>
          <w:lang w:eastAsia="en-US"/>
        </w:rPr>
      </w:pPr>
      <w:r>
        <w:rPr>
          <w:sz w:val="24"/>
          <w:szCs w:val="24"/>
          <w:lang w:eastAsia="en-US"/>
        </w:rPr>
        <w:t>5</w:t>
      </w:r>
      <w:r w:rsidRPr="00E91CFA">
        <w:rPr>
          <w:sz w:val="24"/>
          <w:szCs w:val="24"/>
          <w:lang w:eastAsia="en-US"/>
        </w:rPr>
        <w:t>.</w:t>
      </w:r>
      <w:r>
        <w:rPr>
          <w:sz w:val="24"/>
          <w:szCs w:val="24"/>
          <w:lang w:eastAsia="en-US"/>
        </w:rPr>
        <w:t>6</w:t>
      </w:r>
      <w:r w:rsidRPr="00E91CFA">
        <w:rPr>
          <w:sz w:val="24"/>
          <w:szCs w:val="24"/>
          <w:lang w:eastAsia="en-US"/>
        </w:rPr>
        <w:t>. В</w:t>
      </w:r>
      <w:r>
        <w:rPr>
          <w:sz w:val="24"/>
          <w:szCs w:val="24"/>
          <w:lang w:eastAsia="en-US"/>
        </w:rPr>
        <w:t xml:space="preserve"> соответствии с ч. 5 ст. 34 </w:t>
      </w:r>
      <w:r w:rsidRPr="00E91CFA">
        <w:rPr>
          <w:sz w:val="24"/>
          <w:szCs w:val="24"/>
        </w:rPr>
        <w:t>Федеральн</w:t>
      </w:r>
      <w:r>
        <w:rPr>
          <w:sz w:val="24"/>
          <w:szCs w:val="24"/>
        </w:rPr>
        <w:t>ого</w:t>
      </w:r>
      <w:r w:rsidRPr="00E91CFA">
        <w:rPr>
          <w:sz w:val="24"/>
          <w:szCs w:val="24"/>
        </w:rPr>
        <w:t xml:space="preserve"> закон</w:t>
      </w:r>
      <w:r>
        <w:rPr>
          <w:sz w:val="24"/>
          <w:szCs w:val="24"/>
        </w:rPr>
        <w:t>а</w:t>
      </w:r>
      <w:r w:rsidRPr="00E91CFA">
        <w:rPr>
          <w:sz w:val="24"/>
          <w:szCs w:val="24"/>
        </w:rPr>
        <w:t xml:space="preserve"> о контрактной системе</w:t>
      </w:r>
      <w:r>
        <w:rPr>
          <w:sz w:val="24"/>
          <w:szCs w:val="24"/>
        </w:rPr>
        <w:t xml:space="preserve"> в</w:t>
      </w:r>
      <w:r w:rsidRPr="00E91CFA">
        <w:rPr>
          <w:sz w:val="24"/>
          <w:szCs w:val="24"/>
          <w:lang w:eastAsia="en-US"/>
        </w:rPr>
        <w:t xml:space="preserve"> случае просрочки исполнения </w:t>
      </w:r>
      <w:r>
        <w:rPr>
          <w:sz w:val="24"/>
          <w:szCs w:val="24"/>
          <w:lang w:eastAsia="en-US"/>
        </w:rPr>
        <w:t>З</w:t>
      </w:r>
      <w:r w:rsidRPr="009E58E9">
        <w:rPr>
          <w:sz w:val="24"/>
          <w:szCs w:val="24"/>
          <w:lang w:eastAsia="en-US"/>
        </w:rPr>
        <w:t>аказчиком</w:t>
      </w:r>
      <w:r>
        <w:rPr>
          <w:sz w:val="24"/>
          <w:szCs w:val="24"/>
          <w:lang w:eastAsia="en-US"/>
        </w:rPr>
        <w:t xml:space="preserve"> обязательств, предусмотренных к</w:t>
      </w:r>
      <w:r w:rsidRPr="00E91CFA">
        <w:rPr>
          <w:sz w:val="24"/>
          <w:szCs w:val="24"/>
          <w:lang w:eastAsia="en-US"/>
        </w:rPr>
        <w:t>онтрактом, а также в иных случаях неисполнени</w:t>
      </w:r>
      <w:r>
        <w:rPr>
          <w:sz w:val="24"/>
          <w:szCs w:val="24"/>
          <w:lang w:eastAsia="en-US"/>
        </w:rPr>
        <w:t>я или ненадлежащего исполнения З</w:t>
      </w:r>
      <w:r w:rsidRPr="00E91CFA">
        <w:rPr>
          <w:sz w:val="24"/>
          <w:szCs w:val="24"/>
          <w:lang w:eastAsia="en-US"/>
        </w:rPr>
        <w:t>аказчиком обязательств, предусмотренны</w:t>
      </w:r>
      <w:r>
        <w:rPr>
          <w:sz w:val="24"/>
          <w:szCs w:val="24"/>
          <w:lang w:eastAsia="en-US"/>
        </w:rPr>
        <w:t>х к</w:t>
      </w:r>
      <w:r w:rsidRPr="00E91CFA">
        <w:rPr>
          <w:sz w:val="24"/>
          <w:szCs w:val="24"/>
          <w:lang w:eastAsia="en-US"/>
        </w:rPr>
        <w:t xml:space="preserve">онтрактом, </w:t>
      </w:r>
      <w:r>
        <w:rPr>
          <w:sz w:val="24"/>
          <w:szCs w:val="24"/>
          <w:lang w:eastAsia="en-US"/>
        </w:rPr>
        <w:t>Подрядчик</w:t>
      </w:r>
      <w:r w:rsidRPr="00E91CFA">
        <w:rPr>
          <w:sz w:val="24"/>
          <w:szCs w:val="24"/>
          <w:lang w:eastAsia="en-US"/>
        </w:rPr>
        <w:t xml:space="preserve"> вправе потребовать уплаты неустоек (штрафов, пеней). Пеня начисляется за каждый день просрочки исполнения о</w:t>
      </w:r>
      <w:r>
        <w:rPr>
          <w:sz w:val="24"/>
          <w:szCs w:val="24"/>
          <w:lang w:eastAsia="en-US"/>
        </w:rPr>
        <w:t>бязательства, предусмотренного к</w:t>
      </w:r>
      <w:r w:rsidRPr="00E91CFA">
        <w:rPr>
          <w:sz w:val="24"/>
          <w:szCs w:val="24"/>
          <w:lang w:eastAsia="en-US"/>
        </w:rPr>
        <w:t>онтрактом, начиная со дня, следующего после дня истечения установлен</w:t>
      </w:r>
      <w:r>
        <w:rPr>
          <w:sz w:val="24"/>
          <w:szCs w:val="24"/>
          <w:lang w:eastAsia="en-US"/>
        </w:rPr>
        <w:t>ного к</w:t>
      </w:r>
      <w:r w:rsidRPr="00E91CFA">
        <w:rPr>
          <w:sz w:val="24"/>
          <w:szCs w:val="24"/>
          <w:lang w:eastAsia="en-US"/>
        </w:rPr>
        <w:t>онтрактом срока исполнения обязательст</w:t>
      </w:r>
      <w:r>
        <w:rPr>
          <w:sz w:val="24"/>
          <w:szCs w:val="24"/>
          <w:lang w:eastAsia="en-US"/>
        </w:rPr>
        <w:t>ва. Такая пеня устанавливается к</w:t>
      </w:r>
      <w:r w:rsidRPr="00E91CFA">
        <w:rPr>
          <w:sz w:val="24"/>
          <w:szCs w:val="24"/>
          <w:lang w:eastAsia="en-US"/>
        </w:rPr>
        <w:t xml:space="preserve">онтрактом в размере одной трехсотой </w:t>
      </w:r>
      <w:r>
        <w:rPr>
          <w:sz w:val="24"/>
          <w:szCs w:val="24"/>
          <w:lang w:eastAsia="en-US"/>
        </w:rPr>
        <w:t>действующей на дату уплаты пени ключевой</w:t>
      </w:r>
      <w:r w:rsidRPr="00E91CFA">
        <w:rPr>
          <w:sz w:val="24"/>
          <w:szCs w:val="24"/>
          <w:lang w:eastAsia="en-US"/>
        </w:rPr>
        <w:t xml:space="preserve"> ставки Центрального банка Российской Федерации от не уплаченной в срок суммы. </w:t>
      </w:r>
    </w:p>
    <w:p w:rsidR="00505D92" w:rsidRPr="00E91CFA" w:rsidRDefault="00505D92" w:rsidP="009C4B97">
      <w:pPr>
        <w:autoSpaceDE w:val="0"/>
        <w:autoSpaceDN w:val="0"/>
        <w:adjustRightInd w:val="0"/>
        <w:spacing w:before="240"/>
        <w:ind w:firstLine="709"/>
        <w:contextualSpacing/>
        <w:jc w:val="both"/>
        <w:rPr>
          <w:sz w:val="24"/>
          <w:szCs w:val="24"/>
          <w:lang w:eastAsia="en-US"/>
        </w:rPr>
      </w:pPr>
      <w:bookmarkStart w:id="43" w:name="Par24"/>
      <w:bookmarkEnd w:id="43"/>
      <w:r>
        <w:rPr>
          <w:sz w:val="24"/>
          <w:szCs w:val="24"/>
          <w:lang w:eastAsia="en-US"/>
        </w:rPr>
        <w:t>5</w:t>
      </w:r>
      <w:r w:rsidRPr="00E91CFA">
        <w:rPr>
          <w:sz w:val="24"/>
          <w:szCs w:val="24"/>
          <w:lang w:eastAsia="en-US"/>
        </w:rPr>
        <w:t>.</w:t>
      </w:r>
      <w:r>
        <w:rPr>
          <w:sz w:val="24"/>
          <w:szCs w:val="24"/>
          <w:lang w:eastAsia="en-US"/>
        </w:rPr>
        <w:t>7</w:t>
      </w:r>
      <w:r w:rsidRPr="00E91CFA">
        <w:rPr>
          <w:sz w:val="24"/>
          <w:szCs w:val="24"/>
          <w:lang w:eastAsia="en-US"/>
        </w:rPr>
        <w:t xml:space="preserve">. За каждый факт неисполнения </w:t>
      </w:r>
      <w:r>
        <w:rPr>
          <w:sz w:val="24"/>
          <w:szCs w:val="24"/>
          <w:lang w:eastAsia="en-US"/>
        </w:rPr>
        <w:t>З</w:t>
      </w:r>
      <w:r w:rsidRPr="009E58E9">
        <w:rPr>
          <w:sz w:val="24"/>
          <w:szCs w:val="24"/>
          <w:lang w:eastAsia="en-US"/>
        </w:rPr>
        <w:t>аказчиком</w:t>
      </w:r>
      <w:r>
        <w:rPr>
          <w:sz w:val="24"/>
          <w:szCs w:val="24"/>
          <w:lang w:eastAsia="en-US"/>
        </w:rPr>
        <w:t xml:space="preserve"> обязательств, предусмотренных к</w:t>
      </w:r>
      <w:r w:rsidRPr="00E91CFA">
        <w:rPr>
          <w:sz w:val="24"/>
          <w:szCs w:val="24"/>
          <w:lang w:eastAsia="en-US"/>
        </w:rPr>
        <w:t xml:space="preserve">онтрактом, за исключением просрочки исполнения обязательств, </w:t>
      </w:r>
      <w:r>
        <w:rPr>
          <w:sz w:val="24"/>
          <w:szCs w:val="24"/>
          <w:lang w:eastAsia="en-US"/>
        </w:rPr>
        <w:t>предусмотренных к</w:t>
      </w:r>
      <w:r w:rsidRPr="00E91CFA">
        <w:rPr>
          <w:sz w:val="24"/>
          <w:szCs w:val="24"/>
          <w:lang w:eastAsia="en-US"/>
        </w:rPr>
        <w:t>онтрактом, размер штрафа устанавливается в следующем порядке:</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а) 1000 рублей, если цена к</w:t>
      </w:r>
      <w:r w:rsidRPr="00250870">
        <w:rPr>
          <w:i/>
          <w:lang w:eastAsia="en-US"/>
        </w:rPr>
        <w:t>онтракта не превышает 3 млн. рублей (включительно);</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б) 5000 рублей, если цена к</w:t>
      </w:r>
      <w:r w:rsidRPr="00250870">
        <w:rPr>
          <w:i/>
          <w:lang w:eastAsia="en-US"/>
        </w:rPr>
        <w:t>онтракта составляет от 3 млн. рублей до 50 млн. рублей (включительно);</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в) 10000 рублей, если цена к</w:t>
      </w:r>
      <w:r w:rsidRPr="00250870">
        <w:rPr>
          <w:i/>
          <w:lang w:eastAsia="en-US"/>
        </w:rPr>
        <w:t>онтракта составляет от 50 млн. рублей до 100 млн. рублей (включительно);</w:t>
      </w:r>
    </w:p>
    <w:p w:rsidR="00505D92" w:rsidRPr="00250870" w:rsidRDefault="00505D92" w:rsidP="009C4B97">
      <w:pPr>
        <w:autoSpaceDE w:val="0"/>
        <w:autoSpaceDN w:val="0"/>
        <w:adjustRightInd w:val="0"/>
        <w:spacing w:before="240"/>
        <w:ind w:firstLine="709"/>
        <w:contextualSpacing/>
        <w:jc w:val="both"/>
        <w:rPr>
          <w:i/>
          <w:lang w:eastAsia="en-US"/>
        </w:rPr>
      </w:pPr>
      <w:r>
        <w:rPr>
          <w:i/>
          <w:lang w:eastAsia="en-US"/>
        </w:rPr>
        <w:t>г) 100000 рублей, если цена к</w:t>
      </w:r>
      <w:r w:rsidRPr="00250870">
        <w:rPr>
          <w:i/>
          <w:lang w:eastAsia="en-US"/>
        </w:rPr>
        <w:t>онтракта превышает 100 млн. рублей.</w:t>
      </w:r>
    </w:p>
    <w:p w:rsidR="00505D92" w:rsidRPr="00971508" w:rsidRDefault="00505D92" w:rsidP="009C4B97">
      <w:pPr>
        <w:autoSpaceDE w:val="0"/>
        <w:autoSpaceDN w:val="0"/>
        <w:adjustRightInd w:val="0"/>
        <w:spacing w:before="240"/>
        <w:ind w:firstLine="709"/>
        <w:contextualSpacing/>
        <w:jc w:val="both"/>
        <w:rPr>
          <w:b/>
          <w:sz w:val="24"/>
          <w:szCs w:val="24"/>
          <w:lang w:eastAsia="en-US"/>
        </w:rPr>
      </w:pPr>
      <w:r w:rsidRPr="00971508">
        <w:rPr>
          <w:b/>
          <w:sz w:val="24"/>
          <w:szCs w:val="24"/>
          <w:lang w:eastAsia="en-US"/>
        </w:rPr>
        <w:t>Размер штрафа</w:t>
      </w:r>
      <w:r w:rsidRPr="009E58E9">
        <w:rPr>
          <w:b/>
          <w:sz w:val="24"/>
          <w:szCs w:val="24"/>
          <w:lang w:eastAsia="en-US"/>
        </w:rPr>
        <w:t xml:space="preserve"> составит _______ (_____) рублей ____ копеек</w:t>
      </w:r>
      <w:r w:rsidRPr="00971508">
        <w:rPr>
          <w:b/>
          <w:sz w:val="24"/>
          <w:szCs w:val="24"/>
          <w:lang w:eastAsia="en-US"/>
        </w:rPr>
        <w:t>.</w:t>
      </w:r>
    </w:p>
    <w:p w:rsidR="00505D92" w:rsidRPr="007E424D" w:rsidRDefault="00505D92" w:rsidP="009C4B97">
      <w:pPr>
        <w:autoSpaceDE w:val="0"/>
        <w:autoSpaceDN w:val="0"/>
        <w:adjustRightInd w:val="0"/>
        <w:spacing w:before="240"/>
        <w:ind w:firstLine="709"/>
        <w:contextualSpacing/>
        <w:jc w:val="both"/>
        <w:rPr>
          <w:sz w:val="24"/>
          <w:szCs w:val="24"/>
          <w:lang w:eastAsia="en-US"/>
        </w:rPr>
      </w:pPr>
      <w:r>
        <w:rPr>
          <w:sz w:val="24"/>
          <w:szCs w:val="24"/>
          <w:lang w:eastAsia="en-US"/>
        </w:rPr>
        <w:t>5</w:t>
      </w:r>
      <w:r w:rsidRPr="00E91CFA">
        <w:rPr>
          <w:sz w:val="24"/>
          <w:szCs w:val="24"/>
          <w:lang w:eastAsia="en-US"/>
        </w:rPr>
        <w:t>.</w:t>
      </w:r>
      <w:r>
        <w:rPr>
          <w:sz w:val="24"/>
          <w:szCs w:val="24"/>
          <w:lang w:eastAsia="en-US"/>
        </w:rPr>
        <w:t>8</w:t>
      </w:r>
      <w:r w:rsidRPr="00E91CFA">
        <w:rPr>
          <w:sz w:val="24"/>
          <w:szCs w:val="24"/>
          <w:lang w:eastAsia="en-US"/>
        </w:rPr>
        <w:t xml:space="preserve">. </w:t>
      </w:r>
      <w:r w:rsidRPr="007E424D">
        <w:rPr>
          <w:sz w:val="24"/>
          <w:szCs w:val="24"/>
          <w:lang w:eastAsia="en-US"/>
        </w:rPr>
        <w:t xml:space="preserve">В случае просрочки исполнения Подрядчиком обязательств (в том числе гарантийного обязательства), предусмотренных контрактом, Подрядчик уплачивает Заказчику пени. </w:t>
      </w:r>
      <w:r>
        <w:rPr>
          <w:sz w:val="24"/>
          <w:szCs w:val="24"/>
          <w:lang w:eastAsia="en-US"/>
        </w:rPr>
        <w:t xml:space="preserve">В соответствии с ч. 7 ст. 34 </w:t>
      </w:r>
      <w:r w:rsidRPr="00E91CFA">
        <w:rPr>
          <w:sz w:val="24"/>
          <w:szCs w:val="24"/>
        </w:rPr>
        <w:t>Федеральн</w:t>
      </w:r>
      <w:r>
        <w:rPr>
          <w:sz w:val="24"/>
          <w:szCs w:val="24"/>
        </w:rPr>
        <w:t>ого</w:t>
      </w:r>
      <w:r w:rsidRPr="00E91CFA">
        <w:rPr>
          <w:sz w:val="24"/>
          <w:szCs w:val="24"/>
        </w:rPr>
        <w:t xml:space="preserve"> закон</w:t>
      </w:r>
      <w:r>
        <w:rPr>
          <w:sz w:val="24"/>
          <w:szCs w:val="24"/>
        </w:rPr>
        <w:t>а</w:t>
      </w:r>
      <w:r w:rsidRPr="00E91CFA">
        <w:rPr>
          <w:sz w:val="24"/>
          <w:szCs w:val="24"/>
        </w:rPr>
        <w:t xml:space="preserve"> о контрактной системе</w:t>
      </w:r>
      <w:r>
        <w:rPr>
          <w:sz w:val="24"/>
          <w:szCs w:val="24"/>
        </w:rPr>
        <w:t xml:space="preserve"> </w:t>
      </w:r>
      <w:r>
        <w:rPr>
          <w:sz w:val="24"/>
          <w:szCs w:val="24"/>
          <w:lang w:eastAsia="en-US"/>
        </w:rPr>
        <w:t>п</w:t>
      </w:r>
      <w:r w:rsidRPr="00E91CFA">
        <w:rPr>
          <w:sz w:val="24"/>
          <w:szCs w:val="24"/>
          <w:lang w:eastAsia="en-US"/>
        </w:rPr>
        <w:t xml:space="preserve">еня начисляется за каждый день просрочки исполнения </w:t>
      </w:r>
      <w:r>
        <w:rPr>
          <w:sz w:val="24"/>
          <w:szCs w:val="24"/>
          <w:lang w:eastAsia="en-US"/>
        </w:rPr>
        <w:t>Подрядчиком</w:t>
      </w:r>
      <w:r w:rsidRPr="00E91CFA">
        <w:rPr>
          <w:sz w:val="24"/>
          <w:szCs w:val="24"/>
          <w:lang w:eastAsia="en-US"/>
        </w:rPr>
        <w:t xml:space="preserve"> обязательства, предусмотренного </w:t>
      </w:r>
      <w:r>
        <w:rPr>
          <w:sz w:val="24"/>
          <w:szCs w:val="24"/>
          <w:lang w:eastAsia="en-US"/>
        </w:rPr>
        <w:t>к</w:t>
      </w:r>
      <w:r w:rsidRPr="00E91CFA">
        <w:rPr>
          <w:sz w:val="24"/>
          <w:szCs w:val="24"/>
          <w:lang w:eastAsia="en-US"/>
        </w:rPr>
        <w:t>онтрактом</w:t>
      </w:r>
      <w:r>
        <w:rPr>
          <w:sz w:val="24"/>
          <w:szCs w:val="24"/>
          <w:lang w:eastAsia="en-US"/>
        </w:rPr>
        <w:t>,</w:t>
      </w:r>
      <w:r w:rsidRPr="00CC01BA">
        <w:rPr>
          <w:sz w:val="24"/>
          <w:szCs w:val="24"/>
          <w:lang w:eastAsia="en-US"/>
        </w:rPr>
        <w:t xml:space="preserve"> начиная со дня, следующего после дня истечения установленного контрактом срока исполнения обязательства</w:t>
      </w:r>
      <w:r w:rsidRPr="009E58E9">
        <w:rPr>
          <w:sz w:val="24"/>
          <w:szCs w:val="24"/>
          <w:lang w:eastAsia="en-US"/>
        </w:rPr>
        <w:t>, в размере одной трехсотой действующей на дату уплаты пени ключевой ставки Центрального банка Российской Федерации от цены контракта</w:t>
      </w:r>
      <w:r>
        <w:rPr>
          <w:sz w:val="24"/>
          <w:szCs w:val="24"/>
          <w:lang w:eastAsia="en-US"/>
        </w:rPr>
        <w:t xml:space="preserve"> </w:t>
      </w:r>
      <w:r w:rsidRPr="007E424D">
        <w:rPr>
          <w:sz w:val="24"/>
          <w:szCs w:val="24"/>
          <w:lang w:eastAsia="en-US"/>
        </w:rPr>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505D92" w:rsidRPr="00E91CFA" w:rsidRDefault="00505D92" w:rsidP="009C4B97">
      <w:pPr>
        <w:autoSpaceDE w:val="0"/>
        <w:autoSpaceDN w:val="0"/>
        <w:adjustRightInd w:val="0"/>
        <w:spacing w:before="240"/>
        <w:ind w:firstLine="709"/>
        <w:contextualSpacing/>
        <w:jc w:val="both"/>
        <w:rPr>
          <w:sz w:val="24"/>
          <w:szCs w:val="24"/>
          <w:lang w:eastAsia="en-US"/>
        </w:rPr>
      </w:pPr>
      <w:r>
        <w:rPr>
          <w:sz w:val="24"/>
          <w:szCs w:val="24"/>
          <w:lang w:eastAsia="en-US"/>
        </w:rPr>
        <w:t>5</w:t>
      </w:r>
      <w:r w:rsidRPr="00E91CFA">
        <w:rPr>
          <w:sz w:val="24"/>
          <w:szCs w:val="24"/>
          <w:lang w:eastAsia="en-US"/>
        </w:rPr>
        <w:t>.</w:t>
      </w:r>
      <w:r>
        <w:rPr>
          <w:sz w:val="24"/>
          <w:szCs w:val="24"/>
          <w:lang w:eastAsia="en-US"/>
        </w:rPr>
        <w:t>9. Общая сумма начисленных</w:t>
      </w:r>
      <w:r w:rsidRPr="00E91CFA">
        <w:rPr>
          <w:sz w:val="24"/>
          <w:szCs w:val="24"/>
          <w:lang w:eastAsia="en-US"/>
        </w:rPr>
        <w:t xml:space="preserve"> штрафов</w:t>
      </w:r>
      <w:r>
        <w:rPr>
          <w:sz w:val="24"/>
          <w:szCs w:val="24"/>
          <w:lang w:eastAsia="en-US"/>
        </w:rPr>
        <w:t xml:space="preserve"> </w:t>
      </w:r>
      <w:r w:rsidRPr="00E91CFA">
        <w:rPr>
          <w:sz w:val="24"/>
          <w:szCs w:val="24"/>
          <w:lang w:eastAsia="en-US"/>
        </w:rPr>
        <w:t xml:space="preserve">за неисполнение или ненадлежащее исполнение </w:t>
      </w:r>
      <w:r>
        <w:rPr>
          <w:sz w:val="24"/>
          <w:szCs w:val="24"/>
          <w:lang w:eastAsia="en-US"/>
        </w:rPr>
        <w:t>Подрядчиком</w:t>
      </w:r>
      <w:r w:rsidRPr="00E91CFA">
        <w:rPr>
          <w:sz w:val="24"/>
          <w:szCs w:val="24"/>
          <w:lang w:eastAsia="en-US"/>
        </w:rPr>
        <w:t xml:space="preserve"> обязательств, предусмотренных </w:t>
      </w:r>
      <w:r>
        <w:rPr>
          <w:sz w:val="24"/>
          <w:szCs w:val="24"/>
          <w:lang w:eastAsia="en-US"/>
        </w:rPr>
        <w:t>к</w:t>
      </w:r>
      <w:r w:rsidRPr="00E91CFA">
        <w:rPr>
          <w:sz w:val="24"/>
          <w:szCs w:val="24"/>
          <w:lang w:eastAsia="en-US"/>
        </w:rPr>
        <w:t xml:space="preserve">онтрактом, не может превышать цену </w:t>
      </w:r>
      <w:r>
        <w:rPr>
          <w:sz w:val="24"/>
          <w:szCs w:val="24"/>
          <w:lang w:eastAsia="en-US"/>
        </w:rPr>
        <w:t>к</w:t>
      </w:r>
      <w:r w:rsidRPr="00E91CFA">
        <w:rPr>
          <w:sz w:val="24"/>
          <w:szCs w:val="24"/>
          <w:lang w:eastAsia="en-US"/>
        </w:rPr>
        <w:t>онтракта.</w:t>
      </w:r>
    </w:p>
    <w:p w:rsidR="00505D92" w:rsidRPr="00E91CFA" w:rsidRDefault="00505D92" w:rsidP="009C4B97">
      <w:pPr>
        <w:autoSpaceDE w:val="0"/>
        <w:autoSpaceDN w:val="0"/>
        <w:adjustRightInd w:val="0"/>
        <w:spacing w:before="240"/>
        <w:ind w:firstLine="709"/>
        <w:contextualSpacing/>
        <w:jc w:val="both"/>
        <w:rPr>
          <w:sz w:val="24"/>
          <w:szCs w:val="24"/>
          <w:lang w:eastAsia="en-US"/>
        </w:rPr>
      </w:pPr>
      <w:r>
        <w:rPr>
          <w:sz w:val="24"/>
          <w:szCs w:val="24"/>
          <w:lang w:eastAsia="en-US"/>
        </w:rPr>
        <w:t>5</w:t>
      </w:r>
      <w:r w:rsidRPr="00E91CFA">
        <w:rPr>
          <w:sz w:val="24"/>
          <w:szCs w:val="24"/>
          <w:lang w:eastAsia="en-US"/>
        </w:rPr>
        <w:t>.</w:t>
      </w:r>
      <w:r>
        <w:rPr>
          <w:sz w:val="24"/>
          <w:szCs w:val="24"/>
          <w:lang w:eastAsia="en-US"/>
        </w:rPr>
        <w:t>10. Общая сумма начисленных</w:t>
      </w:r>
      <w:r w:rsidRPr="00E91CFA">
        <w:rPr>
          <w:sz w:val="24"/>
          <w:szCs w:val="24"/>
          <w:lang w:eastAsia="en-US"/>
        </w:rPr>
        <w:t xml:space="preserve"> штрафов</w:t>
      </w:r>
      <w:r>
        <w:rPr>
          <w:sz w:val="24"/>
          <w:szCs w:val="24"/>
          <w:lang w:eastAsia="en-US"/>
        </w:rPr>
        <w:t xml:space="preserve"> </w:t>
      </w:r>
      <w:r w:rsidRPr="00E91CFA">
        <w:rPr>
          <w:sz w:val="24"/>
          <w:szCs w:val="24"/>
          <w:lang w:eastAsia="en-US"/>
        </w:rPr>
        <w:t xml:space="preserve">за ненадлежащее исполнение </w:t>
      </w:r>
      <w:r>
        <w:rPr>
          <w:sz w:val="24"/>
          <w:szCs w:val="24"/>
          <w:lang w:eastAsia="en-US"/>
        </w:rPr>
        <w:t>З</w:t>
      </w:r>
      <w:r w:rsidRPr="00CC01BA">
        <w:rPr>
          <w:sz w:val="24"/>
          <w:szCs w:val="24"/>
          <w:lang w:eastAsia="en-US"/>
        </w:rPr>
        <w:t>аказчиком</w:t>
      </w:r>
      <w:r w:rsidRPr="00E91CFA">
        <w:rPr>
          <w:sz w:val="24"/>
          <w:szCs w:val="24"/>
          <w:lang w:eastAsia="en-US"/>
        </w:rPr>
        <w:t xml:space="preserve"> обязательств, предусмотренных </w:t>
      </w:r>
      <w:r>
        <w:rPr>
          <w:sz w:val="24"/>
          <w:szCs w:val="24"/>
          <w:lang w:eastAsia="en-US"/>
        </w:rPr>
        <w:t>к</w:t>
      </w:r>
      <w:r w:rsidRPr="00E91CFA">
        <w:rPr>
          <w:sz w:val="24"/>
          <w:szCs w:val="24"/>
          <w:lang w:eastAsia="en-US"/>
        </w:rPr>
        <w:t xml:space="preserve">онтрактом, не может превышать цену </w:t>
      </w:r>
      <w:r>
        <w:rPr>
          <w:sz w:val="24"/>
          <w:szCs w:val="24"/>
          <w:lang w:eastAsia="en-US"/>
        </w:rPr>
        <w:t>к</w:t>
      </w:r>
      <w:r w:rsidRPr="00E91CFA">
        <w:rPr>
          <w:sz w:val="24"/>
          <w:szCs w:val="24"/>
          <w:lang w:eastAsia="en-US"/>
        </w:rPr>
        <w:t>онтракта.</w:t>
      </w:r>
    </w:p>
    <w:p w:rsidR="00505D92" w:rsidRPr="00E91CFA" w:rsidRDefault="00505D92" w:rsidP="009C4B97">
      <w:pPr>
        <w:autoSpaceDE w:val="0"/>
        <w:autoSpaceDN w:val="0"/>
        <w:adjustRightInd w:val="0"/>
        <w:spacing w:before="240" w:line="240" w:lineRule="atLeast"/>
        <w:ind w:firstLine="709"/>
        <w:contextualSpacing/>
        <w:jc w:val="both"/>
        <w:rPr>
          <w:sz w:val="24"/>
          <w:szCs w:val="24"/>
        </w:rPr>
      </w:pPr>
      <w:r>
        <w:rPr>
          <w:sz w:val="24"/>
          <w:szCs w:val="24"/>
        </w:rPr>
        <w:t xml:space="preserve">5.11. </w:t>
      </w:r>
      <w:r w:rsidRPr="00E91CFA">
        <w:rPr>
          <w:sz w:val="24"/>
          <w:szCs w:val="24"/>
        </w:rPr>
        <w:t>В случае возникновения права требования оплаты неустойки от Подрядчика Заказчик с момента возникновения такого права направляет Подрядчику претензионное письмо с требованием оплаты в течение 7</w:t>
      </w:r>
      <w:r>
        <w:rPr>
          <w:sz w:val="24"/>
          <w:szCs w:val="24"/>
        </w:rPr>
        <w:t xml:space="preserve"> (семи)</w:t>
      </w:r>
      <w:r w:rsidRPr="00E91CFA">
        <w:rPr>
          <w:sz w:val="24"/>
          <w:szCs w:val="24"/>
        </w:rPr>
        <w:t xml:space="preserve"> рабочих дней с даты получения претензионного письма неустойки, рассчитанной в соответствии с положениями законодат</w:t>
      </w:r>
      <w:r>
        <w:rPr>
          <w:sz w:val="24"/>
          <w:szCs w:val="24"/>
        </w:rPr>
        <w:t>ельства и условиями настоящего к</w:t>
      </w:r>
      <w:r w:rsidRPr="00E91CFA">
        <w:rPr>
          <w:sz w:val="24"/>
          <w:szCs w:val="24"/>
        </w:rPr>
        <w:t xml:space="preserve">онтракта. </w:t>
      </w:r>
    </w:p>
    <w:p w:rsidR="00505D92" w:rsidRPr="00E91CFA" w:rsidRDefault="00505D92" w:rsidP="009C4B97">
      <w:pPr>
        <w:autoSpaceDE w:val="0"/>
        <w:autoSpaceDN w:val="0"/>
        <w:adjustRightInd w:val="0"/>
        <w:spacing w:before="240" w:line="240" w:lineRule="atLeast"/>
        <w:ind w:firstLine="709"/>
        <w:contextualSpacing/>
        <w:jc w:val="both"/>
        <w:rPr>
          <w:sz w:val="24"/>
          <w:szCs w:val="24"/>
        </w:rPr>
      </w:pPr>
      <w:r w:rsidRPr="00E91CFA">
        <w:rPr>
          <w:sz w:val="24"/>
          <w:szCs w:val="24"/>
        </w:rPr>
        <w:t>При неоплате (отказе от уплаты) Подрядчиком неустойки, начисленной в соответствии с условиями муниципального контракта, по истечении срока, указанного в претензионном письме, Заказчик вправе удерживать сумму неустойки из суммы, подлежащей оплате Подрядчику за выполненные работы, которые приняты Заказчиком, или с момента возникновения права требования оплаты неустойки направить в Арбитражный суд Кировской области исковое заявление с требованием оплаты неустойки, рассчитанной в соответствии с положениями законодательства и условиями насто</w:t>
      </w:r>
      <w:r>
        <w:rPr>
          <w:sz w:val="24"/>
          <w:szCs w:val="24"/>
        </w:rPr>
        <w:t>ящего к</w:t>
      </w:r>
      <w:r w:rsidRPr="00E91CFA">
        <w:rPr>
          <w:sz w:val="24"/>
          <w:szCs w:val="24"/>
        </w:rPr>
        <w:t>онтракта  за весь период просрочки исполнения.</w:t>
      </w:r>
    </w:p>
    <w:p w:rsidR="00505D92" w:rsidRPr="00E91CFA" w:rsidRDefault="00505D92" w:rsidP="009C4B97">
      <w:pPr>
        <w:autoSpaceDE w:val="0"/>
        <w:autoSpaceDN w:val="0"/>
        <w:adjustRightInd w:val="0"/>
        <w:spacing w:before="240" w:line="240" w:lineRule="atLeast"/>
        <w:ind w:firstLine="709"/>
        <w:contextualSpacing/>
        <w:jc w:val="both"/>
        <w:rPr>
          <w:sz w:val="24"/>
          <w:szCs w:val="24"/>
        </w:rPr>
      </w:pPr>
      <w:r>
        <w:rPr>
          <w:sz w:val="24"/>
          <w:szCs w:val="24"/>
        </w:rPr>
        <w:t>5</w:t>
      </w:r>
      <w:r w:rsidRPr="00E91CFA">
        <w:rPr>
          <w:sz w:val="24"/>
          <w:szCs w:val="24"/>
        </w:rPr>
        <w:t>.1</w:t>
      </w:r>
      <w:r>
        <w:rPr>
          <w:sz w:val="24"/>
          <w:szCs w:val="24"/>
        </w:rPr>
        <w:t>2</w:t>
      </w:r>
      <w:r w:rsidRPr="00E91CFA">
        <w:rPr>
          <w:sz w:val="24"/>
          <w:szCs w:val="24"/>
        </w:rPr>
        <w:t>. Уплата неустойки не освобождает Подрядчика от обязанности возмещения в полном объеме Заказчику убытков, причиненных вследствие нарушения Подрядчиком обязатель</w:t>
      </w:r>
      <w:r>
        <w:rPr>
          <w:sz w:val="24"/>
          <w:szCs w:val="24"/>
        </w:rPr>
        <w:t>ств, предусмотренных настоящим к</w:t>
      </w:r>
      <w:r w:rsidRPr="00E91CFA">
        <w:rPr>
          <w:sz w:val="24"/>
          <w:szCs w:val="24"/>
        </w:rPr>
        <w:t>онтрактом.</w:t>
      </w:r>
    </w:p>
    <w:p w:rsidR="00505D92" w:rsidRPr="00E91CFA" w:rsidRDefault="00505D92" w:rsidP="009C4B97">
      <w:pPr>
        <w:autoSpaceDE w:val="0"/>
        <w:autoSpaceDN w:val="0"/>
        <w:adjustRightInd w:val="0"/>
        <w:spacing w:before="240" w:line="240" w:lineRule="atLeast"/>
        <w:ind w:firstLine="709"/>
        <w:contextualSpacing/>
        <w:jc w:val="both"/>
        <w:rPr>
          <w:sz w:val="24"/>
          <w:szCs w:val="24"/>
        </w:rPr>
      </w:pPr>
      <w:r>
        <w:rPr>
          <w:sz w:val="24"/>
          <w:szCs w:val="24"/>
        </w:rPr>
        <w:t>5</w:t>
      </w:r>
      <w:r w:rsidRPr="00E91CFA">
        <w:rPr>
          <w:sz w:val="24"/>
          <w:szCs w:val="24"/>
        </w:rPr>
        <w:t>.1</w:t>
      </w:r>
      <w:r>
        <w:rPr>
          <w:sz w:val="24"/>
          <w:szCs w:val="24"/>
        </w:rPr>
        <w:t>3</w:t>
      </w:r>
      <w:r w:rsidRPr="00E91CFA">
        <w:rPr>
          <w:sz w:val="24"/>
          <w:szCs w:val="24"/>
        </w:rPr>
        <w:t xml:space="preserve">. </w:t>
      </w:r>
      <w:r w:rsidRPr="00707CA8">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05D92" w:rsidRDefault="00505D92" w:rsidP="009C4B97">
      <w:pPr>
        <w:ind w:firstLine="709"/>
        <w:jc w:val="both"/>
        <w:rPr>
          <w:sz w:val="24"/>
          <w:szCs w:val="24"/>
        </w:rPr>
      </w:pPr>
    </w:p>
    <w:p w:rsidR="00505D92" w:rsidRDefault="00505D92" w:rsidP="009C4B97">
      <w:pPr>
        <w:ind w:firstLine="567"/>
        <w:jc w:val="center"/>
        <w:rPr>
          <w:b/>
          <w:sz w:val="24"/>
          <w:szCs w:val="24"/>
        </w:rPr>
      </w:pPr>
      <w:r>
        <w:rPr>
          <w:b/>
          <w:sz w:val="24"/>
          <w:szCs w:val="24"/>
        </w:rPr>
        <w:t>6</w:t>
      </w:r>
      <w:r w:rsidRPr="0045066E">
        <w:rPr>
          <w:b/>
          <w:sz w:val="24"/>
          <w:szCs w:val="24"/>
        </w:rPr>
        <w:t>. ВНЕСЕНИЕ ИЗМЕНЕНИЙ В КОНТРАКТ</w:t>
      </w:r>
    </w:p>
    <w:p w:rsidR="00505D92" w:rsidRDefault="00505D92" w:rsidP="009C4B97">
      <w:pPr>
        <w:ind w:firstLine="567"/>
        <w:jc w:val="center"/>
        <w:rPr>
          <w:b/>
          <w:sz w:val="24"/>
          <w:szCs w:val="24"/>
        </w:rPr>
      </w:pPr>
    </w:p>
    <w:p w:rsidR="00505D92" w:rsidRPr="0045066E" w:rsidRDefault="00505D92" w:rsidP="009C4B97">
      <w:pPr>
        <w:ind w:firstLine="709"/>
        <w:jc w:val="both"/>
        <w:rPr>
          <w:sz w:val="24"/>
          <w:szCs w:val="24"/>
        </w:rPr>
      </w:pPr>
      <w:r>
        <w:rPr>
          <w:sz w:val="24"/>
          <w:szCs w:val="24"/>
        </w:rPr>
        <w:t>6</w:t>
      </w:r>
      <w:r w:rsidRPr="0045066E">
        <w:rPr>
          <w:sz w:val="24"/>
          <w:szCs w:val="24"/>
        </w:rPr>
        <w:t xml:space="preserve">.1. </w:t>
      </w:r>
      <w:r w:rsidRPr="0045066E">
        <w:rPr>
          <w:bCs/>
          <w:color w:val="000000"/>
          <w:sz w:val="24"/>
          <w:szCs w:val="24"/>
        </w:rPr>
        <w:t>Изменение существенных условий не допускается, за исключением случаев, предусмотренных ст. 95 Федерального закона о контрактной системе.</w:t>
      </w:r>
    </w:p>
    <w:p w:rsidR="00505D92" w:rsidRDefault="00505D92" w:rsidP="009C4B97">
      <w:pPr>
        <w:ind w:firstLine="709"/>
        <w:jc w:val="both"/>
        <w:rPr>
          <w:sz w:val="24"/>
          <w:szCs w:val="24"/>
        </w:rPr>
      </w:pPr>
      <w:r>
        <w:rPr>
          <w:sz w:val="24"/>
          <w:szCs w:val="24"/>
        </w:rPr>
        <w:t>6</w:t>
      </w:r>
      <w:r w:rsidRPr="0045066E">
        <w:rPr>
          <w:sz w:val="24"/>
          <w:szCs w:val="24"/>
        </w:rPr>
        <w:t>.2. Любые изменения и дополнения к настоящему муниципальному контракту имеют силу только в том случае, если они оформлены в письменном виде и подписаны с обеих сторон уполномоченными на то лицами.</w:t>
      </w:r>
    </w:p>
    <w:p w:rsidR="00505D92" w:rsidRDefault="00505D92" w:rsidP="009C4B97">
      <w:pPr>
        <w:ind w:firstLine="709"/>
        <w:jc w:val="both"/>
        <w:rPr>
          <w:sz w:val="24"/>
          <w:szCs w:val="24"/>
        </w:rPr>
      </w:pPr>
    </w:p>
    <w:p w:rsidR="00505D92" w:rsidRDefault="00505D92" w:rsidP="009C4B97">
      <w:pPr>
        <w:pStyle w:val="ConsPlusNorma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7</w:t>
      </w:r>
      <w:r w:rsidRPr="0045066E">
        <w:rPr>
          <w:rFonts w:ascii="Times New Roman" w:hAnsi="Times New Roman" w:cs="Times New Roman"/>
          <w:b/>
          <w:bCs/>
          <w:sz w:val="24"/>
          <w:szCs w:val="24"/>
        </w:rPr>
        <w:t>. РАСТОРЖЕНИЕ КОНТРАКТА</w:t>
      </w:r>
    </w:p>
    <w:p w:rsidR="00505D92" w:rsidRDefault="00505D92" w:rsidP="009C4B97">
      <w:pPr>
        <w:pStyle w:val="ConsPlusNormal"/>
        <w:ind w:firstLine="709"/>
        <w:jc w:val="center"/>
        <w:outlineLvl w:val="1"/>
        <w:rPr>
          <w:rFonts w:ascii="Times New Roman" w:hAnsi="Times New Roman" w:cs="Times New Roman"/>
          <w:b/>
          <w:bCs/>
          <w:sz w:val="24"/>
          <w:szCs w:val="24"/>
        </w:rPr>
      </w:pPr>
    </w:p>
    <w:p w:rsidR="00505D92" w:rsidRDefault="00505D92" w:rsidP="009C4B97">
      <w:pPr>
        <w:ind w:firstLine="709"/>
        <w:jc w:val="both"/>
        <w:rPr>
          <w:sz w:val="24"/>
          <w:szCs w:val="24"/>
        </w:rPr>
      </w:pPr>
      <w:r>
        <w:rPr>
          <w:sz w:val="24"/>
          <w:szCs w:val="24"/>
        </w:rPr>
        <w:t>7</w:t>
      </w:r>
      <w:r w:rsidRPr="00974C0E">
        <w:rPr>
          <w:sz w:val="24"/>
          <w:szCs w:val="24"/>
        </w:rPr>
        <w:t>.1. Расторжение настоящего контракта допускается по соглашению сторон, по решению суда или в случае одностороннего отказа стороны ко</w:t>
      </w:r>
      <w:r>
        <w:rPr>
          <w:sz w:val="24"/>
          <w:szCs w:val="24"/>
        </w:rPr>
        <w:t>нтракта от исполнения контракта</w:t>
      </w:r>
      <w:r w:rsidRPr="00974C0E">
        <w:rPr>
          <w:sz w:val="24"/>
          <w:szCs w:val="24"/>
        </w:rPr>
        <w:t xml:space="preserve"> в соответствии с положениями частей 8-2</w:t>
      </w:r>
      <w:r>
        <w:rPr>
          <w:sz w:val="24"/>
          <w:szCs w:val="24"/>
        </w:rPr>
        <w:t>5</w:t>
      </w:r>
      <w:r w:rsidRPr="00974C0E">
        <w:rPr>
          <w:sz w:val="24"/>
          <w:szCs w:val="24"/>
        </w:rPr>
        <w:t xml:space="preserve"> статьи 95 Федерального закона о контрактной системе.</w:t>
      </w:r>
    </w:p>
    <w:p w:rsidR="00505D92" w:rsidRDefault="00505D92" w:rsidP="009C4B97">
      <w:pPr>
        <w:ind w:firstLine="709"/>
        <w:jc w:val="both"/>
        <w:rPr>
          <w:sz w:val="24"/>
          <w:szCs w:val="24"/>
        </w:rPr>
      </w:pPr>
    </w:p>
    <w:p w:rsidR="00505D92" w:rsidRDefault="00505D92" w:rsidP="009C4B97">
      <w:pPr>
        <w:ind w:firstLine="709"/>
        <w:jc w:val="center"/>
        <w:rPr>
          <w:b/>
          <w:sz w:val="24"/>
          <w:szCs w:val="24"/>
        </w:rPr>
      </w:pPr>
      <w:r>
        <w:rPr>
          <w:b/>
          <w:sz w:val="24"/>
          <w:szCs w:val="24"/>
        </w:rPr>
        <w:t>8</w:t>
      </w:r>
      <w:r w:rsidRPr="0045066E">
        <w:rPr>
          <w:b/>
          <w:sz w:val="24"/>
          <w:szCs w:val="24"/>
        </w:rPr>
        <w:t>. СРОК ДЕЙСТВИЯ КОНТРАКТА</w:t>
      </w:r>
    </w:p>
    <w:p w:rsidR="00505D92" w:rsidRDefault="00505D92" w:rsidP="009C4B97">
      <w:pPr>
        <w:ind w:firstLine="709"/>
        <w:jc w:val="center"/>
        <w:rPr>
          <w:b/>
          <w:sz w:val="24"/>
          <w:szCs w:val="24"/>
        </w:rPr>
      </w:pPr>
    </w:p>
    <w:p w:rsidR="00505D92" w:rsidRDefault="00505D92" w:rsidP="009C4B97">
      <w:pPr>
        <w:ind w:firstLine="709"/>
        <w:jc w:val="both"/>
        <w:rPr>
          <w:sz w:val="24"/>
          <w:szCs w:val="24"/>
        </w:rPr>
      </w:pPr>
      <w:r>
        <w:rPr>
          <w:sz w:val="24"/>
          <w:szCs w:val="24"/>
        </w:rPr>
        <w:t>8</w:t>
      </w:r>
      <w:r w:rsidRPr="0045066E">
        <w:rPr>
          <w:sz w:val="24"/>
          <w:szCs w:val="24"/>
        </w:rPr>
        <w:t>.1. Настоящий муниципальный контракт вступает в силу с момента подписания его сторонами и действует до полного исполнения сторонами обязательств.</w:t>
      </w:r>
    </w:p>
    <w:p w:rsidR="00505D92" w:rsidRPr="008A133A" w:rsidRDefault="00505D92" w:rsidP="009C4B97">
      <w:pPr>
        <w:ind w:firstLine="709"/>
        <w:jc w:val="both"/>
        <w:rPr>
          <w:sz w:val="24"/>
          <w:szCs w:val="24"/>
        </w:rPr>
      </w:pPr>
    </w:p>
    <w:p w:rsidR="00505D92" w:rsidRDefault="00505D92" w:rsidP="009C4B97">
      <w:pPr>
        <w:ind w:firstLine="709"/>
        <w:jc w:val="center"/>
        <w:rPr>
          <w:b/>
          <w:color w:val="000000"/>
          <w:sz w:val="24"/>
          <w:szCs w:val="24"/>
          <w:lang w:eastAsia="ar-SA"/>
        </w:rPr>
      </w:pPr>
      <w:r>
        <w:rPr>
          <w:b/>
          <w:color w:val="000000"/>
          <w:sz w:val="24"/>
          <w:szCs w:val="24"/>
          <w:lang w:eastAsia="ar-SA"/>
        </w:rPr>
        <w:t>9</w:t>
      </w:r>
      <w:r w:rsidRPr="0045066E">
        <w:rPr>
          <w:b/>
          <w:color w:val="000000"/>
          <w:sz w:val="24"/>
          <w:szCs w:val="24"/>
          <w:lang w:eastAsia="ar-SA"/>
        </w:rPr>
        <w:t>. ОБСТОЯТЕЛЬСТВА НЕПРЕОДОЛИМОЙ СИЛЫ</w:t>
      </w:r>
    </w:p>
    <w:p w:rsidR="00505D92" w:rsidRDefault="00505D92" w:rsidP="009C4B97">
      <w:pPr>
        <w:ind w:firstLine="709"/>
        <w:jc w:val="center"/>
        <w:rPr>
          <w:b/>
          <w:color w:val="000000"/>
          <w:sz w:val="24"/>
          <w:szCs w:val="24"/>
          <w:lang w:eastAsia="ar-SA"/>
        </w:rPr>
      </w:pPr>
    </w:p>
    <w:p w:rsidR="00505D92" w:rsidRPr="0045066E" w:rsidRDefault="00505D92" w:rsidP="009C4B97">
      <w:pPr>
        <w:ind w:firstLine="709"/>
        <w:jc w:val="both"/>
        <w:rPr>
          <w:color w:val="000000"/>
          <w:sz w:val="24"/>
          <w:szCs w:val="24"/>
          <w:lang w:eastAsia="ar-SA"/>
        </w:rPr>
      </w:pPr>
      <w:r>
        <w:rPr>
          <w:color w:val="000000"/>
          <w:sz w:val="24"/>
          <w:szCs w:val="24"/>
          <w:lang w:eastAsia="ar-SA"/>
        </w:rPr>
        <w:t>9</w:t>
      </w:r>
      <w:r w:rsidRPr="0045066E">
        <w:rPr>
          <w:color w:val="000000"/>
          <w:sz w:val="24"/>
          <w:szCs w:val="24"/>
          <w:lang w:eastAsia="ar-SA"/>
        </w:rPr>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05D92" w:rsidRDefault="00505D92" w:rsidP="009C4B97">
      <w:pPr>
        <w:ind w:firstLine="709"/>
        <w:jc w:val="both"/>
        <w:rPr>
          <w:color w:val="000000"/>
          <w:sz w:val="24"/>
          <w:szCs w:val="24"/>
          <w:lang w:eastAsia="ar-SA"/>
        </w:rPr>
      </w:pPr>
      <w:r>
        <w:rPr>
          <w:color w:val="000000"/>
          <w:sz w:val="24"/>
          <w:szCs w:val="24"/>
          <w:lang w:eastAsia="ar-SA"/>
        </w:rPr>
        <w:t>9.2</w:t>
      </w:r>
      <w:r w:rsidRPr="0045066E">
        <w:rPr>
          <w:color w:val="000000"/>
          <w:sz w:val="24"/>
          <w:szCs w:val="24"/>
          <w:lang w:eastAsia="ar-SA"/>
        </w:rPr>
        <w:t>.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w:t>
      </w:r>
      <w:r>
        <w:rPr>
          <w:color w:val="000000"/>
          <w:sz w:val="24"/>
          <w:szCs w:val="24"/>
          <w:lang w:eastAsia="ar-SA"/>
        </w:rPr>
        <w:t>сти действия.</w:t>
      </w:r>
    </w:p>
    <w:p w:rsidR="00505D92" w:rsidRPr="008A133A" w:rsidRDefault="00505D92" w:rsidP="009C4B97">
      <w:pPr>
        <w:ind w:firstLine="709"/>
        <w:jc w:val="both"/>
        <w:rPr>
          <w:color w:val="000000"/>
          <w:sz w:val="24"/>
          <w:szCs w:val="24"/>
          <w:lang w:eastAsia="ar-SA"/>
        </w:rPr>
      </w:pPr>
    </w:p>
    <w:p w:rsidR="00505D92" w:rsidRDefault="00505D92" w:rsidP="009C4B97">
      <w:pPr>
        <w:ind w:firstLine="709"/>
        <w:jc w:val="center"/>
        <w:rPr>
          <w:b/>
          <w:sz w:val="24"/>
          <w:szCs w:val="24"/>
        </w:rPr>
      </w:pPr>
      <w:r w:rsidRPr="0045066E">
        <w:rPr>
          <w:b/>
          <w:sz w:val="24"/>
          <w:szCs w:val="24"/>
        </w:rPr>
        <w:t>1</w:t>
      </w:r>
      <w:r>
        <w:rPr>
          <w:b/>
          <w:sz w:val="24"/>
          <w:szCs w:val="24"/>
        </w:rPr>
        <w:t>0</w:t>
      </w:r>
      <w:r w:rsidRPr="0045066E">
        <w:rPr>
          <w:b/>
          <w:sz w:val="24"/>
          <w:szCs w:val="24"/>
        </w:rPr>
        <w:t>. ПОРЯДОК РАЗРЕШЕНИЯ СПОРОВ</w:t>
      </w:r>
    </w:p>
    <w:p w:rsidR="00505D92" w:rsidRDefault="00505D92" w:rsidP="009C4B97">
      <w:pPr>
        <w:ind w:firstLine="709"/>
        <w:jc w:val="center"/>
        <w:rPr>
          <w:b/>
          <w:sz w:val="24"/>
          <w:szCs w:val="24"/>
        </w:rPr>
      </w:pPr>
      <w:r w:rsidRPr="0045066E">
        <w:rPr>
          <w:b/>
          <w:sz w:val="24"/>
          <w:szCs w:val="24"/>
        </w:rPr>
        <w:t xml:space="preserve"> </w:t>
      </w:r>
    </w:p>
    <w:p w:rsidR="00505D92" w:rsidRPr="00C35335" w:rsidRDefault="00505D92" w:rsidP="009C4B97">
      <w:pPr>
        <w:ind w:firstLine="709"/>
        <w:jc w:val="both"/>
        <w:rPr>
          <w:sz w:val="24"/>
          <w:szCs w:val="24"/>
        </w:rPr>
      </w:pPr>
      <w:r w:rsidRPr="0045066E">
        <w:rPr>
          <w:sz w:val="24"/>
          <w:szCs w:val="24"/>
        </w:rPr>
        <w:t>1</w:t>
      </w:r>
      <w:r>
        <w:rPr>
          <w:sz w:val="24"/>
          <w:szCs w:val="24"/>
        </w:rPr>
        <w:t>0</w:t>
      </w:r>
      <w:r w:rsidRPr="0045066E">
        <w:rPr>
          <w:sz w:val="24"/>
          <w:szCs w:val="24"/>
        </w:rPr>
        <w:t xml:space="preserve">.1. Все споры и разногласия по вопросам, предусмотренным контрактом, или связанные с ним, разрешаются </w:t>
      </w:r>
      <w:r>
        <w:rPr>
          <w:sz w:val="24"/>
          <w:szCs w:val="24"/>
        </w:rPr>
        <w:t>в претензионном порядке: сторона, считающая свои права и законные интересы нарушенными, обязана направить второй стороне претензию в письменном виде.</w:t>
      </w:r>
    </w:p>
    <w:p w:rsidR="00505D92" w:rsidRDefault="00505D92" w:rsidP="009C4B97">
      <w:pPr>
        <w:ind w:firstLine="709"/>
        <w:jc w:val="both"/>
        <w:rPr>
          <w:sz w:val="24"/>
          <w:szCs w:val="24"/>
        </w:rPr>
      </w:pPr>
      <w:r>
        <w:rPr>
          <w:sz w:val="24"/>
          <w:szCs w:val="24"/>
        </w:rPr>
        <w:t xml:space="preserve">10.2. В случае, </w:t>
      </w:r>
      <w:r w:rsidRPr="00C35335">
        <w:rPr>
          <w:sz w:val="24"/>
          <w:szCs w:val="24"/>
        </w:rPr>
        <w:t xml:space="preserve">если указанные споры и разногласия не будут разрешены </w:t>
      </w:r>
      <w:r>
        <w:rPr>
          <w:sz w:val="24"/>
          <w:szCs w:val="24"/>
        </w:rPr>
        <w:t>в претензионном порядке</w:t>
      </w:r>
      <w:r w:rsidRPr="00C35335">
        <w:rPr>
          <w:sz w:val="24"/>
          <w:szCs w:val="24"/>
        </w:rPr>
        <w:t>, они подлежат рассмотрению в суде по месту нахождения Заказчика.</w:t>
      </w:r>
    </w:p>
    <w:p w:rsidR="00505D92" w:rsidRDefault="00505D92" w:rsidP="009C4B97">
      <w:pPr>
        <w:ind w:firstLine="709"/>
        <w:jc w:val="both"/>
        <w:rPr>
          <w:sz w:val="24"/>
          <w:szCs w:val="24"/>
        </w:rPr>
      </w:pPr>
    </w:p>
    <w:p w:rsidR="00505D92" w:rsidRDefault="00505D92" w:rsidP="009C4B97">
      <w:pPr>
        <w:ind w:firstLine="567"/>
        <w:jc w:val="center"/>
        <w:rPr>
          <w:b/>
          <w:sz w:val="24"/>
          <w:szCs w:val="24"/>
        </w:rPr>
      </w:pPr>
    </w:p>
    <w:p w:rsidR="00505D92" w:rsidRDefault="00505D92" w:rsidP="009C4B97">
      <w:pPr>
        <w:ind w:firstLine="567"/>
        <w:jc w:val="center"/>
        <w:rPr>
          <w:b/>
          <w:sz w:val="24"/>
          <w:szCs w:val="24"/>
        </w:rPr>
      </w:pPr>
    </w:p>
    <w:p w:rsidR="00505D92" w:rsidRDefault="00505D92" w:rsidP="009C4B97">
      <w:pPr>
        <w:ind w:firstLine="567"/>
        <w:jc w:val="center"/>
        <w:rPr>
          <w:b/>
          <w:sz w:val="24"/>
          <w:szCs w:val="24"/>
        </w:rPr>
      </w:pPr>
      <w:r>
        <w:rPr>
          <w:b/>
          <w:sz w:val="24"/>
          <w:szCs w:val="24"/>
        </w:rPr>
        <w:t>11</w:t>
      </w:r>
      <w:r w:rsidRPr="00077FEF">
        <w:rPr>
          <w:b/>
          <w:sz w:val="24"/>
          <w:szCs w:val="24"/>
        </w:rPr>
        <w:t>. ОБЕСПЕЧЕНИЕ ИСПОЛНЕНИЯ КОНТРАКТА</w:t>
      </w:r>
    </w:p>
    <w:p w:rsidR="00505D92" w:rsidRDefault="00505D92" w:rsidP="009C4B97">
      <w:pPr>
        <w:ind w:firstLine="567"/>
        <w:jc w:val="center"/>
        <w:rPr>
          <w:b/>
          <w:sz w:val="24"/>
          <w:szCs w:val="24"/>
        </w:rPr>
      </w:pPr>
    </w:p>
    <w:p w:rsidR="00505D92" w:rsidRDefault="00505D92" w:rsidP="009C4B97">
      <w:pPr>
        <w:ind w:firstLine="709"/>
        <w:jc w:val="both"/>
        <w:rPr>
          <w:sz w:val="24"/>
          <w:szCs w:val="24"/>
        </w:rPr>
      </w:pPr>
      <w:r>
        <w:rPr>
          <w:sz w:val="24"/>
          <w:szCs w:val="24"/>
        </w:rPr>
        <w:t>11</w:t>
      </w:r>
      <w:r w:rsidRPr="00077FEF">
        <w:rPr>
          <w:sz w:val="24"/>
          <w:szCs w:val="24"/>
        </w:rPr>
        <w:t xml:space="preserve">.1. </w:t>
      </w:r>
      <w:r>
        <w:rPr>
          <w:sz w:val="24"/>
          <w:szCs w:val="24"/>
        </w:rPr>
        <w:t>Контракт заключается после предоставления Подрядчиком обеспечения исполнения контракта в соответствии с Федеральным законом о контрактной системе.</w:t>
      </w:r>
    </w:p>
    <w:p w:rsidR="00505D92" w:rsidRPr="00E91CFA" w:rsidRDefault="00505D92" w:rsidP="009C4B97">
      <w:pPr>
        <w:ind w:firstLine="709"/>
        <w:jc w:val="both"/>
        <w:rPr>
          <w:sz w:val="24"/>
          <w:szCs w:val="24"/>
        </w:rPr>
      </w:pPr>
      <w:r>
        <w:rPr>
          <w:sz w:val="24"/>
          <w:szCs w:val="24"/>
        </w:rPr>
        <w:t>11.2.</w:t>
      </w:r>
      <w:r>
        <w:rPr>
          <w:sz w:val="24"/>
          <w:szCs w:val="24"/>
        </w:rPr>
        <w:tab/>
        <w:t>В случае непредоставления Подрядчиком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05D92" w:rsidRPr="00252AC9" w:rsidRDefault="00505D92" w:rsidP="009C4B97">
      <w:pPr>
        <w:ind w:firstLine="709"/>
        <w:jc w:val="both"/>
        <w:rPr>
          <w:sz w:val="24"/>
          <w:szCs w:val="24"/>
        </w:rPr>
      </w:pPr>
      <w:r>
        <w:rPr>
          <w:sz w:val="24"/>
          <w:szCs w:val="24"/>
        </w:rPr>
        <w:t>11</w:t>
      </w:r>
      <w:r w:rsidRPr="00E91CFA">
        <w:rPr>
          <w:sz w:val="24"/>
          <w:szCs w:val="24"/>
        </w:rPr>
        <w:t>.</w:t>
      </w:r>
      <w:r>
        <w:rPr>
          <w:sz w:val="24"/>
          <w:szCs w:val="24"/>
        </w:rPr>
        <w:t>3</w:t>
      </w:r>
      <w:r w:rsidRPr="00E91CFA">
        <w:rPr>
          <w:sz w:val="24"/>
          <w:szCs w:val="24"/>
        </w:rPr>
        <w:t xml:space="preserve">. </w:t>
      </w:r>
      <w:r w:rsidRPr="00252AC9">
        <w:rPr>
          <w:sz w:val="24"/>
          <w:szCs w:val="24"/>
        </w:rPr>
        <w:t xml:space="preserve">Обеспечение исполнения контракта предоставляется Подрядчиком, с которым заключается контракт,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безотзывной банковской гарантией, соответствующей </w:t>
      </w:r>
      <w:hyperlink r:id="rId118" w:history="1">
        <w:r w:rsidRPr="00252AC9">
          <w:rPr>
            <w:rStyle w:val="Hyperlink"/>
            <w:sz w:val="24"/>
            <w:szCs w:val="24"/>
          </w:rPr>
          <w:t>требованиям статьи 45</w:t>
        </w:r>
      </w:hyperlink>
      <w:r w:rsidRPr="00252AC9">
        <w:rPr>
          <w:sz w:val="24"/>
          <w:szCs w:val="24"/>
        </w:rPr>
        <w:t xml:space="preserve"> Федерального закона о контрактной системе, выданной банком, соответствующим </w:t>
      </w:r>
      <w:hyperlink r:id="rId119" w:history="1">
        <w:r w:rsidRPr="00252AC9">
          <w:rPr>
            <w:rStyle w:val="Hyperlink"/>
            <w:sz w:val="24"/>
            <w:szCs w:val="24"/>
          </w:rPr>
          <w:t>требованиям</w:t>
        </w:r>
      </w:hyperlink>
      <w:r w:rsidRPr="00252AC9">
        <w:rPr>
          <w:sz w:val="24"/>
          <w:szCs w:val="24"/>
        </w:rPr>
        <w:t xml:space="preserve">, установленным Правительством Российской Федерации, и включенным в перечень, предусмотренный </w:t>
      </w:r>
      <w:hyperlink r:id="rId120" w:history="1">
        <w:r w:rsidRPr="00252AC9">
          <w:rPr>
            <w:rStyle w:val="Hyperlink"/>
            <w:sz w:val="24"/>
            <w:szCs w:val="24"/>
          </w:rPr>
          <w:t>частью 1.2</w:t>
        </w:r>
      </w:hyperlink>
      <w:r w:rsidRPr="00252AC9">
        <w:rPr>
          <w:sz w:val="24"/>
          <w:szCs w:val="24"/>
        </w:rPr>
        <w:t xml:space="preserve"> статьи 45 Федерального закона о контрактной системе.</w:t>
      </w:r>
    </w:p>
    <w:p w:rsidR="00505D92" w:rsidRPr="00252AC9" w:rsidRDefault="00505D92" w:rsidP="009C4B97">
      <w:pPr>
        <w:ind w:firstLine="709"/>
        <w:jc w:val="both"/>
        <w:rPr>
          <w:sz w:val="24"/>
          <w:szCs w:val="24"/>
        </w:rPr>
      </w:pPr>
      <w:r w:rsidRPr="00252AC9">
        <w:rPr>
          <w:sz w:val="24"/>
          <w:szCs w:val="24"/>
        </w:rPr>
        <w:t>11.4. Способ обеспечения исполнения контракта и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505D92" w:rsidRPr="00E40F46" w:rsidRDefault="00505D92" w:rsidP="009C4B97">
      <w:pPr>
        <w:ind w:firstLine="709"/>
        <w:jc w:val="both"/>
        <w:rPr>
          <w:sz w:val="24"/>
          <w:szCs w:val="24"/>
        </w:rPr>
      </w:pPr>
      <w:r>
        <w:rPr>
          <w:sz w:val="24"/>
          <w:szCs w:val="24"/>
        </w:rPr>
        <w:t xml:space="preserve">11.5. </w:t>
      </w:r>
      <w:r w:rsidRPr="00E40F46">
        <w:rPr>
          <w:sz w:val="24"/>
          <w:szCs w:val="24"/>
        </w:rPr>
        <w:t xml:space="preserve">В соответствии с частью 3 статьи 45 Федерального закона </w:t>
      </w:r>
      <w:r>
        <w:rPr>
          <w:sz w:val="24"/>
          <w:szCs w:val="24"/>
        </w:rPr>
        <w:t xml:space="preserve">о контрактной системе </w:t>
      </w:r>
      <w:r w:rsidRPr="00E40F46">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5D92" w:rsidRPr="00570252" w:rsidRDefault="00505D92" w:rsidP="009C4B97">
      <w:pPr>
        <w:ind w:firstLine="709"/>
        <w:jc w:val="both"/>
        <w:rPr>
          <w:sz w:val="24"/>
          <w:szCs w:val="24"/>
        </w:rPr>
      </w:pPr>
      <w:r>
        <w:rPr>
          <w:sz w:val="24"/>
          <w:szCs w:val="24"/>
        </w:rPr>
        <w:t xml:space="preserve">11.6. </w:t>
      </w:r>
      <w:r w:rsidRPr="00570252">
        <w:rPr>
          <w:sz w:val="24"/>
          <w:szCs w:val="24"/>
        </w:rPr>
        <w:t>Подрядчик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в с</w:t>
      </w:r>
      <w:r>
        <w:rPr>
          <w:sz w:val="24"/>
          <w:szCs w:val="24"/>
        </w:rPr>
        <w:t>лучаях, которые предусмотрены частями</w:t>
      </w:r>
      <w:r w:rsidRPr="00570252">
        <w:rPr>
          <w:sz w:val="24"/>
          <w:szCs w:val="24"/>
        </w:rPr>
        <w:t xml:space="preserve"> 7, 7.1, 7.2 и 7.3 статьи 96 Федерального закона о контрактной системе. За каждый день просрочки исполнения Подрядчиком такого обязательства начисл</w:t>
      </w:r>
      <w:r>
        <w:rPr>
          <w:sz w:val="24"/>
          <w:szCs w:val="24"/>
        </w:rPr>
        <w:t>яется пеня в соответствии с п. 5</w:t>
      </w:r>
      <w:r w:rsidRPr="00570252">
        <w:rPr>
          <w:sz w:val="24"/>
          <w:szCs w:val="24"/>
        </w:rPr>
        <w:t>.</w:t>
      </w:r>
      <w:r>
        <w:rPr>
          <w:sz w:val="24"/>
          <w:szCs w:val="24"/>
        </w:rPr>
        <w:t>8</w:t>
      </w:r>
      <w:r w:rsidRPr="00570252">
        <w:rPr>
          <w:sz w:val="24"/>
          <w:szCs w:val="24"/>
        </w:rPr>
        <w:t xml:space="preserve">. контракта. </w:t>
      </w:r>
    </w:p>
    <w:p w:rsidR="00505D92" w:rsidRDefault="00505D92" w:rsidP="009C4B97">
      <w:pPr>
        <w:ind w:firstLine="709"/>
        <w:jc w:val="both"/>
        <w:rPr>
          <w:sz w:val="24"/>
          <w:szCs w:val="24"/>
        </w:rPr>
      </w:pPr>
      <w:r>
        <w:rPr>
          <w:sz w:val="24"/>
          <w:szCs w:val="24"/>
        </w:rPr>
        <w:t>11</w:t>
      </w:r>
      <w:r w:rsidRPr="00570252">
        <w:rPr>
          <w:sz w:val="24"/>
          <w:szCs w:val="24"/>
        </w:rPr>
        <w:t xml:space="preserve">.7. </w:t>
      </w:r>
      <w:r>
        <w:rPr>
          <w:sz w:val="24"/>
          <w:szCs w:val="24"/>
        </w:rPr>
        <w:t xml:space="preserve">В случаях, предусмотренных частью 8 статьи 96 </w:t>
      </w:r>
      <w:r w:rsidRPr="00E40F46">
        <w:rPr>
          <w:sz w:val="24"/>
          <w:szCs w:val="24"/>
        </w:rPr>
        <w:t xml:space="preserve"> Федерального закона </w:t>
      </w:r>
      <w:r>
        <w:rPr>
          <w:sz w:val="24"/>
          <w:szCs w:val="24"/>
        </w:rPr>
        <w:t xml:space="preserve">о контрактной системе, </w:t>
      </w:r>
      <w:r w:rsidRPr="00E40F46">
        <w:rPr>
          <w:sz w:val="24"/>
          <w:szCs w:val="24"/>
        </w:rPr>
        <w:t>предоставление обеспечения контракта не требуется.</w:t>
      </w:r>
    </w:p>
    <w:p w:rsidR="00505D92" w:rsidRPr="00570252" w:rsidRDefault="00505D92" w:rsidP="009C4B97">
      <w:pPr>
        <w:ind w:firstLine="709"/>
        <w:jc w:val="both"/>
        <w:rPr>
          <w:b/>
          <w:sz w:val="24"/>
          <w:szCs w:val="24"/>
        </w:rPr>
      </w:pPr>
      <w:r>
        <w:rPr>
          <w:sz w:val="24"/>
          <w:szCs w:val="24"/>
        </w:rPr>
        <w:t>11</w:t>
      </w:r>
      <w:r w:rsidRPr="00570252">
        <w:rPr>
          <w:sz w:val="24"/>
          <w:szCs w:val="24"/>
        </w:rPr>
        <w:t xml:space="preserve">.8. </w:t>
      </w:r>
      <w:r>
        <w:rPr>
          <w:sz w:val="24"/>
          <w:szCs w:val="24"/>
        </w:rPr>
        <w:t>При заключении</w:t>
      </w:r>
      <w:r w:rsidRPr="00570252">
        <w:rPr>
          <w:sz w:val="24"/>
          <w:szCs w:val="24"/>
        </w:rPr>
        <w:t xml:space="preserve"> контракта по результатам определения поставщика (</w:t>
      </w:r>
      <w:r w:rsidRPr="00570252">
        <w:rPr>
          <w:sz w:val="24"/>
          <w:szCs w:val="24"/>
          <w:u w:val="single"/>
        </w:rPr>
        <w:t>подрядчика</w:t>
      </w:r>
      <w:r w:rsidRPr="00570252">
        <w:rPr>
          <w:sz w:val="24"/>
          <w:szCs w:val="24"/>
        </w:rPr>
        <w:t xml:space="preserve">, исполнителя) в соответствии с </w:t>
      </w:r>
      <w:hyperlink r:id="rId121" w:anchor="dst101858" w:history="1">
        <w:r w:rsidRPr="00570252">
          <w:rPr>
            <w:rStyle w:val="Hyperlink"/>
            <w:color w:val="000000"/>
            <w:sz w:val="24"/>
            <w:szCs w:val="24"/>
          </w:rPr>
          <w:t>пунктом 1 части 1 статьи 30</w:t>
        </w:r>
      </w:hyperlink>
      <w:r w:rsidRPr="00570252">
        <w:rPr>
          <w:sz w:val="24"/>
          <w:szCs w:val="24"/>
        </w:rPr>
        <w:t xml:space="preserve"> Федерального закона о контрактной системе обеспечение исполнения контракта установлено в размере </w:t>
      </w:r>
      <w:r w:rsidRPr="00967D53">
        <w:rPr>
          <w:sz w:val="24"/>
          <w:szCs w:val="24"/>
        </w:rPr>
        <w:t>5 %</w:t>
      </w:r>
      <w:r w:rsidRPr="00570252">
        <w:rPr>
          <w:sz w:val="24"/>
          <w:szCs w:val="24"/>
        </w:rPr>
        <w:t xml:space="preserve"> от цены, по которой заключается контракт и составляет _______</w:t>
      </w:r>
      <w:r w:rsidRPr="00570252">
        <w:rPr>
          <w:b/>
          <w:sz w:val="24"/>
          <w:szCs w:val="24"/>
        </w:rPr>
        <w:t>(______) рублей ___ копеек.</w:t>
      </w:r>
    </w:p>
    <w:p w:rsidR="00505D92" w:rsidRPr="00570252" w:rsidRDefault="00505D92" w:rsidP="009C4B97">
      <w:pPr>
        <w:ind w:firstLine="709"/>
        <w:jc w:val="both"/>
        <w:rPr>
          <w:sz w:val="24"/>
          <w:szCs w:val="24"/>
        </w:rPr>
      </w:pPr>
      <w:r>
        <w:rPr>
          <w:sz w:val="24"/>
          <w:szCs w:val="24"/>
        </w:rPr>
        <w:t>11</w:t>
      </w:r>
      <w:r w:rsidRPr="00570252">
        <w:rPr>
          <w:sz w:val="24"/>
          <w:szCs w:val="24"/>
        </w:rPr>
        <w:t>.9. Участник закупки, с которым заключается контракт по результатам определения поставщика (</w:t>
      </w:r>
      <w:r w:rsidRPr="00570252">
        <w:rPr>
          <w:sz w:val="24"/>
          <w:szCs w:val="24"/>
          <w:u w:val="single"/>
        </w:rPr>
        <w:t>подрядчика</w:t>
      </w:r>
      <w:r w:rsidRPr="00570252">
        <w:rPr>
          <w:sz w:val="24"/>
          <w:szCs w:val="24"/>
        </w:rPr>
        <w:t xml:space="preserve">, исполнителя) в соответствии с </w:t>
      </w:r>
      <w:hyperlink r:id="rId122" w:anchor="dst101858" w:history="1">
        <w:r w:rsidRPr="00570252">
          <w:rPr>
            <w:rStyle w:val="Hyperlink"/>
            <w:color w:val="000000"/>
            <w:sz w:val="24"/>
            <w:szCs w:val="24"/>
          </w:rPr>
          <w:t>пунктом 1 части 1 статьи 30</w:t>
        </w:r>
      </w:hyperlink>
      <w:r w:rsidRPr="00570252">
        <w:rPr>
          <w:sz w:val="24"/>
          <w:szCs w:val="24"/>
        </w:rP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123" w:anchor="dst100437" w:history="1">
        <w:r w:rsidRPr="00570252">
          <w:rPr>
            <w:rStyle w:val="Hyperlink"/>
            <w:color w:val="000000"/>
            <w:sz w:val="24"/>
            <w:szCs w:val="24"/>
          </w:rPr>
          <w:t>статьи 37</w:t>
        </w:r>
      </w:hyperlink>
      <w:r w:rsidRPr="00570252">
        <w:rPr>
          <w:sz w:val="24"/>
          <w:szCs w:val="24"/>
        </w:rP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05D92" w:rsidRPr="00570252" w:rsidRDefault="00505D92" w:rsidP="009C4B97">
      <w:pPr>
        <w:ind w:firstLine="709"/>
        <w:jc w:val="both"/>
        <w:rPr>
          <w:sz w:val="24"/>
          <w:szCs w:val="24"/>
        </w:rPr>
      </w:pPr>
      <w:r>
        <w:rPr>
          <w:sz w:val="24"/>
          <w:szCs w:val="24"/>
        </w:rPr>
        <w:t>11</w:t>
      </w:r>
      <w:r w:rsidRPr="00570252">
        <w:rPr>
          <w:sz w:val="24"/>
          <w:szCs w:val="24"/>
        </w:rPr>
        <w:t xml:space="preserve">.10. </w:t>
      </w:r>
      <w:r>
        <w:rPr>
          <w:sz w:val="24"/>
          <w:szCs w:val="24"/>
        </w:rPr>
        <w:t>В случае, предусмотренном частью 2 статьи</w:t>
      </w:r>
      <w:r w:rsidRPr="00570252">
        <w:rPr>
          <w:sz w:val="24"/>
          <w:szCs w:val="24"/>
        </w:rPr>
        <w:t xml:space="preserve"> 37 Федерального закона о контрактной системе, если при проведении электронного аукциона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505D92" w:rsidRPr="00570252" w:rsidRDefault="00505D92" w:rsidP="009C4B97">
      <w:pPr>
        <w:ind w:firstLine="709"/>
        <w:jc w:val="both"/>
        <w:rPr>
          <w:b/>
          <w:sz w:val="24"/>
          <w:szCs w:val="24"/>
        </w:rPr>
      </w:pPr>
      <w:r w:rsidRPr="00570252">
        <w:rPr>
          <w:sz w:val="24"/>
          <w:szCs w:val="24"/>
        </w:rPr>
        <w:t xml:space="preserve">‒ обеспечения исполнения контракта в размере, превышающем в полтора раза размер обеспечения исполнения </w:t>
      </w:r>
      <w:r>
        <w:rPr>
          <w:sz w:val="24"/>
          <w:szCs w:val="24"/>
        </w:rPr>
        <w:t>контракта, указанный в пункте 11</w:t>
      </w:r>
      <w:r w:rsidRPr="00570252">
        <w:rPr>
          <w:sz w:val="24"/>
          <w:szCs w:val="24"/>
        </w:rPr>
        <w:t xml:space="preserve">.8. контракта, что составит </w:t>
      </w:r>
      <w:r w:rsidRPr="00C14855">
        <w:rPr>
          <w:b/>
          <w:sz w:val="24"/>
          <w:szCs w:val="24"/>
        </w:rPr>
        <w:t>______</w:t>
      </w:r>
      <w:r w:rsidRPr="00570252">
        <w:rPr>
          <w:sz w:val="24"/>
          <w:szCs w:val="24"/>
        </w:rPr>
        <w:t xml:space="preserve"> </w:t>
      </w:r>
      <w:r w:rsidRPr="00570252">
        <w:rPr>
          <w:b/>
          <w:sz w:val="24"/>
          <w:szCs w:val="24"/>
        </w:rPr>
        <w:t>(______) рублей ___ копеек</w:t>
      </w:r>
      <w:r w:rsidRPr="00570252">
        <w:rPr>
          <w:sz w:val="24"/>
          <w:szCs w:val="24"/>
        </w:rPr>
        <w:t>;</w:t>
      </w:r>
    </w:p>
    <w:p w:rsidR="00505D92" w:rsidRPr="00570252" w:rsidRDefault="00505D92" w:rsidP="009C4B97">
      <w:pPr>
        <w:ind w:firstLine="709"/>
        <w:jc w:val="both"/>
        <w:rPr>
          <w:sz w:val="24"/>
          <w:szCs w:val="24"/>
        </w:rPr>
      </w:pPr>
      <w:r w:rsidRPr="00570252">
        <w:rPr>
          <w:b/>
          <w:sz w:val="24"/>
          <w:szCs w:val="24"/>
        </w:rPr>
        <w:t>‒ или</w:t>
      </w:r>
      <w:r w:rsidRPr="00570252">
        <w:rPr>
          <w:sz w:val="24"/>
          <w:szCs w:val="24"/>
        </w:rPr>
        <w:t xml:space="preserve"> информации, подтверждающей добросовестность такого участника на дату подачи заявки в соответствии с </w:t>
      </w:r>
      <w:hyperlink r:id="rId124" w:history="1">
        <w:r w:rsidRPr="00570252">
          <w:rPr>
            <w:rStyle w:val="Hyperlink"/>
            <w:color w:val="000000"/>
            <w:sz w:val="24"/>
            <w:szCs w:val="24"/>
          </w:rPr>
          <w:t>частью 3</w:t>
        </w:r>
      </w:hyperlink>
      <w:r w:rsidRPr="00570252">
        <w:rPr>
          <w:sz w:val="24"/>
          <w:szCs w:val="24"/>
        </w:rPr>
        <w:t xml:space="preserve"> статьи 37 Федерального закона о контрактной системе, с одновременным предоставлением таким участником обеспечения исполнения контракта в размере обеспечения исполнения </w:t>
      </w:r>
      <w:r>
        <w:rPr>
          <w:sz w:val="24"/>
          <w:szCs w:val="24"/>
        </w:rPr>
        <w:t>контракта, указанном в пункте 11</w:t>
      </w:r>
      <w:r w:rsidRPr="00570252">
        <w:rPr>
          <w:sz w:val="24"/>
          <w:szCs w:val="24"/>
        </w:rPr>
        <w:t xml:space="preserve">.8. контракта. </w:t>
      </w:r>
    </w:p>
    <w:p w:rsidR="00505D92" w:rsidRPr="00570252" w:rsidRDefault="00505D92" w:rsidP="009C4B97">
      <w:pPr>
        <w:ind w:firstLine="709"/>
        <w:jc w:val="both"/>
        <w:rPr>
          <w:sz w:val="24"/>
          <w:szCs w:val="24"/>
        </w:rPr>
      </w:pPr>
      <w:r w:rsidRPr="00570252">
        <w:rPr>
          <w:sz w:val="24"/>
          <w:szCs w:val="24"/>
        </w:rPr>
        <w:t>К информации, подтверждающей добросовестность участника закупки, относится информация, содержащаяся в р</w:t>
      </w:r>
      <w:r>
        <w:rPr>
          <w:sz w:val="24"/>
          <w:szCs w:val="24"/>
        </w:rPr>
        <w:t>еестре контрактов, заключенных з</w:t>
      </w:r>
      <w:r w:rsidRPr="00570252">
        <w:rPr>
          <w:sz w:val="24"/>
          <w:szCs w:val="24"/>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 начальной (максимальной) цены контракта.</w:t>
      </w:r>
    </w:p>
    <w:p w:rsidR="00505D92" w:rsidRPr="00570252" w:rsidRDefault="00505D92" w:rsidP="009C4B97">
      <w:pPr>
        <w:ind w:firstLine="709"/>
        <w:jc w:val="both"/>
        <w:rPr>
          <w:sz w:val="24"/>
          <w:szCs w:val="24"/>
        </w:rPr>
      </w:pPr>
      <w:r>
        <w:rPr>
          <w:sz w:val="24"/>
          <w:szCs w:val="24"/>
        </w:rPr>
        <w:t>11</w:t>
      </w:r>
      <w:r w:rsidRPr="00570252">
        <w:rPr>
          <w:sz w:val="24"/>
          <w:szCs w:val="24"/>
        </w:rPr>
        <w:t xml:space="preserve">.11. Реквизиты счета для внесения денежных средств в качестве обеспечения исполнения контракта: </w:t>
      </w:r>
    </w:p>
    <w:p w:rsidR="00505D92" w:rsidRPr="00707CA8" w:rsidRDefault="00505D92" w:rsidP="009C4B97">
      <w:pPr>
        <w:ind w:firstLine="709"/>
        <w:jc w:val="both"/>
        <w:rPr>
          <w:sz w:val="24"/>
          <w:szCs w:val="24"/>
        </w:rPr>
      </w:pPr>
      <w:r w:rsidRPr="00707CA8">
        <w:rPr>
          <w:sz w:val="24"/>
          <w:szCs w:val="24"/>
        </w:rPr>
        <w:t>ИНН 4343001293,  КПП 432901001</w:t>
      </w:r>
    </w:p>
    <w:p w:rsidR="00505D92" w:rsidRPr="00707CA8" w:rsidRDefault="00505D92" w:rsidP="009C4B97">
      <w:pPr>
        <w:ind w:firstLine="709"/>
        <w:jc w:val="both"/>
        <w:rPr>
          <w:sz w:val="24"/>
          <w:szCs w:val="24"/>
        </w:rPr>
      </w:pPr>
      <w:r w:rsidRPr="00707CA8">
        <w:rPr>
          <w:sz w:val="24"/>
          <w:szCs w:val="24"/>
        </w:rPr>
        <w:t xml:space="preserve">Финансовое управление администрации города Слободского (администрация города Слободского, л/с 05403023560) </w:t>
      </w:r>
    </w:p>
    <w:p w:rsidR="00505D92" w:rsidRPr="00707CA8" w:rsidRDefault="00505D92" w:rsidP="009C4B97">
      <w:pPr>
        <w:ind w:firstLine="709"/>
        <w:jc w:val="both"/>
        <w:rPr>
          <w:sz w:val="24"/>
          <w:szCs w:val="24"/>
        </w:rPr>
      </w:pPr>
      <w:r w:rsidRPr="00707CA8">
        <w:rPr>
          <w:sz w:val="24"/>
          <w:szCs w:val="24"/>
        </w:rPr>
        <w:t>Отделение Киров Банка России//УФК по Кировской области г. Киров</w:t>
      </w:r>
    </w:p>
    <w:p w:rsidR="00505D92" w:rsidRPr="00707CA8" w:rsidRDefault="00505D92" w:rsidP="009C4B97">
      <w:pPr>
        <w:ind w:firstLine="709"/>
        <w:jc w:val="both"/>
        <w:rPr>
          <w:sz w:val="24"/>
          <w:szCs w:val="24"/>
        </w:rPr>
      </w:pPr>
      <w:r w:rsidRPr="00707CA8">
        <w:rPr>
          <w:sz w:val="24"/>
          <w:szCs w:val="24"/>
        </w:rPr>
        <w:t>казн/сч 03232643337130004000</w:t>
      </w:r>
    </w:p>
    <w:p w:rsidR="00505D92" w:rsidRPr="00707CA8" w:rsidRDefault="00505D92" w:rsidP="009C4B97">
      <w:pPr>
        <w:ind w:firstLine="709"/>
        <w:jc w:val="both"/>
        <w:rPr>
          <w:sz w:val="24"/>
          <w:szCs w:val="24"/>
        </w:rPr>
      </w:pPr>
      <w:r w:rsidRPr="00707CA8">
        <w:rPr>
          <w:sz w:val="24"/>
          <w:szCs w:val="24"/>
        </w:rPr>
        <w:t>корр/сч 40102810345370000033</w:t>
      </w:r>
    </w:p>
    <w:p w:rsidR="00505D92" w:rsidRPr="00707CA8" w:rsidRDefault="00505D92" w:rsidP="009C4B97">
      <w:pPr>
        <w:ind w:firstLine="709"/>
        <w:jc w:val="both"/>
        <w:rPr>
          <w:sz w:val="24"/>
          <w:szCs w:val="24"/>
        </w:rPr>
      </w:pPr>
      <w:r w:rsidRPr="00707CA8">
        <w:rPr>
          <w:sz w:val="24"/>
          <w:szCs w:val="24"/>
        </w:rPr>
        <w:t>БИК 013304182</w:t>
      </w:r>
    </w:p>
    <w:p w:rsidR="00505D92" w:rsidRPr="00570252" w:rsidRDefault="00505D92" w:rsidP="009C4B97">
      <w:pPr>
        <w:ind w:firstLine="709"/>
        <w:jc w:val="both"/>
        <w:rPr>
          <w:sz w:val="24"/>
          <w:szCs w:val="24"/>
        </w:rPr>
      </w:pPr>
      <w:r w:rsidRPr="00570252">
        <w:rPr>
          <w:sz w:val="24"/>
          <w:szCs w:val="24"/>
        </w:rPr>
        <w:t>Назначение платежа: обеспечение исполнения контракта номер муниципального контракта.</w:t>
      </w:r>
    </w:p>
    <w:p w:rsidR="00505D92" w:rsidRPr="0075704E" w:rsidRDefault="00505D92" w:rsidP="009C4B97">
      <w:pPr>
        <w:ind w:firstLine="709"/>
        <w:jc w:val="both"/>
        <w:rPr>
          <w:sz w:val="24"/>
          <w:szCs w:val="24"/>
        </w:rPr>
      </w:pPr>
      <w:r>
        <w:rPr>
          <w:sz w:val="24"/>
          <w:szCs w:val="24"/>
        </w:rPr>
        <w:t>11</w:t>
      </w:r>
      <w:r w:rsidRPr="00570252">
        <w:rPr>
          <w:sz w:val="24"/>
          <w:szCs w:val="24"/>
        </w:rPr>
        <w:t xml:space="preserve">.12. </w:t>
      </w:r>
      <w:r w:rsidRPr="0075704E">
        <w:rPr>
          <w:sz w:val="24"/>
          <w:szCs w:val="24"/>
        </w:rPr>
        <w:t xml:space="preserve">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125" w:history="1">
        <w:r w:rsidRPr="0075704E">
          <w:rPr>
            <w:rStyle w:val="Hyperlink"/>
            <w:color w:val="000000"/>
            <w:sz w:val="24"/>
            <w:szCs w:val="24"/>
          </w:rPr>
          <w:t>частями 7</w:t>
        </w:r>
      </w:hyperlink>
      <w:r w:rsidRPr="0075704E">
        <w:rPr>
          <w:color w:val="000000"/>
          <w:sz w:val="24"/>
          <w:szCs w:val="24"/>
        </w:rPr>
        <w:t xml:space="preserve">, </w:t>
      </w:r>
      <w:hyperlink r:id="rId126" w:history="1">
        <w:r w:rsidRPr="0075704E">
          <w:rPr>
            <w:rStyle w:val="Hyperlink"/>
            <w:color w:val="000000"/>
            <w:sz w:val="24"/>
            <w:szCs w:val="24"/>
          </w:rPr>
          <w:t>7.1</w:t>
        </w:r>
      </w:hyperlink>
      <w:r w:rsidRPr="0075704E">
        <w:rPr>
          <w:color w:val="000000"/>
          <w:sz w:val="24"/>
          <w:szCs w:val="24"/>
        </w:rPr>
        <w:t xml:space="preserve"> и </w:t>
      </w:r>
      <w:hyperlink r:id="rId127" w:history="1">
        <w:r w:rsidRPr="0075704E">
          <w:rPr>
            <w:rStyle w:val="Hyperlink"/>
            <w:color w:val="000000"/>
            <w:sz w:val="24"/>
            <w:szCs w:val="24"/>
          </w:rPr>
          <w:t>7.2 статьи 96</w:t>
        </w:r>
      </w:hyperlink>
      <w:r w:rsidRPr="0075704E">
        <w:rPr>
          <w:sz w:val="24"/>
          <w:szCs w:val="24"/>
        </w:rPr>
        <w:t xml:space="preserve"> Федерального закона о контрактной системе, возвращаются Подрядчику при условии надлежащего исполнения им всех своих обязательств по настоящему контракту по реквизитам, указанным в разделе 13 контракта в течение 15 (пятнадцати) дней с даты исполнения Подрядчиком обязательств по настоящему контракту.</w:t>
      </w:r>
    </w:p>
    <w:p w:rsidR="00505D92" w:rsidRPr="0075704E" w:rsidRDefault="00505D92" w:rsidP="009C4B97">
      <w:pPr>
        <w:ind w:firstLine="709"/>
        <w:jc w:val="both"/>
        <w:rPr>
          <w:sz w:val="24"/>
          <w:szCs w:val="24"/>
        </w:rPr>
      </w:pPr>
      <w:r w:rsidRPr="0075704E">
        <w:rPr>
          <w:sz w:val="24"/>
          <w:szCs w:val="24"/>
        </w:rPr>
        <w:t xml:space="preserve">  11.13. В соответствии с частью 7 статьи 96 Федерального закона о контрактной системе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8" w:anchor="dst1111" w:history="1">
        <w:r w:rsidRPr="0075704E">
          <w:rPr>
            <w:rStyle w:val="Hyperlink"/>
            <w:color w:val="000000"/>
            <w:sz w:val="24"/>
            <w:szCs w:val="24"/>
          </w:rPr>
          <w:t>частями 7.2</w:t>
        </w:r>
      </w:hyperlink>
      <w:r w:rsidRPr="0075704E">
        <w:rPr>
          <w:color w:val="000000"/>
          <w:sz w:val="24"/>
          <w:szCs w:val="24"/>
        </w:rPr>
        <w:t xml:space="preserve"> и </w:t>
      </w:r>
      <w:hyperlink r:id="rId129" w:anchor="dst1112" w:history="1">
        <w:r w:rsidRPr="0075704E">
          <w:rPr>
            <w:rStyle w:val="Hyperlink"/>
            <w:color w:val="000000"/>
            <w:sz w:val="24"/>
            <w:szCs w:val="24"/>
          </w:rPr>
          <w:t>7.3</w:t>
        </w:r>
      </w:hyperlink>
      <w:r w:rsidRPr="0075704E">
        <w:rPr>
          <w:sz w:val="24"/>
          <w:szCs w:val="24"/>
        </w:rPr>
        <w:t xml:space="preserve"> статьи 96 Федерального закона о контрактной системе.</w:t>
      </w:r>
    </w:p>
    <w:p w:rsidR="00505D92" w:rsidRDefault="00505D92" w:rsidP="009C4B97">
      <w:pPr>
        <w:ind w:firstLine="709"/>
        <w:jc w:val="both"/>
        <w:rPr>
          <w:sz w:val="24"/>
          <w:szCs w:val="24"/>
        </w:rPr>
      </w:pPr>
    </w:p>
    <w:p w:rsidR="00505D92" w:rsidRDefault="00505D92" w:rsidP="009C4B97">
      <w:pPr>
        <w:shd w:val="clear" w:color="auto" w:fill="FFFFFF"/>
        <w:tabs>
          <w:tab w:val="left" w:pos="1104"/>
        </w:tabs>
        <w:ind w:firstLine="567"/>
        <w:jc w:val="center"/>
        <w:rPr>
          <w:b/>
          <w:color w:val="000000"/>
          <w:sz w:val="24"/>
          <w:szCs w:val="24"/>
        </w:rPr>
      </w:pPr>
      <w:r>
        <w:rPr>
          <w:b/>
          <w:color w:val="000000"/>
          <w:sz w:val="24"/>
          <w:szCs w:val="24"/>
        </w:rPr>
        <w:t>12</w:t>
      </w:r>
      <w:r w:rsidRPr="0045066E">
        <w:rPr>
          <w:b/>
          <w:color w:val="000000"/>
          <w:sz w:val="24"/>
          <w:szCs w:val="24"/>
        </w:rPr>
        <w:t>. ЗАКЛЮЧИТЕЛЬНЫЕ ПОЛОЖЕНИЯ</w:t>
      </w:r>
    </w:p>
    <w:p w:rsidR="00505D92" w:rsidRDefault="00505D92" w:rsidP="009C4B97">
      <w:pPr>
        <w:shd w:val="clear" w:color="auto" w:fill="FFFFFF"/>
        <w:tabs>
          <w:tab w:val="left" w:pos="1104"/>
        </w:tabs>
        <w:ind w:firstLine="567"/>
        <w:jc w:val="center"/>
        <w:rPr>
          <w:b/>
          <w:color w:val="000000"/>
          <w:sz w:val="24"/>
          <w:szCs w:val="24"/>
        </w:rPr>
      </w:pPr>
    </w:p>
    <w:p w:rsidR="00505D92" w:rsidRPr="00077FEF" w:rsidRDefault="00505D92" w:rsidP="009C4B97">
      <w:pPr>
        <w:ind w:firstLine="709"/>
        <w:jc w:val="both"/>
        <w:rPr>
          <w:sz w:val="24"/>
          <w:szCs w:val="24"/>
        </w:rPr>
      </w:pPr>
      <w:r>
        <w:rPr>
          <w:sz w:val="24"/>
          <w:szCs w:val="24"/>
        </w:rPr>
        <w:t>12.1</w:t>
      </w:r>
      <w:r w:rsidRPr="00077FEF">
        <w:rPr>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 контракту вследствие реорганизации юридического лица в форме преобразования, слияния или присоединения.</w:t>
      </w:r>
    </w:p>
    <w:p w:rsidR="00505D92" w:rsidRPr="00077FEF" w:rsidRDefault="00505D92" w:rsidP="009C4B97">
      <w:pPr>
        <w:ind w:firstLine="709"/>
        <w:jc w:val="both"/>
        <w:rPr>
          <w:sz w:val="24"/>
          <w:szCs w:val="24"/>
        </w:rPr>
      </w:pPr>
      <w:r>
        <w:rPr>
          <w:sz w:val="24"/>
          <w:szCs w:val="24"/>
        </w:rPr>
        <w:t>12.2</w:t>
      </w:r>
      <w:r w:rsidRPr="00077FEF">
        <w:rPr>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05D92" w:rsidRPr="00077FEF" w:rsidRDefault="00505D92" w:rsidP="009C4B97">
      <w:pPr>
        <w:ind w:firstLine="709"/>
        <w:jc w:val="both"/>
        <w:rPr>
          <w:sz w:val="24"/>
          <w:szCs w:val="24"/>
        </w:rPr>
      </w:pPr>
      <w:r>
        <w:rPr>
          <w:sz w:val="24"/>
          <w:szCs w:val="24"/>
        </w:rPr>
        <w:t>12.3</w:t>
      </w:r>
      <w:r w:rsidRPr="00077FEF">
        <w:rPr>
          <w:sz w:val="24"/>
          <w:szCs w:val="24"/>
        </w:rPr>
        <w:t xml:space="preserve">. </w:t>
      </w:r>
      <w:r w:rsidRPr="00077FEF">
        <w:rPr>
          <w:color w:val="000000"/>
          <w:sz w:val="24"/>
          <w:szCs w:val="24"/>
        </w:rPr>
        <w:t>Настоящий контракт считается заключенным с момента направления оператором электронной площадки Подрядчику контракта, подписанного ЭП лица, имеющего право действовать от имени Заказчика, и действует до полного исполнения сторонами своих обязательств, предусмотренных настоящим контрактом.</w:t>
      </w:r>
    </w:p>
    <w:p w:rsidR="00505D92" w:rsidRPr="00077FEF" w:rsidRDefault="00505D92" w:rsidP="009C4B97">
      <w:pPr>
        <w:shd w:val="clear" w:color="auto" w:fill="FFFFFF"/>
        <w:tabs>
          <w:tab w:val="left" w:leader="underscore" w:pos="638"/>
          <w:tab w:val="left" w:pos="1973"/>
          <w:tab w:val="left" w:leader="underscore" w:pos="2448"/>
          <w:tab w:val="left" w:leader="underscore" w:pos="3437"/>
          <w:tab w:val="left" w:leader="underscore" w:pos="4882"/>
          <w:tab w:val="left" w:leader="underscore" w:pos="6715"/>
          <w:tab w:val="left" w:leader="underscore" w:pos="7646"/>
        </w:tabs>
        <w:ind w:firstLine="709"/>
        <w:jc w:val="both"/>
        <w:rPr>
          <w:color w:val="000000"/>
          <w:sz w:val="24"/>
          <w:szCs w:val="24"/>
        </w:rPr>
      </w:pPr>
      <w:r>
        <w:rPr>
          <w:sz w:val="24"/>
          <w:szCs w:val="24"/>
        </w:rPr>
        <w:t>12.4</w:t>
      </w:r>
      <w:r w:rsidRPr="00077FEF">
        <w:rPr>
          <w:sz w:val="24"/>
          <w:szCs w:val="24"/>
        </w:rPr>
        <w:t xml:space="preserve">. Об изменении адреса и банковских реквизитов стороны уведомляют друг друга в письменной форме </w:t>
      </w:r>
      <w:r>
        <w:rPr>
          <w:sz w:val="24"/>
          <w:szCs w:val="24"/>
        </w:rPr>
        <w:t xml:space="preserve">в пятидневный срок. В случае не </w:t>
      </w:r>
      <w:r w:rsidRPr="00077FEF">
        <w:rPr>
          <w:sz w:val="24"/>
          <w:szCs w:val="24"/>
        </w:rPr>
        <w:t>уведомления о смене адреса и банковских реквизитов, сторона вправе исполнить настоящий контракт по прежнему адресу и банковским реквизитам, при этом обязательство считается исполненным надлежащим образом.</w:t>
      </w:r>
    </w:p>
    <w:p w:rsidR="00505D92" w:rsidRPr="00077FEF" w:rsidRDefault="00505D92" w:rsidP="009C4B97">
      <w:pPr>
        <w:ind w:firstLine="709"/>
        <w:jc w:val="both"/>
        <w:rPr>
          <w:sz w:val="24"/>
          <w:szCs w:val="24"/>
        </w:rPr>
      </w:pPr>
      <w:r>
        <w:rPr>
          <w:sz w:val="24"/>
          <w:szCs w:val="24"/>
        </w:rPr>
        <w:t>12.5</w:t>
      </w:r>
      <w:r w:rsidRPr="00077FEF">
        <w:rPr>
          <w:sz w:val="24"/>
          <w:szCs w:val="24"/>
        </w:rPr>
        <w:t>. Настоящий контракт составлен в форме электронного документа, подписанного сторонами ЭП в соответствии с законодательством РФ. После подписания контракта стороны вправе изготовить и подписать копии контракта в письменной форме на бумажном носителе.</w:t>
      </w:r>
    </w:p>
    <w:p w:rsidR="00505D92" w:rsidRPr="00077FEF" w:rsidRDefault="00505D92" w:rsidP="009C4B97">
      <w:pPr>
        <w:ind w:firstLine="709"/>
        <w:jc w:val="both"/>
        <w:rPr>
          <w:sz w:val="24"/>
          <w:szCs w:val="24"/>
        </w:rPr>
      </w:pPr>
      <w:r>
        <w:rPr>
          <w:sz w:val="24"/>
          <w:szCs w:val="24"/>
        </w:rPr>
        <w:t>12.6</w:t>
      </w:r>
      <w:r w:rsidRPr="00077FEF">
        <w:rPr>
          <w:sz w:val="24"/>
          <w:szCs w:val="24"/>
        </w:rPr>
        <w:t>. Во всем, что не предусмотрено настоящим контрактом, стороны руководствуются действующим законодательством Российской Федерации.</w:t>
      </w:r>
    </w:p>
    <w:p w:rsidR="00505D92" w:rsidRDefault="00505D92" w:rsidP="009C4B97">
      <w:pPr>
        <w:ind w:right="55" w:firstLine="709"/>
        <w:jc w:val="both"/>
        <w:rPr>
          <w:sz w:val="24"/>
          <w:szCs w:val="24"/>
        </w:rPr>
      </w:pPr>
      <w:r>
        <w:rPr>
          <w:sz w:val="24"/>
          <w:szCs w:val="24"/>
        </w:rPr>
        <w:t xml:space="preserve">12.7. </w:t>
      </w:r>
      <w:r w:rsidRPr="008040CC">
        <w:rPr>
          <w:sz w:val="24"/>
          <w:szCs w:val="24"/>
        </w:rPr>
        <w:t xml:space="preserve">К настоящему контракту </w:t>
      </w:r>
      <w:r w:rsidRPr="00190C3B">
        <w:rPr>
          <w:b/>
          <w:sz w:val="24"/>
          <w:szCs w:val="24"/>
        </w:rPr>
        <w:t xml:space="preserve">на выполнение </w:t>
      </w:r>
      <w:r>
        <w:rPr>
          <w:b/>
          <w:sz w:val="24"/>
          <w:szCs w:val="24"/>
        </w:rPr>
        <w:t>кадастровых</w:t>
      </w:r>
      <w:r w:rsidRPr="006347C6">
        <w:rPr>
          <w:b/>
          <w:sz w:val="24"/>
          <w:szCs w:val="24"/>
        </w:rPr>
        <w:t xml:space="preserve"> работ</w:t>
      </w:r>
      <w:r w:rsidRPr="0045066E">
        <w:rPr>
          <w:sz w:val="24"/>
          <w:szCs w:val="24"/>
        </w:rPr>
        <w:t xml:space="preserve"> </w:t>
      </w:r>
      <w:r>
        <w:rPr>
          <w:b/>
          <w:sz w:val="24"/>
          <w:szCs w:val="24"/>
        </w:rPr>
        <w:t>по межеванию земельных участков, расположенных</w:t>
      </w:r>
      <w:r w:rsidRPr="006347C6">
        <w:rPr>
          <w:b/>
          <w:sz w:val="24"/>
          <w:szCs w:val="24"/>
        </w:rPr>
        <w:t xml:space="preserve"> в</w:t>
      </w:r>
      <w:r>
        <w:rPr>
          <w:b/>
          <w:sz w:val="24"/>
          <w:szCs w:val="24"/>
        </w:rPr>
        <w:t xml:space="preserve"> </w:t>
      </w:r>
      <w:r w:rsidRPr="006347C6">
        <w:rPr>
          <w:b/>
          <w:sz w:val="24"/>
          <w:szCs w:val="24"/>
        </w:rPr>
        <w:t>городе Слободском Кировской области</w:t>
      </w:r>
      <w:r>
        <w:rPr>
          <w:sz w:val="24"/>
          <w:szCs w:val="24"/>
        </w:rPr>
        <w:t xml:space="preserve"> прилагается и является его неотъемлемой частью:</w:t>
      </w:r>
    </w:p>
    <w:p w:rsidR="00505D92" w:rsidRPr="00614925" w:rsidRDefault="00505D92" w:rsidP="009C4B97">
      <w:pPr>
        <w:ind w:right="55" w:firstLine="709"/>
        <w:jc w:val="both"/>
        <w:rPr>
          <w:sz w:val="24"/>
          <w:szCs w:val="24"/>
        </w:rPr>
      </w:pPr>
      <w:r>
        <w:rPr>
          <w:sz w:val="24"/>
          <w:szCs w:val="24"/>
        </w:rPr>
        <w:t>Приложение № 1 ‒ Т</w:t>
      </w:r>
      <w:r w:rsidRPr="00F37A22">
        <w:rPr>
          <w:sz w:val="24"/>
          <w:szCs w:val="24"/>
        </w:rPr>
        <w:t>ехническое задание</w:t>
      </w:r>
      <w:r>
        <w:rPr>
          <w:sz w:val="24"/>
          <w:szCs w:val="24"/>
        </w:rPr>
        <w:t>.</w:t>
      </w:r>
    </w:p>
    <w:p w:rsidR="00505D92" w:rsidRDefault="00505D92" w:rsidP="009C4B97">
      <w:pPr>
        <w:shd w:val="clear" w:color="auto" w:fill="FFFFFF"/>
        <w:tabs>
          <w:tab w:val="left" w:pos="1229"/>
        </w:tabs>
        <w:ind w:left="53" w:firstLine="552"/>
        <w:jc w:val="center"/>
        <w:rPr>
          <w:b/>
          <w:color w:val="000000"/>
          <w:spacing w:val="-3"/>
          <w:sz w:val="24"/>
          <w:szCs w:val="24"/>
        </w:rPr>
      </w:pPr>
    </w:p>
    <w:p w:rsidR="00505D92" w:rsidRDefault="00505D92" w:rsidP="009C4B97">
      <w:pPr>
        <w:shd w:val="clear" w:color="auto" w:fill="FFFFFF"/>
        <w:tabs>
          <w:tab w:val="left" w:pos="1229"/>
        </w:tabs>
        <w:ind w:left="53" w:firstLine="552"/>
        <w:jc w:val="center"/>
        <w:rPr>
          <w:b/>
          <w:color w:val="000000"/>
          <w:spacing w:val="-3"/>
          <w:sz w:val="24"/>
          <w:szCs w:val="24"/>
        </w:rPr>
      </w:pPr>
      <w:r w:rsidRPr="0045066E">
        <w:rPr>
          <w:b/>
          <w:color w:val="000000"/>
          <w:spacing w:val="-3"/>
          <w:sz w:val="24"/>
          <w:szCs w:val="24"/>
        </w:rPr>
        <w:t>1</w:t>
      </w:r>
      <w:r>
        <w:rPr>
          <w:b/>
          <w:color w:val="000000"/>
          <w:spacing w:val="-3"/>
          <w:sz w:val="24"/>
          <w:szCs w:val="24"/>
        </w:rPr>
        <w:t>3</w:t>
      </w:r>
      <w:r w:rsidRPr="0045066E">
        <w:rPr>
          <w:b/>
          <w:color w:val="000000"/>
          <w:spacing w:val="-3"/>
          <w:sz w:val="24"/>
          <w:szCs w:val="24"/>
        </w:rPr>
        <w:t>. ЮРИДИЧЕСКИЕ АДРЕСА И РЕКВИЗИТЫ СТОРОН</w:t>
      </w:r>
    </w:p>
    <w:tbl>
      <w:tblPr>
        <w:tblW w:w="0" w:type="auto"/>
        <w:tblLook w:val="00A0"/>
      </w:tblPr>
      <w:tblGrid>
        <w:gridCol w:w="4817"/>
        <w:gridCol w:w="4766"/>
      </w:tblGrid>
      <w:tr w:rsidR="00505D92" w:rsidRPr="00A63B9A" w:rsidTr="00D37348">
        <w:trPr>
          <w:trHeight w:val="2922"/>
        </w:trPr>
        <w:tc>
          <w:tcPr>
            <w:tcW w:w="4817" w:type="dxa"/>
          </w:tcPr>
          <w:p w:rsidR="00505D92" w:rsidRPr="00A63B9A" w:rsidRDefault="00505D92" w:rsidP="00D37348">
            <w:pPr>
              <w:jc w:val="center"/>
              <w:rPr>
                <w:b/>
                <w:sz w:val="24"/>
                <w:szCs w:val="24"/>
              </w:rPr>
            </w:pPr>
            <w:r w:rsidRPr="00A63B9A">
              <w:rPr>
                <w:b/>
                <w:sz w:val="24"/>
                <w:szCs w:val="24"/>
              </w:rPr>
              <w:t>Заказчик</w:t>
            </w:r>
          </w:p>
          <w:p w:rsidR="00505D92" w:rsidRPr="00BE69AC" w:rsidRDefault="00505D92" w:rsidP="00D37348">
            <w:pPr>
              <w:ind w:right="-185"/>
              <w:rPr>
                <w:b/>
                <w:sz w:val="24"/>
                <w:szCs w:val="24"/>
              </w:rPr>
            </w:pPr>
            <w:r w:rsidRPr="00BE69AC">
              <w:rPr>
                <w:b/>
                <w:sz w:val="24"/>
                <w:szCs w:val="24"/>
              </w:rPr>
              <w:t xml:space="preserve">Муниципальное казенное учреждение «Администрация города Слободского Кировской области»  </w:t>
            </w:r>
          </w:p>
          <w:p w:rsidR="00505D92" w:rsidRPr="00A63B9A" w:rsidRDefault="00505D92" w:rsidP="00D37348">
            <w:pPr>
              <w:rPr>
                <w:sz w:val="24"/>
                <w:szCs w:val="24"/>
              </w:rPr>
            </w:pPr>
            <w:r w:rsidRPr="00A63B9A">
              <w:rPr>
                <w:sz w:val="24"/>
                <w:szCs w:val="24"/>
              </w:rPr>
              <w:t xml:space="preserve">613150, Кировская область,                    </w:t>
            </w:r>
          </w:p>
          <w:p w:rsidR="00505D92" w:rsidRPr="00A63B9A" w:rsidRDefault="00505D92" w:rsidP="00D37348">
            <w:pPr>
              <w:rPr>
                <w:sz w:val="24"/>
                <w:szCs w:val="24"/>
              </w:rPr>
            </w:pPr>
            <w:r w:rsidRPr="00A63B9A">
              <w:rPr>
                <w:sz w:val="24"/>
                <w:szCs w:val="24"/>
              </w:rPr>
              <w:t xml:space="preserve">г. Слободской, ул. Советская, </w:t>
            </w:r>
            <w:r>
              <w:rPr>
                <w:sz w:val="24"/>
                <w:szCs w:val="24"/>
              </w:rPr>
              <w:t xml:space="preserve">д. </w:t>
            </w:r>
            <w:r w:rsidRPr="00A63B9A">
              <w:rPr>
                <w:sz w:val="24"/>
                <w:szCs w:val="24"/>
              </w:rPr>
              <w:t xml:space="preserve">86  </w:t>
            </w:r>
          </w:p>
          <w:p w:rsidR="00505D92" w:rsidRPr="0075704E" w:rsidRDefault="00505D92" w:rsidP="00D37348">
            <w:pPr>
              <w:rPr>
                <w:sz w:val="24"/>
                <w:szCs w:val="24"/>
              </w:rPr>
            </w:pPr>
            <w:r w:rsidRPr="0075704E">
              <w:rPr>
                <w:sz w:val="24"/>
                <w:szCs w:val="24"/>
              </w:rPr>
              <w:t xml:space="preserve">ИНН 4343001293  КПП 432901001  </w:t>
            </w:r>
          </w:p>
          <w:p w:rsidR="00505D92" w:rsidRPr="0075704E" w:rsidRDefault="00505D92" w:rsidP="00D37348">
            <w:pPr>
              <w:rPr>
                <w:sz w:val="24"/>
                <w:szCs w:val="24"/>
              </w:rPr>
            </w:pPr>
            <w:r w:rsidRPr="0075704E">
              <w:rPr>
                <w:sz w:val="24"/>
                <w:szCs w:val="24"/>
              </w:rPr>
              <w:t>Финансовое управление администрации города Слободского (администрация города Слободского, л/с 0393644078</w:t>
            </w:r>
            <w:r>
              <w:rPr>
                <w:sz w:val="24"/>
                <w:szCs w:val="24"/>
              </w:rPr>
              <w:t>2</w:t>
            </w:r>
            <w:r w:rsidRPr="0075704E">
              <w:rPr>
                <w:sz w:val="24"/>
                <w:szCs w:val="24"/>
              </w:rPr>
              <w:t xml:space="preserve">) </w:t>
            </w:r>
          </w:p>
          <w:p w:rsidR="00505D92" w:rsidRPr="0075704E" w:rsidRDefault="00505D92" w:rsidP="00D37348">
            <w:pPr>
              <w:rPr>
                <w:sz w:val="24"/>
                <w:szCs w:val="24"/>
              </w:rPr>
            </w:pPr>
            <w:r w:rsidRPr="0075704E">
              <w:rPr>
                <w:sz w:val="24"/>
                <w:szCs w:val="24"/>
              </w:rPr>
              <w:t>Отделение Киров Банка России//УФК по Кировской области г. Киров</w:t>
            </w:r>
          </w:p>
          <w:p w:rsidR="00505D92" w:rsidRPr="0075704E" w:rsidRDefault="00505D92" w:rsidP="00D37348">
            <w:pPr>
              <w:rPr>
                <w:sz w:val="24"/>
                <w:szCs w:val="24"/>
              </w:rPr>
            </w:pPr>
            <w:r w:rsidRPr="0075704E">
              <w:rPr>
                <w:sz w:val="24"/>
                <w:szCs w:val="24"/>
              </w:rPr>
              <w:t>казн/сч 03231643337130004000</w:t>
            </w:r>
          </w:p>
          <w:p w:rsidR="00505D92" w:rsidRPr="0075704E" w:rsidRDefault="00505D92" w:rsidP="00D37348">
            <w:pPr>
              <w:rPr>
                <w:sz w:val="24"/>
                <w:szCs w:val="24"/>
              </w:rPr>
            </w:pPr>
            <w:r w:rsidRPr="0075704E">
              <w:rPr>
                <w:sz w:val="24"/>
                <w:szCs w:val="24"/>
              </w:rPr>
              <w:t>корр/сч 40102810345370000033</w:t>
            </w:r>
          </w:p>
          <w:p w:rsidR="00505D92" w:rsidRPr="0075704E" w:rsidRDefault="00505D92" w:rsidP="00D37348">
            <w:pPr>
              <w:rPr>
                <w:sz w:val="24"/>
                <w:szCs w:val="24"/>
              </w:rPr>
            </w:pPr>
            <w:r w:rsidRPr="0075704E">
              <w:rPr>
                <w:sz w:val="24"/>
                <w:szCs w:val="24"/>
              </w:rPr>
              <w:t>БИК 013304182</w:t>
            </w:r>
          </w:p>
          <w:p w:rsidR="00505D92" w:rsidRPr="00AC7CCC" w:rsidRDefault="00505D92" w:rsidP="00D37348">
            <w:pPr>
              <w:rPr>
                <w:sz w:val="24"/>
                <w:szCs w:val="24"/>
                <w:lang w:val="en-US"/>
              </w:rPr>
            </w:pPr>
            <w:r w:rsidRPr="0075704E">
              <w:rPr>
                <w:sz w:val="24"/>
                <w:szCs w:val="24"/>
              </w:rPr>
              <w:t>тел</w:t>
            </w:r>
            <w:r w:rsidRPr="00AC7CCC">
              <w:rPr>
                <w:sz w:val="24"/>
                <w:szCs w:val="24"/>
                <w:lang w:val="en-US"/>
              </w:rPr>
              <w:t>: +7 (83362) 4-14-32</w:t>
            </w:r>
          </w:p>
          <w:p w:rsidR="00505D92" w:rsidRPr="00AC7CCC" w:rsidRDefault="00505D92" w:rsidP="00D37348">
            <w:pPr>
              <w:rPr>
                <w:sz w:val="24"/>
                <w:szCs w:val="24"/>
                <w:lang w:val="en-US"/>
              </w:rPr>
            </w:pPr>
            <w:r w:rsidRPr="0075704E">
              <w:rPr>
                <w:sz w:val="24"/>
                <w:szCs w:val="24"/>
                <w:lang w:val="en-US"/>
              </w:rPr>
              <w:t>e</w:t>
            </w:r>
            <w:r w:rsidRPr="00AC7CCC">
              <w:rPr>
                <w:sz w:val="24"/>
                <w:szCs w:val="24"/>
                <w:lang w:val="en-US"/>
              </w:rPr>
              <w:t>-</w:t>
            </w:r>
            <w:r w:rsidRPr="0075704E">
              <w:rPr>
                <w:sz w:val="24"/>
                <w:szCs w:val="24"/>
                <w:lang w:val="en-US"/>
              </w:rPr>
              <w:t>mail</w:t>
            </w:r>
            <w:r w:rsidRPr="00AC7CCC">
              <w:rPr>
                <w:sz w:val="24"/>
                <w:szCs w:val="24"/>
                <w:lang w:val="en-US"/>
              </w:rPr>
              <w:t xml:space="preserve">: </w:t>
            </w:r>
            <w:r w:rsidRPr="0075704E">
              <w:rPr>
                <w:sz w:val="24"/>
                <w:szCs w:val="24"/>
                <w:lang w:val="en-US"/>
              </w:rPr>
              <w:t>slob</w:t>
            </w:r>
            <w:r w:rsidRPr="00AC7CCC">
              <w:rPr>
                <w:sz w:val="24"/>
                <w:szCs w:val="24"/>
                <w:lang w:val="en-US"/>
              </w:rPr>
              <w:t>-</w:t>
            </w:r>
            <w:r w:rsidRPr="0075704E">
              <w:rPr>
                <w:sz w:val="24"/>
                <w:szCs w:val="24"/>
                <w:lang w:val="en-US"/>
              </w:rPr>
              <w:t>adm</w:t>
            </w:r>
            <w:r w:rsidRPr="00AC7CCC">
              <w:rPr>
                <w:sz w:val="24"/>
                <w:szCs w:val="24"/>
                <w:lang w:val="en-US"/>
              </w:rPr>
              <w:t>@</w:t>
            </w:r>
            <w:r w:rsidRPr="0075704E">
              <w:rPr>
                <w:sz w:val="24"/>
                <w:szCs w:val="24"/>
                <w:lang w:val="en-US"/>
              </w:rPr>
              <w:t>rambler</w:t>
            </w:r>
            <w:r w:rsidRPr="00AC7CCC">
              <w:rPr>
                <w:sz w:val="24"/>
                <w:szCs w:val="24"/>
                <w:lang w:val="en-US"/>
              </w:rPr>
              <w:t>.</w:t>
            </w:r>
            <w:r w:rsidRPr="0075704E">
              <w:rPr>
                <w:sz w:val="24"/>
                <w:szCs w:val="24"/>
                <w:lang w:val="en-US"/>
              </w:rPr>
              <w:t>ru</w:t>
            </w:r>
          </w:p>
          <w:p w:rsidR="00505D92" w:rsidRPr="00AC7CCC" w:rsidRDefault="00505D92" w:rsidP="00D37348">
            <w:pPr>
              <w:rPr>
                <w:sz w:val="24"/>
                <w:szCs w:val="24"/>
                <w:lang w:val="en-US"/>
              </w:rPr>
            </w:pPr>
          </w:p>
          <w:p w:rsidR="00505D92" w:rsidRPr="005C6029" w:rsidRDefault="00505D92" w:rsidP="00D37348">
            <w:pPr>
              <w:rPr>
                <w:sz w:val="24"/>
                <w:szCs w:val="24"/>
              </w:rPr>
            </w:pPr>
            <w:r w:rsidRPr="005C6029">
              <w:rPr>
                <w:sz w:val="24"/>
                <w:szCs w:val="24"/>
              </w:rPr>
              <w:t>Глава города Слободского</w:t>
            </w:r>
          </w:p>
          <w:p w:rsidR="00505D92" w:rsidRPr="005C6029" w:rsidRDefault="00505D92" w:rsidP="00D37348">
            <w:pPr>
              <w:rPr>
                <w:sz w:val="24"/>
                <w:szCs w:val="24"/>
              </w:rPr>
            </w:pPr>
          </w:p>
          <w:p w:rsidR="00505D92" w:rsidRPr="005C6029" w:rsidRDefault="00505D92" w:rsidP="00D37348">
            <w:pPr>
              <w:rPr>
                <w:sz w:val="24"/>
                <w:szCs w:val="24"/>
              </w:rPr>
            </w:pPr>
            <w:r w:rsidRPr="005C6029">
              <w:rPr>
                <w:sz w:val="24"/>
                <w:szCs w:val="24"/>
              </w:rPr>
              <w:t>__________________ И.В. Желвакова</w:t>
            </w:r>
          </w:p>
          <w:p w:rsidR="00505D92" w:rsidRPr="00A63B9A" w:rsidRDefault="00505D92" w:rsidP="00D37348">
            <w:pPr>
              <w:rPr>
                <w:sz w:val="24"/>
                <w:szCs w:val="24"/>
              </w:rPr>
            </w:pPr>
            <w:r w:rsidRPr="005C6029">
              <w:rPr>
                <w:sz w:val="24"/>
                <w:szCs w:val="24"/>
              </w:rPr>
              <w:t>М.П.</w:t>
            </w:r>
          </w:p>
        </w:tc>
        <w:tc>
          <w:tcPr>
            <w:tcW w:w="4766" w:type="dxa"/>
          </w:tcPr>
          <w:p w:rsidR="00505D92" w:rsidRPr="00A63B9A" w:rsidRDefault="00505D92" w:rsidP="00D37348">
            <w:pPr>
              <w:jc w:val="center"/>
              <w:rPr>
                <w:b/>
                <w:sz w:val="24"/>
                <w:szCs w:val="24"/>
              </w:rPr>
            </w:pPr>
            <w:r w:rsidRPr="00A63B9A">
              <w:rPr>
                <w:b/>
                <w:sz w:val="24"/>
                <w:szCs w:val="24"/>
              </w:rPr>
              <w:t>Подрядчик</w:t>
            </w: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Pr="00A63B9A" w:rsidRDefault="00505D92" w:rsidP="00D37348">
            <w:pPr>
              <w:rPr>
                <w:sz w:val="24"/>
                <w:szCs w:val="24"/>
              </w:rPr>
            </w:pPr>
          </w:p>
          <w:p w:rsidR="00505D92" w:rsidRDefault="00505D92" w:rsidP="00D37348">
            <w:pPr>
              <w:rPr>
                <w:sz w:val="24"/>
                <w:szCs w:val="24"/>
              </w:rPr>
            </w:pPr>
          </w:p>
          <w:p w:rsidR="00505D92" w:rsidRDefault="00505D92" w:rsidP="00D37348">
            <w:pPr>
              <w:rPr>
                <w:sz w:val="24"/>
                <w:szCs w:val="24"/>
              </w:rPr>
            </w:pPr>
          </w:p>
          <w:p w:rsidR="00505D92" w:rsidRPr="00A63B9A" w:rsidRDefault="00505D92" w:rsidP="00D37348">
            <w:pPr>
              <w:rPr>
                <w:sz w:val="24"/>
                <w:szCs w:val="24"/>
              </w:rPr>
            </w:pPr>
          </w:p>
          <w:p w:rsidR="00505D92" w:rsidRDefault="00505D92" w:rsidP="00D37348">
            <w:pPr>
              <w:ind w:left="435"/>
              <w:rPr>
                <w:sz w:val="24"/>
                <w:szCs w:val="24"/>
              </w:rPr>
            </w:pPr>
          </w:p>
          <w:p w:rsidR="00505D92" w:rsidRDefault="00505D92" w:rsidP="00D37348">
            <w:pPr>
              <w:ind w:left="435"/>
              <w:rPr>
                <w:sz w:val="24"/>
                <w:szCs w:val="24"/>
              </w:rPr>
            </w:pPr>
          </w:p>
          <w:p w:rsidR="00505D92" w:rsidRDefault="00505D92" w:rsidP="00D37348">
            <w:pPr>
              <w:ind w:left="435"/>
              <w:rPr>
                <w:sz w:val="24"/>
                <w:szCs w:val="24"/>
              </w:rPr>
            </w:pPr>
          </w:p>
          <w:p w:rsidR="00505D92" w:rsidRPr="00423573" w:rsidRDefault="00505D92" w:rsidP="00D37348">
            <w:pPr>
              <w:ind w:left="435"/>
              <w:rPr>
                <w:sz w:val="24"/>
                <w:szCs w:val="24"/>
              </w:rPr>
            </w:pPr>
            <w:r w:rsidRPr="00423573">
              <w:rPr>
                <w:sz w:val="24"/>
                <w:szCs w:val="24"/>
              </w:rPr>
              <w:t>____</w:t>
            </w:r>
            <w:r>
              <w:rPr>
                <w:sz w:val="24"/>
                <w:szCs w:val="24"/>
              </w:rPr>
              <w:t>_________________</w:t>
            </w:r>
          </w:p>
          <w:p w:rsidR="00505D92" w:rsidRPr="00423573" w:rsidRDefault="00505D92" w:rsidP="00D37348">
            <w:pPr>
              <w:ind w:left="435"/>
              <w:rPr>
                <w:sz w:val="24"/>
                <w:szCs w:val="24"/>
              </w:rPr>
            </w:pPr>
            <w:r w:rsidRPr="00423573">
              <w:rPr>
                <w:sz w:val="24"/>
                <w:szCs w:val="24"/>
              </w:rPr>
              <w:t>М.П.</w:t>
            </w:r>
          </w:p>
          <w:p w:rsidR="00505D92" w:rsidRPr="00A63B9A" w:rsidRDefault="00505D92" w:rsidP="00D37348">
            <w:pPr>
              <w:rPr>
                <w:sz w:val="24"/>
                <w:szCs w:val="24"/>
              </w:rPr>
            </w:pPr>
          </w:p>
        </w:tc>
      </w:tr>
    </w:tbl>
    <w:p w:rsidR="00505D92" w:rsidRDefault="00505D92" w:rsidP="009C4B97">
      <w:pPr>
        <w:rPr>
          <w:sz w:val="24"/>
          <w:szCs w:val="24"/>
        </w:rPr>
      </w:pPr>
      <w:bookmarkStart w:id="44" w:name="_GoBack"/>
      <w:bookmarkEnd w:id="44"/>
    </w:p>
    <w:p w:rsidR="00505D92" w:rsidRDefault="00505D92" w:rsidP="009C4B97">
      <w:pPr>
        <w:rPr>
          <w:sz w:val="24"/>
          <w:szCs w:val="24"/>
        </w:rPr>
      </w:pPr>
    </w:p>
    <w:p w:rsidR="00505D92" w:rsidRDefault="00505D92" w:rsidP="009C4B97">
      <w:pPr>
        <w:ind w:left="6663"/>
        <w:rPr>
          <w:color w:val="000000"/>
          <w:spacing w:val="-6"/>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p>
    <w:p w:rsidR="00505D92" w:rsidRDefault="00505D92" w:rsidP="009C4B97">
      <w:pPr>
        <w:ind w:left="6379"/>
        <w:rPr>
          <w:sz w:val="24"/>
          <w:szCs w:val="24"/>
        </w:rPr>
      </w:pPr>
      <w:r>
        <w:rPr>
          <w:sz w:val="24"/>
          <w:szCs w:val="24"/>
        </w:rPr>
        <w:t>Приложение № 1</w:t>
      </w:r>
    </w:p>
    <w:p w:rsidR="00505D92" w:rsidRDefault="00505D92" w:rsidP="009C4B97">
      <w:pPr>
        <w:ind w:left="6379"/>
        <w:rPr>
          <w:sz w:val="24"/>
          <w:szCs w:val="24"/>
        </w:rPr>
      </w:pPr>
      <w:r>
        <w:rPr>
          <w:sz w:val="24"/>
          <w:szCs w:val="24"/>
        </w:rPr>
        <w:t>к муниципальному контракту</w:t>
      </w:r>
    </w:p>
    <w:p w:rsidR="00505D92" w:rsidRDefault="00505D92" w:rsidP="009C4B97">
      <w:pPr>
        <w:ind w:left="6379"/>
        <w:rPr>
          <w:sz w:val="24"/>
          <w:szCs w:val="24"/>
        </w:rPr>
      </w:pPr>
      <w:r>
        <w:rPr>
          <w:sz w:val="24"/>
          <w:szCs w:val="24"/>
        </w:rPr>
        <w:t>№ ______________________</w:t>
      </w:r>
    </w:p>
    <w:p w:rsidR="00505D92" w:rsidRDefault="00505D92" w:rsidP="009C4B97">
      <w:pPr>
        <w:ind w:left="6379"/>
        <w:rPr>
          <w:b/>
          <w:sz w:val="24"/>
          <w:szCs w:val="24"/>
        </w:rPr>
      </w:pPr>
      <w:r>
        <w:rPr>
          <w:sz w:val="24"/>
          <w:szCs w:val="24"/>
        </w:rPr>
        <w:t xml:space="preserve">от </w:t>
      </w:r>
      <w:r>
        <w:rPr>
          <w:rStyle w:val="Strong"/>
          <w:color w:val="000000"/>
          <w:sz w:val="24"/>
          <w:szCs w:val="24"/>
        </w:rPr>
        <w:t>______________________</w:t>
      </w:r>
    </w:p>
    <w:p w:rsidR="00505D92" w:rsidRDefault="00505D92" w:rsidP="009C4B97">
      <w:pPr>
        <w:rPr>
          <w:sz w:val="24"/>
          <w:szCs w:val="24"/>
        </w:rPr>
      </w:pPr>
    </w:p>
    <w:p w:rsidR="00505D92" w:rsidRDefault="00505D92" w:rsidP="009C4B97">
      <w:pPr>
        <w:pStyle w:val="ConsPlusNonformat"/>
        <w:jc w:val="center"/>
        <w:rPr>
          <w:rFonts w:ascii="Times New Roman" w:hAnsi="Times New Roman" w:cs="Times New Roman"/>
          <w:b/>
          <w:sz w:val="24"/>
          <w:szCs w:val="24"/>
        </w:rPr>
      </w:pPr>
    </w:p>
    <w:p w:rsidR="00505D92" w:rsidRDefault="00505D92" w:rsidP="009C4B9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505D92" w:rsidRDefault="00505D92" w:rsidP="009C4B97">
      <w:pPr>
        <w:ind w:firstLine="567"/>
        <w:jc w:val="center"/>
        <w:rPr>
          <w:b/>
          <w:sz w:val="24"/>
          <w:szCs w:val="24"/>
        </w:rPr>
      </w:pPr>
      <w:r w:rsidRPr="000734E6">
        <w:rPr>
          <w:b/>
          <w:sz w:val="24"/>
          <w:szCs w:val="24"/>
        </w:rPr>
        <w:t>на выполнение</w:t>
      </w:r>
      <w:r w:rsidRPr="004169E0">
        <w:rPr>
          <w:b/>
          <w:sz w:val="24"/>
          <w:szCs w:val="24"/>
        </w:rPr>
        <w:t xml:space="preserve"> </w:t>
      </w:r>
      <w:r>
        <w:rPr>
          <w:b/>
          <w:sz w:val="24"/>
          <w:szCs w:val="24"/>
        </w:rPr>
        <w:t>кадастровых</w:t>
      </w:r>
      <w:r w:rsidRPr="006347C6">
        <w:rPr>
          <w:b/>
          <w:sz w:val="24"/>
          <w:szCs w:val="24"/>
        </w:rPr>
        <w:t xml:space="preserve"> работ</w:t>
      </w:r>
      <w:r w:rsidRPr="0045066E">
        <w:rPr>
          <w:sz w:val="24"/>
          <w:szCs w:val="24"/>
        </w:rPr>
        <w:t xml:space="preserve"> </w:t>
      </w:r>
      <w:r>
        <w:rPr>
          <w:b/>
          <w:sz w:val="24"/>
          <w:szCs w:val="24"/>
        </w:rPr>
        <w:t>по межеванию земельных участков, расположенных</w:t>
      </w:r>
      <w:r w:rsidRPr="006347C6">
        <w:rPr>
          <w:b/>
          <w:sz w:val="24"/>
          <w:szCs w:val="24"/>
        </w:rPr>
        <w:t xml:space="preserve"> в</w:t>
      </w:r>
      <w:r>
        <w:rPr>
          <w:b/>
          <w:sz w:val="24"/>
          <w:szCs w:val="24"/>
        </w:rPr>
        <w:t xml:space="preserve"> </w:t>
      </w:r>
      <w:r w:rsidRPr="006347C6">
        <w:rPr>
          <w:b/>
          <w:sz w:val="24"/>
          <w:szCs w:val="24"/>
        </w:rPr>
        <w:t>городе Слободском Кировской области</w:t>
      </w:r>
      <w:r w:rsidRPr="000734E6">
        <w:rPr>
          <w:b/>
          <w:sz w:val="24"/>
          <w:szCs w:val="24"/>
        </w:rPr>
        <w:t xml:space="preserve"> </w:t>
      </w:r>
    </w:p>
    <w:p w:rsidR="00505D92" w:rsidRDefault="00505D92" w:rsidP="009C4B97">
      <w:pPr>
        <w:ind w:firstLine="567"/>
        <w:jc w:val="center"/>
        <w:rPr>
          <w:b/>
          <w:sz w:val="24"/>
          <w:szCs w:val="24"/>
        </w:rPr>
      </w:pPr>
    </w:p>
    <w:p w:rsidR="00505D92" w:rsidRDefault="00505D92" w:rsidP="009C4B97">
      <w:pPr>
        <w:ind w:firstLine="567"/>
        <w:jc w:val="center"/>
        <w:rPr>
          <w:b/>
          <w:sz w:val="24"/>
          <w:szCs w:val="24"/>
        </w:rPr>
      </w:pPr>
    </w:p>
    <w:p w:rsidR="00505D92" w:rsidRDefault="00505D92" w:rsidP="009C4B97">
      <w:pPr>
        <w:ind w:firstLine="567"/>
        <w:jc w:val="center"/>
        <w:rPr>
          <w:b/>
          <w:sz w:val="24"/>
          <w:szCs w:val="24"/>
        </w:rPr>
      </w:pPr>
    </w:p>
    <w:p w:rsidR="00505D92" w:rsidRPr="000734E6" w:rsidRDefault="00505D92" w:rsidP="009C4B97">
      <w:pPr>
        <w:ind w:firstLine="567"/>
        <w:jc w:val="center"/>
        <w:rPr>
          <w:b/>
          <w:sz w:val="24"/>
          <w:szCs w:val="24"/>
        </w:rPr>
      </w:pPr>
    </w:p>
    <w:tbl>
      <w:tblPr>
        <w:tblW w:w="0" w:type="auto"/>
        <w:tblLook w:val="00A0"/>
      </w:tblPr>
      <w:tblGrid>
        <w:gridCol w:w="4810"/>
        <w:gridCol w:w="4760"/>
      </w:tblGrid>
      <w:tr w:rsidR="00505D92" w:rsidTr="00D37348">
        <w:trPr>
          <w:trHeight w:val="1760"/>
        </w:trPr>
        <w:tc>
          <w:tcPr>
            <w:tcW w:w="4810" w:type="dxa"/>
          </w:tcPr>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jc w:val="center"/>
              <w:rPr>
                <w:b/>
                <w:sz w:val="24"/>
                <w:szCs w:val="24"/>
              </w:rPr>
            </w:pPr>
            <w:r>
              <w:rPr>
                <w:b/>
                <w:sz w:val="24"/>
                <w:szCs w:val="24"/>
              </w:rPr>
              <w:t>Заказчик</w:t>
            </w:r>
          </w:p>
          <w:p w:rsidR="00505D92" w:rsidRDefault="00505D92" w:rsidP="00D37348">
            <w:pPr>
              <w:rPr>
                <w:sz w:val="24"/>
                <w:szCs w:val="24"/>
              </w:rPr>
            </w:pPr>
          </w:p>
          <w:p w:rsidR="00505D92" w:rsidRDefault="00505D92" w:rsidP="00D37348">
            <w:pPr>
              <w:rPr>
                <w:sz w:val="24"/>
                <w:szCs w:val="24"/>
              </w:rPr>
            </w:pPr>
            <w:r>
              <w:rPr>
                <w:sz w:val="24"/>
                <w:szCs w:val="24"/>
              </w:rPr>
              <w:t>Глава города Слободского</w:t>
            </w:r>
          </w:p>
          <w:p w:rsidR="00505D92" w:rsidRDefault="00505D92" w:rsidP="00D37348">
            <w:pPr>
              <w:rPr>
                <w:sz w:val="24"/>
                <w:szCs w:val="24"/>
              </w:rPr>
            </w:pPr>
          </w:p>
          <w:p w:rsidR="00505D92" w:rsidRDefault="00505D92" w:rsidP="00D37348">
            <w:pPr>
              <w:rPr>
                <w:sz w:val="24"/>
                <w:szCs w:val="24"/>
              </w:rPr>
            </w:pPr>
            <w:r>
              <w:rPr>
                <w:sz w:val="24"/>
                <w:szCs w:val="24"/>
              </w:rPr>
              <w:t>________________ И.В. Желвакова</w:t>
            </w:r>
          </w:p>
          <w:p w:rsidR="00505D92" w:rsidRDefault="00505D92" w:rsidP="00D37348">
            <w:pPr>
              <w:rPr>
                <w:sz w:val="24"/>
                <w:szCs w:val="24"/>
              </w:rPr>
            </w:pPr>
            <w:r>
              <w:rPr>
                <w:sz w:val="24"/>
                <w:szCs w:val="24"/>
              </w:rPr>
              <w:t>М.П.</w:t>
            </w:r>
          </w:p>
        </w:tc>
        <w:tc>
          <w:tcPr>
            <w:tcW w:w="4760" w:type="dxa"/>
          </w:tcPr>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jc w:val="center"/>
              <w:rPr>
                <w:b/>
                <w:sz w:val="24"/>
                <w:szCs w:val="24"/>
              </w:rPr>
            </w:pPr>
          </w:p>
          <w:p w:rsidR="00505D92" w:rsidRDefault="00505D92" w:rsidP="00D37348">
            <w:pPr>
              <w:ind w:left="435"/>
              <w:jc w:val="center"/>
              <w:rPr>
                <w:b/>
                <w:sz w:val="24"/>
                <w:szCs w:val="24"/>
              </w:rPr>
            </w:pPr>
            <w:r>
              <w:rPr>
                <w:b/>
                <w:sz w:val="24"/>
                <w:szCs w:val="24"/>
              </w:rPr>
              <w:t>Подрядчик</w:t>
            </w:r>
          </w:p>
          <w:p w:rsidR="00505D92" w:rsidRDefault="00505D92" w:rsidP="00D37348">
            <w:pPr>
              <w:ind w:left="435"/>
              <w:jc w:val="center"/>
              <w:rPr>
                <w:b/>
                <w:sz w:val="24"/>
                <w:szCs w:val="24"/>
              </w:rPr>
            </w:pPr>
          </w:p>
          <w:p w:rsidR="00505D92" w:rsidRDefault="00505D92" w:rsidP="00D37348">
            <w:pPr>
              <w:ind w:left="435"/>
              <w:jc w:val="center"/>
              <w:rPr>
                <w:sz w:val="24"/>
                <w:szCs w:val="24"/>
              </w:rPr>
            </w:pPr>
          </w:p>
          <w:p w:rsidR="00505D92" w:rsidRDefault="00505D92" w:rsidP="00D37348">
            <w:pPr>
              <w:ind w:left="435"/>
              <w:rPr>
                <w:sz w:val="24"/>
                <w:szCs w:val="24"/>
              </w:rPr>
            </w:pPr>
          </w:p>
          <w:p w:rsidR="00505D92" w:rsidRDefault="00505D92" w:rsidP="00D37348">
            <w:pPr>
              <w:ind w:left="435"/>
              <w:rPr>
                <w:sz w:val="24"/>
                <w:szCs w:val="24"/>
              </w:rPr>
            </w:pPr>
            <w:r>
              <w:rPr>
                <w:sz w:val="24"/>
                <w:szCs w:val="24"/>
              </w:rPr>
              <w:t xml:space="preserve">__________________ </w:t>
            </w:r>
          </w:p>
          <w:p w:rsidR="00505D92" w:rsidRDefault="00505D92" w:rsidP="00D37348">
            <w:pPr>
              <w:ind w:left="435"/>
              <w:rPr>
                <w:sz w:val="24"/>
                <w:szCs w:val="24"/>
              </w:rPr>
            </w:pPr>
            <w:r>
              <w:rPr>
                <w:sz w:val="24"/>
                <w:szCs w:val="24"/>
              </w:rPr>
              <w:t>М.П.</w:t>
            </w:r>
          </w:p>
          <w:p w:rsidR="00505D92" w:rsidRDefault="00505D92" w:rsidP="00D37348">
            <w:pPr>
              <w:rPr>
                <w:sz w:val="24"/>
                <w:szCs w:val="24"/>
              </w:rPr>
            </w:pPr>
          </w:p>
        </w:tc>
      </w:tr>
    </w:tbl>
    <w:p w:rsidR="00505D92" w:rsidRDefault="00505D92" w:rsidP="009C4B97">
      <w:pPr>
        <w:tabs>
          <w:tab w:val="left" w:pos="6096"/>
        </w:tabs>
        <w:ind w:left="708"/>
        <w:rPr>
          <w:b/>
          <w:i/>
          <w:sz w:val="24"/>
          <w:szCs w:val="24"/>
        </w:rPr>
      </w:pPr>
    </w:p>
    <w:p w:rsidR="00505D92" w:rsidRDefault="00505D92" w:rsidP="009C4B97"/>
    <w:p w:rsidR="00505D92" w:rsidRPr="0069771A" w:rsidRDefault="00505D92" w:rsidP="009C4B97">
      <w:pPr>
        <w:ind w:firstLine="709"/>
        <w:jc w:val="both"/>
        <w:rPr>
          <w:sz w:val="24"/>
          <w:szCs w:val="24"/>
        </w:rPr>
      </w:pPr>
    </w:p>
    <w:sectPr w:rsidR="00505D92" w:rsidRPr="0069771A" w:rsidSect="009E3272">
      <w:headerReference w:type="even" r:id="rId13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92" w:rsidRDefault="00505D92" w:rsidP="00272C72">
      <w:r>
        <w:separator/>
      </w:r>
    </w:p>
  </w:endnote>
  <w:endnote w:type="continuationSeparator" w:id="0">
    <w:p w:rsidR="00505D92" w:rsidRDefault="00505D92" w:rsidP="0027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NTTierce">
    <w:panose1 w:val="00000000000000000000"/>
    <w:charset w:val="CC"/>
    <w:family w:val="roman"/>
    <w:notTrueType/>
    <w:pitch w:val="variable"/>
    <w:sig w:usb0="00000201" w:usb1="00000000" w:usb2="00000000" w:usb3="00000000" w:csb0="00000004" w:csb1="00000000"/>
  </w:font>
  <w:font w:name="MS Sans Serif">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DL">
    <w:panose1 w:val="00000000000000000000"/>
    <w:charset w:val="CC"/>
    <w:family w:val="roman"/>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92" w:rsidRDefault="00505D92" w:rsidP="00272C72">
      <w:r>
        <w:separator/>
      </w:r>
    </w:p>
  </w:footnote>
  <w:footnote w:type="continuationSeparator" w:id="0">
    <w:p w:rsidR="00505D92" w:rsidRDefault="00505D92" w:rsidP="0027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92" w:rsidRDefault="00505D92" w:rsidP="006F27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D92" w:rsidRDefault="00505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92" w:rsidRDefault="00505D92" w:rsidP="006F27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D92" w:rsidRDefault="00505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D600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8CCD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3AE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3CD0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62A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05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0DA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BC3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802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F257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4C274"/>
    <w:lvl w:ilvl="0">
      <w:numFmt w:val="bullet"/>
      <w:lvlText w:val="*"/>
      <w:lvlJc w:val="left"/>
    </w:lvl>
  </w:abstractNum>
  <w:abstractNum w:abstractNumId="11">
    <w:nsid w:val="00000001"/>
    <w:multiLevelType w:val="singleLevel"/>
    <w:tmpl w:val="A42EE3EA"/>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4"/>
    <w:multiLevelType w:val="multilevel"/>
    <w:tmpl w:val="0000000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7"/>
    <w:multiLevelType w:val="multilevel"/>
    <w:tmpl w:val="0000000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8"/>
    <w:multiLevelType w:val="multilevel"/>
    <w:tmpl w:val="0000000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09"/>
    <w:multiLevelType w:val="multilevel"/>
    <w:tmpl w:val="00000009"/>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0A"/>
    <w:multiLevelType w:val="multilevel"/>
    <w:tmpl w:val="0000000A"/>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B"/>
    <w:multiLevelType w:val="multilevel"/>
    <w:tmpl w:val="0000000B"/>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3"/>
    <w:multiLevelType w:val="multilevel"/>
    <w:tmpl w:val="0000001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DA35306"/>
    <w:multiLevelType w:val="multilevel"/>
    <w:tmpl w:val="7F64896E"/>
    <w:lvl w:ilvl="0">
      <w:start w:val="1"/>
      <w:numFmt w:val="decimal"/>
      <w:lvlText w:val="%1."/>
      <w:lvlJc w:val="left"/>
      <w:pPr>
        <w:ind w:left="1211" w:hanging="360"/>
      </w:pPr>
      <w:rPr>
        <w:rFonts w:cs="Times New Roman" w:hint="default"/>
      </w:rPr>
    </w:lvl>
    <w:lvl w:ilvl="1">
      <w:start w:val="2"/>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1931" w:hanging="108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22">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1E0967C9"/>
    <w:multiLevelType w:val="multilevel"/>
    <w:tmpl w:val="6BF2AC06"/>
    <w:lvl w:ilvl="0">
      <w:start w:val="1"/>
      <w:numFmt w:val="decimal"/>
      <w:pStyle w:val="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5">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2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27">
    <w:nsid w:val="20F04A0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68E153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527527F8"/>
    <w:multiLevelType w:val="hybridMultilevel"/>
    <w:tmpl w:val="1F2A00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E6D5036"/>
    <w:multiLevelType w:val="hybridMultilevel"/>
    <w:tmpl w:val="9D36A780"/>
    <w:lvl w:ilvl="0" w:tplc="736A0E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7A31545"/>
    <w:multiLevelType w:val="hybridMultilevel"/>
    <w:tmpl w:val="4CF0049A"/>
    <w:lvl w:ilvl="0" w:tplc="FE909A7C">
      <w:start w:val="9"/>
      <w:numFmt w:val="decimal"/>
      <w:lvlText w:val="%1."/>
      <w:lvlJc w:val="left"/>
      <w:pPr>
        <w:ind w:left="1069" w:hanging="360"/>
      </w:pPr>
      <w:rPr>
        <w:rFonts w:cs="Times New Roman" w:hint="default"/>
      </w:rPr>
    </w:lvl>
    <w:lvl w:ilvl="1" w:tplc="31CEF316" w:tentative="1">
      <w:start w:val="1"/>
      <w:numFmt w:val="lowerLetter"/>
      <w:lvlText w:val="%2."/>
      <w:lvlJc w:val="left"/>
      <w:pPr>
        <w:ind w:left="1789" w:hanging="360"/>
      </w:pPr>
      <w:rPr>
        <w:rFonts w:cs="Times New Roman"/>
      </w:rPr>
    </w:lvl>
    <w:lvl w:ilvl="2" w:tplc="5C00D1EC" w:tentative="1">
      <w:start w:val="1"/>
      <w:numFmt w:val="lowerRoman"/>
      <w:lvlText w:val="%3."/>
      <w:lvlJc w:val="right"/>
      <w:pPr>
        <w:ind w:left="2509" w:hanging="180"/>
      </w:pPr>
      <w:rPr>
        <w:rFonts w:cs="Times New Roman"/>
      </w:rPr>
    </w:lvl>
    <w:lvl w:ilvl="3" w:tplc="C784CBE2" w:tentative="1">
      <w:start w:val="1"/>
      <w:numFmt w:val="decimal"/>
      <w:lvlText w:val="%4."/>
      <w:lvlJc w:val="left"/>
      <w:pPr>
        <w:ind w:left="3229" w:hanging="360"/>
      </w:pPr>
      <w:rPr>
        <w:rFonts w:cs="Times New Roman"/>
      </w:rPr>
    </w:lvl>
    <w:lvl w:ilvl="4" w:tplc="56C88A52" w:tentative="1">
      <w:start w:val="1"/>
      <w:numFmt w:val="lowerLetter"/>
      <w:lvlText w:val="%5."/>
      <w:lvlJc w:val="left"/>
      <w:pPr>
        <w:ind w:left="3949" w:hanging="360"/>
      </w:pPr>
      <w:rPr>
        <w:rFonts w:cs="Times New Roman"/>
      </w:rPr>
    </w:lvl>
    <w:lvl w:ilvl="5" w:tplc="D0A85E1C" w:tentative="1">
      <w:start w:val="1"/>
      <w:numFmt w:val="lowerRoman"/>
      <w:lvlText w:val="%6."/>
      <w:lvlJc w:val="right"/>
      <w:pPr>
        <w:ind w:left="4669" w:hanging="180"/>
      </w:pPr>
      <w:rPr>
        <w:rFonts w:cs="Times New Roman"/>
      </w:rPr>
    </w:lvl>
    <w:lvl w:ilvl="6" w:tplc="DCC64468" w:tentative="1">
      <w:start w:val="1"/>
      <w:numFmt w:val="decimal"/>
      <w:lvlText w:val="%7."/>
      <w:lvlJc w:val="left"/>
      <w:pPr>
        <w:ind w:left="5389" w:hanging="360"/>
      </w:pPr>
      <w:rPr>
        <w:rFonts w:cs="Times New Roman"/>
      </w:rPr>
    </w:lvl>
    <w:lvl w:ilvl="7" w:tplc="A814848C" w:tentative="1">
      <w:start w:val="1"/>
      <w:numFmt w:val="lowerLetter"/>
      <w:lvlText w:val="%8."/>
      <w:lvlJc w:val="left"/>
      <w:pPr>
        <w:ind w:left="6109" w:hanging="360"/>
      </w:pPr>
      <w:rPr>
        <w:rFonts w:cs="Times New Roman"/>
      </w:rPr>
    </w:lvl>
    <w:lvl w:ilvl="8" w:tplc="5FB2CF1C" w:tentative="1">
      <w:start w:val="1"/>
      <w:numFmt w:val="lowerRoman"/>
      <w:lvlText w:val="%9."/>
      <w:lvlJc w:val="right"/>
      <w:pPr>
        <w:ind w:left="6829" w:hanging="180"/>
      </w:pPr>
      <w:rPr>
        <w:rFonts w:cs="Times New Roman"/>
      </w:rPr>
    </w:lvl>
  </w:abstractNum>
  <w:abstractNum w:abstractNumId="34">
    <w:nsid w:val="6B317CEA"/>
    <w:multiLevelType w:val="multilevel"/>
    <w:tmpl w:val="0930DB8C"/>
    <w:lvl w:ilvl="0">
      <w:start w:val="1"/>
      <w:numFmt w:val="decimal"/>
      <w:pStyle w:val="a1"/>
      <w:lvlText w:val="%1."/>
      <w:lvlJc w:val="left"/>
      <w:pPr>
        <w:ind w:left="960" w:hanging="360"/>
      </w:pPr>
      <w:rPr>
        <w:rFonts w:cs="Times New Roman"/>
        <w:b/>
        <w:i w:val="0"/>
        <w:color w:val="auto"/>
        <w:sz w:val="24"/>
      </w:rPr>
    </w:lvl>
    <w:lvl w:ilvl="1">
      <w:start w:val="1"/>
      <w:numFmt w:val="decimal"/>
      <w:lvlText w:val="%1.%2."/>
      <w:lvlJc w:val="left"/>
      <w:pPr>
        <w:ind w:left="672"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CF70BC1"/>
    <w:multiLevelType w:val="multilevel"/>
    <w:tmpl w:val="5BEABA66"/>
    <w:lvl w:ilvl="0">
      <w:start w:val="1"/>
      <w:numFmt w:val="decimal"/>
      <w:pStyle w:val="2"/>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7AA1198"/>
    <w:multiLevelType w:val="hybridMultilevel"/>
    <w:tmpl w:val="291801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9"/>
  </w:num>
  <w:num w:numId="12">
    <w:abstractNumId w:val="3"/>
  </w:num>
  <w:num w:numId="13">
    <w:abstractNumId w:val="8"/>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lvlOverride w:ilvl="0">
      <w:lvl w:ilvl="0">
        <w:numFmt w:val="bullet"/>
        <w:lvlText w:val=""/>
        <w:legacy w:legacy="1" w:legacySpace="0" w:legacyIndent="360"/>
        <w:lvlJc w:val="left"/>
        <w:rPr>
          <w:rFonts w:ascii="Symbol" w:hAnsi="Symbol" w:hint="default"/>
        </w:rPr>
      </w:lvl>
    </w:lvlOverride>
  </w:num>
  <w:num w:numId="22">
    <w:abstractNumId w:val="30"/>
  </w:num>
  <w:num w:numId="23">
    <w:abstractNumId w:val="23"/>
  </w:num>
  <w:num w:numId="24">
    <w:abstractNumId w:val="34"/>
  </w:num>
  <w:num w:numId="25">
    <w:abstractNumId w:val="35"/>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3"/>
  </w:num>
  <w:num w:numId="38">
    <w:abstractNumId w:val="8"/>
  </w:num>
  <w:num w:numId="39">
    <w:abstractNumId w:val="7"/>
  </w:num>
  <w:num w:numId="40">
    <w:abstractNumId w:val="6"/>
  </w:num>
  <w:num w:numId="41">
    <w:abstractNumId w:val="5"/>
  </w:num>
  <w:num w:numId="42">
    <w:abstractNumId w:val="2"/>
  </w:num>
  <w:num w:numId="43">
    <w:abstractNumId w:val="24"/>
  </w:num>
  <w:num w:numId="44">
    <w:abstractNumId w:val="25"/>
  </w:num>
  <w:num w:numId="45">
    <w:abstractNumId w:val="22"/>
  </w:num>
  <w:num w:numId="46">
    <w:abstractNumId w:val="28"/>
  </w:num>
  <w:num w:numId="47">
    <w:abstractNumId w:val="26"/>
  </w:num>
  <w:num w:numId="48">
    <w:abstractNumId w:val="21"/>
  </w:num>
  <w:num w:numId="49">
    <w:abstractNumId w:val="32"/>
  </w:num>
  <w:num w:numId="50">
    <w:abstractNumId w:val="31"/>
  </w:num>
  <w:num w:numId="51">
    <w:abstractNumId w:val="27"/>
  </w:num>
  <w:num w:numId="52">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4EF"/>
    <w:rsid w:val="000003FD"/>
    <w:rsid w:val="0000040F"/>
    <w:rsid w:val="00000F20"/>
    <w:rsid w:val="00001C6F"/>
    <w:rsid w:val="00001CA9"/>
    <w:rsid w:val="000025D3"/>
    <w:rsid w:val="000029D6"/>
    <w:rsid w:val="00002A01"/>
    <w:rsid w:val="000031D8"/>
    <w:rsid w:val="0000327C"/>
    <w:rsid w:val="0000385F"/>
    <w:rsid w:val="000047A7"/>
    <w:rsid w:val="00005A79"/>
    <w:rsid w:val="00005B2E"/>
    <w:rsid w:val="000061E7"/>
    <w:rsid w:val="000062C9"/>
    <w:rsid w:val="0000647F"/>
    <w:rsid w:val="00006E83"/>
    <w:rsid w:val="000070CC"/>
    <w:rsid w:val="000072B4"/>
    <w:rsid w:val="0000786C"/>
    <w:rsid w:val="00007CFF"/>
    <w:rsid w:val="00010119"/>
    <w:rsid w:val="00010458"/>
    <w:rsid w:val="00010691"/>
    <w:rsid w:val="00010B4C"/>
    <w:rsid w:val="0001204F"/>
    <w:rsid w:val="0001248A"/>
    <w:rsid w:val="000124BF"/>
    <w:rsid w:val="00012738"/>
    <w:rsid w:val="00013242"/>
    <w:rsid w:val="00013350"/>
    <w:rsid w:val="00013C2B"/>
    <w:rsid w:val="0001484A"/>
    <w:rsid w:val="00014872"/>
    <w:rsid w:val="000153EB"/>
    <w:rsid w:val="000156D4"/>
    <w:rsid w:val="000157DD"/>
    <w:rsid w:val="000166F6"/>
    <w:rsid w:val="000169D3"/>
    <w:rsid w:val="00017518"/>
    <w:rsid w:val="000207BE"/>
    <w:rsid w:val="00020FE2"/>
    <w:rsid w:val="00021373"/>
    <w:rsid w:val="00021EEB"/>
    <w:rsid w:val="000221CD"/>
    <w:rsid w:val="000223A3"/>
    <w:rsid w:val="000227F7"/>
    <w:rsid w:val="000232AF"/>
    <w:rsid w:val="000236C0"/>
    <w:rsid w:val="000239CB"/>
    <w:rsid w:val="00023D6F"/>
    <w:rsid w:val="00023E56"/>
    <w:rsid w:val="0002464D"/>
    <w:rsid w:val="000246D3"/>
    <w:rsid w:val="000247F5"/>
    <w:rsid w:val="0002487F"/>
    <w:rsid w:val="0002558C"/>
    <w:rsid w:val="00025E16"/>
    <w:rsid w:val="000264E4"/>
    <w:rsid w:val="0002651D"/>
    <w:rsid w:val="00026E9E"/>
    <w:rsid w:val="00027B3A"/>
    <w:rsid w:val="00027CE1"/>
    <w:rsid w:val="00027ED2"/>
    <w:rsid w:val="00030487"/>
    <w:rsid w:val="00030645"/>
    <w:rsid w:val="0003140E"/>
    <w:rsid w:val="00031494"/>
    <w:rsid w:val="00031885"/>
    <w:rsid w:val="000329BA"/>
    <w:rsid w:val="00032C7E"/>
    <w:rsid w:val="00032FB7"/>
    <w:rsid w:val="000331EC"/>
    <w:rsid w:val="0003384B"/>
    <w:rsid w:val="000344B9"/>
    <w:rsid w:val="000357C0"/>
    <w:rsid w:val="000366D7"/>
    <w:rsid w:val="000368AE"/>
    <w:rsid w:val="000368DC"/>
    <w:rsid w:val="00036A13"/>
    <w:rsid w:val="00036F03"/>
    <w:rsid w:val="00036F5A"/>
    <w:rsid w:val="00037327"/>
    <w:rsid w:val="000376CF"/>
    <w:rsid w:val="000376F3"/>
    <w:rsid w:val="000378E3"/>
    <w:rsid w:val="00037EA3"/>
    <w:rsid w:val="00040882"/>
    <w:rsid w:val="00040BC9"/>
    <w:rsid w:val="00040BE7"/>
    <w:rsid w:val="00040D19"/>
    <w:rsid w:val="000419FB"/>
    <w:rsid w:val="00041CA5"/>
    <w:rsid w:val="00041CF1"/>
    <w:rsid w:val="00041DFA"/>
    <w:rsid w:val="00042B11"/>
    <w:rsid w:val="00042D6F"/>
    <w:rsid w:val="0004370B"/>
    <w:rsid w:val="000437CA"/>
    <w:rsid w:val="000441C9"/>
    <w:rsid w:val="00044278"/>
    <w:rsid w:val="000447D1"/>
    <w:rsid w:val="00044DAE"/>
    <w:rsid w:val="00044E31"/>
    <w:rsid w:val="0004506C"/>
    <w:rsid w:val="000456C1"/>
    <w:rsid w:val="00046027"/>
    <w:rsid w:val="000463DB"/>
    <w:rsid w:val="00046AB6"/>
    <w:rsid w:val="00047944"/>
    <w:rsid w:val="00047D58"/>
    <w:rsid w:val="000502D2"/>
    <w:rsid w:val="000504DB"/>
    <w:rsid w:val="0005065D"/>
    <w:rsid w:val="000513D7"/>
    <w:rsid w:val="0005147A"/>
    <w:rsid w:val="0005147F"/>
    <w:rsid w:val="00051533"/>
    <w:rsid w:val="00051588"/>
    <w:rsid w:val="0005233C"/>
    <w:rsid w:val="000526AF"/>
    <w:rsid w:val="0005276D"/>
    <w:rsid w:val="00052800"/>
    <w:rsid w:val="000536B9"/>
    <w:rsid w:val="00053899"/>
    <w:rsid w:val="00053B65"/>
    <w:rsid w:val="000540D7"/>
    <w:rsid w:val="0005455D"/>
    <w:rsid w:val="00054F87"/>
    <w:rsid w:val="00055529"/>
    <w:rsid w:val="00055D25"/>
    <w:rsid w:val="00056397"/>
    <w:rsid w:val="0005671E"/>
    <w:rsid w:val="00056A9A"/>
    <w:rsid w:val="00056CD2"/>
    <w:rsid w:val="00056E93"/>
    <w:rsid w:val="00057599"/>
    <w:rsid w:val="000578A5"/>
    <w:rsid w:val="0006002C"/>
    <w:rsid w:val="0006065A"/>
    <w:rsid w:val="000607AE"/>
    <w:rsid w:val="0006088C"/>
    <w:rsid w:val="00060F43"/>
    <w:rsid w:val="00060F97"/>
    <w:rsid w:val="00060FEF"/>
    <w:rsid w:val="00061529"/>
    <w:rsid w:val="000615BC"/>
    <w:rsid w:val="00061A1F"/>
    <w:rsid w:val="00061C8C"/>
    <w:rsid w:val="000636BE"/>
    <w:rsid w:val="00063A43"/>
    <w:rsid w:val="00063B61"/>
    <w:rsid w:val="00063EDF"/>
    <w:rsid w:val="00063FF3"/>
    <w:rsid w:val="000641C4"/>
    <w:rsid w:val="00064403"/>
    <w:rsid w:val="0006451A"/>
    <w:rsid w:val="00064585"/>
    <w:rsid w:val="000645AD"/>
    <w:rsid w:val="0006492E"/>
    <w:rsid w:val="0006567E"/>
    <w:rsid w:val="00065B3C"/>
    <w:rsid w:val="00066159"/>
    <w:rsid w:val="00066C4D"/>
    <w:rsid w:val="0006703F"/>
    <w:rsid w:val="000676A4"/>
    <w:rsid w:val="0006777D"/>
    <w:rsid w:val="00067812"/>
    <w:rsid w:val="00067D57"/>
    <w:rsid w:val="0007122E"/>
    <w:rsid w:val="00071D82"/>
    <w:rsid w:val="0007234E"/>
    <w:rsid w:val="000730F2"/>
    <w:rsid w:val="000734E6"/>
    <w:rsid w:val="000736BC"/>
    <w:rsid w:val="00073AED"/>
    <w:rsid w:val="00073C90"/>
    <w:rsid w:val="00073FB5"/>
    <w:rsid w:val="000745EC"/>
    <w:rsid w:val="00075166"/>
    <w:rsid w:val="000756AC"/>
    <w:rsid w:val="00076248"/>
    <w:rsid w:val="0007628D"/>
    <w:rsid w:val="00076559"/>
    <w:rsid w:val="00077246"/>
    <w:rsid w:val="00077FEF"/>
    <w:rsid w:val="000803BA"/>
    <w:rsid w:val="00080C81"/>
    <w:rsid w:val="00081289"/>
    <w:rsid w:val="00081D10"/>
    <w:rsid w:val="00082332"/>
    <w:rsid w:val="000824CE"/>
    <w:rsid w:val="000830CD"/>
    <w:rsid w:val="00083304"/>
    <w:rsid w:val="00084049"/>
    <w:rsid w:val="00084256"/>
    <w:rsid w:val="000844C0"/>
    <w:rsid w:val="000846BF"/>
    <w:rsid w:val="00085497"/>
    <w:rsid w:val="00085E89"/>
    <w:rsid w:val="00085F32"/>
    <w:rsid w:val="00086ACC"/>
    <w:rsid w:val="000879DB"/>
    <w:rsid w:val="00087D29"/>
    <w:rsid w:val="00090598"/>
    <w:rsid w:val="00091A9A"/>
    <w:rsid w:val="00091EDE"/>
    <w:rsid w:val="00092170"/>
    <w:rsid w:val="00092EFF"/>
    <w:rsid w:val="00092F65"/>
    <w:rsid w:val="00093845"/>
    <w:rsid w:val="00093B2A"/>
    <w:rsid w:val="00093E3B"/>
    <w:rsid w:val="00094250"/>
    <w:rsid w:val="00094495"/>
    <w:rsid w:val="0009495A"/>
    <w:rsid w:val="00094A97"/>
    <w:rsid w:val="000956F6"/>
    <w:rsid w:val="00095CEF"/>
    <w:rsid w:val="00097886"/>
    <w:rsid w:val="000A0044"/>
    <w:rsid w:val="000A0105"/>
    <w:rsid w:val="000A0DA7"/>
    <w:rsid w:val="000A1250"/>
    <w:rsid w:val="000A1414"/>
    <w:rsid w:val="000A178F"/>
    <w:rsid w:val="000A1D77"/>
    <w:rsid w:val="000A24C8"/>
    <w:rsid w:val="000A2B7D"/>
    <w:rsid w:val="000A2E6C"/>
    <w:rsid w:val="000A3376"/>
    <w:rsid w:val="000A37BD"/>
    <w:rsid w:val="000A3C6B"/>
    <w:rsid w:val="000A423D"/>
    <w:rsid w:val="000A42FE"/>
    <w:rsid w:val="000A46AA"/>
    <w:rsid w:val="000A5410"/>
    <w:rsid w:val="000A54D8"/>
    <w:rsid w:val="000A5B78"/>
    <w:rsid w:val="000A5BA1"/>
    <w:rsid w:val="000A5F55"/>
    <w:rsid w:val="000A67ED"/>
    <w:rsid w:val="000A6B40"/>
    <w:rsid w:val="000B0678"/>
    <w:rsid w:val="000B0930"/>
    <w:rsid w:val="000B12C9"/>
    <w:rsid w:val="000B134D"/>
    <w:rsid w:val="000B1484"/>
    <w:rsid w:val="000B1B14"/>
    <w:rsid w:val="000B20C4"/>
    <w:rsid w:val="000B258F"/>
    <w:rsid w:val="000B332A"/>
    <w:rsid w:val="000B36F1"/>
    <w:rsid w:val="000B3B1C"/>
    <w:rsid w:val="000B3D01"/>
    <w:rsid w:val="000B3F1C"/>
    <w:rsid w:val="000B4019"/>
    <w:rsid w:val="000B42CC"/>
    <w:rsid w:val="000B4646"/>
    <w:rsid w:val="000B47CB"/>
    <w:rsid w:val="000B5078"/>
    <w:rsid w:val="000B55C7"/>
    <w:rsid w:val="000B62C7"/>
    <w:rsid w:val="000B64B1"/>
    <w:rsid w:val="000B675D"/>
    <w:rsid w:val="000B6E3E"/>
    <w:rsid w:val="000B7854"/>
    <w:rsid w:val="000B7F28"/>
    <w:rsid w:val="000C0208"/>
    <w:rsid w:val="000C0831"/>
    <w:rsid w:val="000C0C61"/>
    <w:rsid w:val="000C0F88"/>
    <w:rsid w:val="000C1520"/>
    <w:rsid w:val="000C192B"/>
    <w:rsid w:val="000C38E4"/>
    <w:rsid w:val="000C4AD3"/>
    <w:rsid w:val="000C4D1E"/>
    <w:rsid w:val="000C5AD3"/>
    <w:rsid w:val="000C5CD5"/>
    <w:rsid w:val="000C5DB9"/>
    <w:rsid w:val="000C61BB"/>
    <w:rsid w:val="000C75F2"/>
    <w:rsid w:val="000C7CA0"/>
    <w:rsid w:val="000C7EE1"/>
    <w:rsid w:val="000D058B"/>
    <w:rsid w:val="000D0688"/>
    <w:rsid w:val="000D0DF0"/>
    <w:rsid w:val="000D0FBC"/>
    <w:rsid w:val="000D1705"/>
    <w:rsid w:val="000D1AB4"/>
    <w:rsid w:val="000D245E"/>
    <w:rsid w:val="000D24DF"/>
    <w:rsid w:val="000D2825"/>
    <w:rsid w:val="000D2D5C"/>
    <w:rsid w:val="000D2E9E"/>
    <w:rsid w:val="000D3741"/>
    <w:rsid w:val="000D411A"/>
    <w:rsid w:val="000D45CA"/>
    <w:rsid w:val="000D4672"/>
    <w:rsid w:val="000D4743"/>
    <w:rsid w:val="000D4775"/>
    <w:rsid w:val="000D4AD1"/>
    <w:rsid w:val="000D51AF"/>
    <w:rsid w:val="000D57FE"/>
    <w:rsid w:val="000D5848"/>
    <w:rsid w:val="000D5A1F"/>
    <w:rsid w:val="000D5B87"/>
    <w:rsid w:val="000D60CA"/>
    <w:rsid w:val="000D66C7"/>
    <w:rsid w:val="000D6C00"/>
    <w:rsid w:val="000D76CC"/>
    <w:rsid w:val="000D793F"/>
    <w:rsid w:val="000D7B92"/>
    <w:rsid w:val="000E005E"/>
    <w:rsid w:val="000E0616"/>
    <w:rsid w:val="000E0619"/>
    <w:rsid w:val="000E08C4"/>
    <w:rsid w:val="000E094E"/>
    <w:rsid w:val="000E1DB9"/>
    <w:rsid w:val="000E2089"/>
    <w:rsid w:val="000E279B"/>
    <w:rsid w:val="000E2B4E"/>
    <w:rsid w:val="000E36E8"/>
    <w:rsid w:val="000E375D"/>
    <w:rsid w:val="000E3BBE"/>
    <w:rsid w:val="000E3D31"/>
    <w:rsid w:val="000E3D98"/>
    <w:rsid w:val="000E3F0A"/>
    <w:rsid w:val="000E3FAD"/>
    <w:rsid w:val="000E48FB"/>
    <w:rsid w:val="000E4BEB"/>
    <w:rsid w:val="000E4C68"/>
    <w:rsid w:val="000E5D3C"/>
    <w:rsid w:val="000E6145"/>
    <w:rsid w:val="000E634E"/>
    <w:rsid w:val="000E71C6"/>
    <w:rsid w:val="000E7312"/>
    <w:rsid w:val="000E7916"/>
    <w:rsid w:val="000F0A5E"/>
    <w:rsid w:val="000F0B34"/>
    <w:rsid w:val="000F0C94"/>
    <w:rsid w:val="000F0DBB"/>
    <w:rsid w:val="000F14A1"/>
    <w:rsid w:val="000F1685"/>
    <w:rsid w:val="000F1A4C"/>
    <w:rsid w:val="000F2241"/>
    <w:rsid w:val="000F2972"/>
    <w:rsid w:val="000F43BE"/>
    <w:rsid w:val="000F43D1"/>
    <w:rsid w:val="000F4AB1"/>
    <w:rsid w:val="000F4E16"/>
    <w:rsid w:val="000F58D4"/>
    <w:rsid w:val="000F5B3C"/>
    <w:rsid w:val="000F6052"/>
    <w:rsid w:val="000F644D"/>
    <w:rsid w:val="000F6626"/>
    <w:rsid w:val="000F6DB7"/>
    <w:rsid w:val="000F6EA2"/>
    <w:rsid w:val="00100629"/>
    <w:rsid w:val="00100AE7"/>
    <w:rsid w:val="00101F70"/>
    <w:rsid w:val="001020A4"/>
    <w:rsid w:val="00102448"/>
    <w:rsid w:val="00102823"/>
    <w:rsid w:val="00103520"/>
    <w:rsid w:val="0010356E"/>
    <w:rsid w:val="00103880"/>
    <w:rsid w:val="00103951"/>
    <w:rsid w:val="00103AEF"/>
    <w:rsid w:val="0010438E"/>
    <w:rsid w:val="001052FC"/>
    <w:rsid w:val="00105613"/>
    <w:rsid w:val="001059D3"/>
    <w:rsid w:val="00106C7D"/>
    <w:rsid w:val="00106E94"/>
    <w:rsid w:val="0010768A"/>
    <w:rsid w:val="001077B1"/>
    <w:rsid w:val="00107D09"/>
    <w:rsid w:val="00110028"/>
    <w:rsid w:val="001100FB"/>
    <w:rsid w:val="00110544"/>
    <w:rsid w:val="00110696"/>
    <w:rsid w:val="001108BA"/>
    <w:rsid w:val="001119B3"/>
    <w:rsid w:val="00111BB2"/>
    <w:rsid w:val="00113B3F"/>
    <w:rsid w:val="00113F73"/>
    <w:rsid w:val="0011444F"/>
    <w:rsid w:val="001149F9"/>
    <w:rsid w:val="00114DA8"/>
    <w:rsid w:val="00115540"/>
    <w:rsid w:val="00115846"/>
    <w:rsid w:val="00115860"/>
    <w:rsid w:val="00115924"/>
    <w:rsid w:val="00116324"/>
    <w:rsid w:val="001169CA"/>
    <w:rsid w:val="00116AB8"/>
    <w:rsid w:val="0011739A"/>
    <w:rsid w:val="00117546"/>
    <w:rsid w:val="00117CAA"/>
    <w:rsid w:val="001213DC"/>
    <w:rsid w:val="00121945"/>
    <w:rsid w:val="00121CCA"/>
    <w:rsid w:val="00121DD1"/>
    <w:rsid w:val="001222A5"/>
    <w:rsid w:val="0012270F"/>
    <w:rsid w:val="00122807"/>
    <w:rsid w:val="0012322F"/>
    <w:rsid w:val="00123511"/>
    <w:rsid w:val="00123EC8"/>
    <w:rsid w:val="001256FB"/>
    <w:rsid w:val="00125C73"/>
    <w:rsid w:val="00126479"/>
    <w:rsid w:val="00127967"/>
    <w:rsid w:val="001300E3"/>
    <w:rsid w:val="0013088B"/>
    <w:rsid w:val="00131094"/>
    <w:rsid w:val="001313F2"/>
    <w:rsid w:val="0013169D"/>
    <w:rsid w:val="00131F9B"/>
    <w:rsid w:val="00132221"/>
    <w:rsid w:val="001327D6"/>
    <w:rsid w:val="001331C4"/>
    <w:rsid w:val="001337F8"/>
    <w:rsid w:val="001338EF"/>
    <w:rsid w:val="00134026"/>
    <w:rsid w:val="0013497B"/>
    <w:rsid w:val="001349C5"/>
    <w:rsid w:val="00135200"/>
    <w:rsid w:val="001356E2"/>
    <w:rsid w:val="001360AC"/>
    <w:rsid w:val="001360C1"/>
    <w:rsid w:val="0013628A"/>
    <w:rsid w:val="001362F6"/>
    <w:rsid w:val="00136D0F"/>
    <w:rsid w:val="00137772"/>
    <w:rsid w:val="00137B97"/>
    <w:rsid w:val="00137BAC"/>
    <w:rsid w:val="00137EBF"/>
    <w:rsid w:val="00140BC9"/>
    <w:rsid w:val="00140E1C"/>
    <w:rsid w:val="00140F06"/>
    <w:rsid w:val="001412BF"/>
    <w:rsid w:val="001413FE"/>
    <w:rsid w:val="00141754"/>
    <w:rsid w:val="00141F34"/>
    <w:rsid w:val="0014208F"/>
    <w:rsid w:val="00142123"/>
    <w:rsid w:val="00142CA7"/>
    <w:rsid w:val="00142DEC"/>
    <w:rsid w:val="001437DC"/>
    <w:rsid w:val="00143DE1"/>
    <w:rsid w:val="00144150"/>
    <w:rsid w:val="00144771"/>
    <w:rsid w:val="00144780"/>
    <w:rsid w:val="00144A7B"/>
    <w:rsid w:val="00144E9C"/>
    <w:rsid w:val="001459E3"/>
    <w:rsid w:val="00145FDD"/>
    <w:rsid w:val="001461AB"/>
    <w:rsid w:val="00146758"/>
    <w:rsid w:val="00146EAC"/>
    <w:rsid w:val="00146EFF"/>
    <w:rsid w:val="00147548"/>
    <w:rsid w:val="0014788C"/>
    <w:rsid w:val="001478D6"/>
    <w:rsid w:val="00147AA0"/>
    <w:rsid w:val="00147DE2"/>
    <w:rsid w:val="00150615"/>
    <w:rsid w:val="00150979"/>
    <w:rsid w:val="00151A35"/>
    <w:rsid w:val="00151B92"/>
    <w:rsid w:val="00151E67"/>
    <w:rsid w:val="00152175"/>
    <w:rsid w:val="00152840"/>
    <w:rsid w:val="0015374D"/>
    <w:rsid w:val="001537FD"/>
    <w:rsid w:val="00153987"/>
    <w:rsid w:val="001539F4"/>
    <w:rsid w:val="0015421A"/>
    <w:rsid w:val="001545C6"/>
    <w:rsid w:val="00154DC7"/>
    <w:rsid w:val="00154F67"/>
    <w:rsid w:val="001552B3"/>
    <w:rsid w:val="001557AC"/>
    <w:rsid w:val="00155A0D"/>
    <w:rsid w:val="00156A13"/>
    <w:rsid w:val="00156F27"/>
    <w:rsid w:val="00157668"/>
    <w:rsid w:val="00157A93"/>
    <w:rsid w:val="00157CD1"/>
    <w:rsid w:val="00157CDA"/>
    <w:rsid w:val="0016049A"/>
    <w:rsid w:val="001605EE"/>
    <w:rsid w:val="0016068A"/>
    <w:rsid w:val="00160FD8"/>
    <w:rsid w:val="0016137C"/>
    <w:rsid w:val="001622A6"/>
    <w:rsid w:val="0016243D"/>
    <w:rsid w:val="00162B48"/>
    <w:rsid w:val="00162C37"/>
    <w:rsid w:val="00162D9E"/>
    <w:rsid w:val="00162F3D"/>
    <w:rsid w:val="00162F47"/>
    <w:rsid w:val="00162F9B"/>
    <w:rsid w:val="00163D51"/>
    <w:rsid w:val="001642EF"/>
    <w:rsid w:val="00164E65"/>
    <w:rsid w:val="00165044"/>
    <w:rsid w:val="00165508"/>
    <w:rsid w:val="001656C2"/>
    <w:rsid w:val="00165961"/>
    <w:rsid w:val="0016604B"/>
    <w:rsid w:val="00166073"/>
    <w:rsid w:val="001660FD"/>
    <w:rsid w:val="00166594"/>
    <w:rsid w:val="00166BC5"/>
    <w:rsid w:val="00166FAC"/>
    <w:rsid w:val="00167189"/>
    <w:rsid w:val="0016738E"/>
    <w:rsid w:val="00167506"/>
    <w:rsid w:val="00167DF3"/>
    <w:rsid w:val="00167E7E"/>
    <w:rsid w:val="001704AB"/>
    <w:rsid w:val="00170579"/>
    <w:rsid w:val="00170752"/>
    <w:rsid w:val="00170D84"/>
    <w:rsid w:val="00170ED6"/>
    <w:rsid w:val="00170F4F"/>
    <w:rsid w:val="0017128E"/>
    <w:rsid w:val="00171362"/>
    <w:rsid w:val="00171BA8"/>
    <w:rsid w:val="00171C62"/>
    <w:rsid w:val="00172316"/>
    <w:rsid w:val="00172878"/>
    <w:rsid w:val="00173137"/>
    <w:rsid w:val="00173DC5"/>
    <w:rsid w:val="0017423F"/>
    <w:rsid w:val="00174BEA"/>
    <w:rsid w:val="001757EF"/>
    <w:rsid w:val="0017672E"/>
    <w:rsid w:val="00176AFE"/>
    <w:rsid w:val="00176EB4"/>
    <w:rsid w:val="0017777B"/>
    <w:rsid w:val="00177E1D"/>
    <w:rsid w:val="0018006A"/>
    <w:rsid w:val="001801DB"/>
    <w:rsid w:val="00180DF1"/>
    <w:rsid w:val="00181063"/>
    <w:rsid w:val="001818B8"/>
    <w:rsid w:val="00181B57"/>
    <w:rsid w:val="00181C34"/>
    <w:rsid w:val="00181E03"/>
    <w:rsid w:val="00182B77"/>
    <w:rsid w:val="00182F64"/>
    <w:rsid w:val="00183159"/>
    <w:rsid w:val="00183CF1"/>
    <w:rsid w:val="0018481E"/>
    <w:rsid w:val="00184B26"/>
    <w:rsid w:val="0018560B"/>
    <w:rsid w:val="00190C3B"/>
    <w:rsid w:val="00191145"/>
    <w:rsid w:val="001914F3"/>
    <w:rsid w:val="00191908"/>
    <w:rsid w:val="00191BEF"/>
    <w:rsid w:val="00191BFE"/>
    <w:rsid w:val="00191D02"/>
    <w:rsid w:val="0019217C"/>
    <w:rsid w:val="0019254D"/>
    <w:rsid w:val="001928F1"/>
    <w:rsid w:val="00192976"/>
    <w:rsid w:val="00192AD2"/>
    <w:rsid w:val="00193333"/>
    <w:rsid w:val="00193D3B"/>
    <w:rsid w:val="001941B8"/>
    <w:rsid w:val="00194864"/>
    <w:rsid w:val="001956E4"/>
    <w:rsid w:val="001967AB"/>
    <w:rsid w:val="00196873"/>
    <w:rsid w:val="00196CAC"/>
    <w:rsid w:val="00197C12"/>
    <w:rsid w:val="00197DA4"/>
    <w:rsid w:val="001A0273"/>
    <w:rsid w:val="001A069C"/>
    <w:rsid w:val="001A08D5"/>
    <w:rsid w:val="001A0D2B"/>
    <w:rsid w:val="001A1419"/>
    <w:rsid w:val="001A1607"/>
    <w:rsid w:val="001A1DAE"/>
    <w:rsid w:val="001A1F31"/>
    <w:rsid w:val="001A1FDF"/>
    <w:rsid w:val="001A25BE"/>
    <w:rsid w:val="001A2809"/>
    <w:rsid w:val="001A299B"/>
    <w:rsid w:val="001A2F55"/>
    <w:rsid w:val="001A388B"/>
    <w:rsid w:val="001A4261"/>
    <w:rsid w:val="001A433A"/>
    <w:rsid w:val="001A491C"/>
    <w:rsid w:val="001A5408"/>
    <w:rsid w:val="001A5623"/>
    <w:rsid w:val="001A5AF3"/>
    <w:rsid w:val="001A5F11"/>
    <w:rsid w:val="001A68A0"/>
    <w:rsid w:val="001A6F63"/>
    <w:rsid w:val="001A7258"/>
    <w:rsid w:val="001A7CF2"/>
    <w:rsid w:val="001B0118"/>
    <w:rsid w:val="001B0A8E"/>
    <w:rsid w:val="001B0D7F"/>
    <w:rsid w:val="001B1BB1"/>
    <w:rsid w:val="001B26AE"/>
    <w:rsid w:val="001B2B55"/>
    <w:rsid w:val="001B2ED6"/>
    <w:rsid w:val="001B36E8"/>
    <w:rsid w:val="001B40D2"/>
    <w:rsid w:val="001B420F"/>
    <w:rsid w:val="001B4B86"/>
    <w:rsid w:val="001B4BA2"/>
    <w:rsid w:val="001B4D86"/>
    <w:rsid w:val="001B58D0"/>
    <w:rsid w:val="001B5C79"/>
    <w:rsid w:val="001B5EA2"/>
    <w:rsid w:val="001B6069"/>
    <w:rsid w:val="001B6114"/>
    <w:rsid w:val="001B6619"/>
    <w:rsid w:val="001B6758"/>
    <w:rsid w:val="001B6A4D"/>
    <w:rsid w:val="001B6DD9"/>
    <w:rsid w:val="001B701A"/>
    <w:rsid w:val="001B7215"/>
    <w:rsid w:val="001B799E"/>
    <w:rsid w:val="001C03D0"/>
    <w:rsid w:val="001C1034"/>
    <w:rsid w:val="001C1128"/>
    <w:rsid w:val="001C1497"/>
    <w:rsid w:val="001C1535"/>
    <w:rsid w:val="001C19ED"/>
    <w:rsid w:val="001C1AA0"/>
    <w:rsid w:val="001C1D17"/>
    <w:rsid w:val="001C2539"/>
    <w:rsid w:val="001C2B43"/>
    <w:rsid w:val="001C3499"/>
    <w:rsid w:val="001C3A95"/>
    <w:rsid w:val="001C3B0C"/>
    <w:rsid w:val="001C5475"/>
    <w:rsid w:val="001C6AC7"/>
    <w:rsid w:val="001C6E45"/>
    <w:rsid w:val="001C6EC8"/>
    <w:rsid w:val="001C71F5"/>
    <w:rsid w:val="001C758A"/>
    <w:rsid w:val="001C7E9D"/>
    <w:rsid w:val="001D02ED"/>
    <w:rsid w:val="001D07A2"/>
    <w:rsid w:val="001D1050"/>
    <w:rsid w:val="001D1491"/>
    <w:rsid w:val="001D29FB"/>
    <w:rsid w:val="001D311C"/>
    <w:rsid w:val="001D3309"/>
    <w:rsid w:val="001D3817"/>
    <w:rsid w:val="001D39FC"/>
    <w:rsid w:val="001D3EEF"/>
    <w:rsid w:val="001D46D7"/>
    <w:rsid w:val="001D4A51"/>
    <w:rsid w:val="001D4CF9"/>
    <w:rsid w:val="001D5012"/>
    <w:rsid w:val="001D5384"/>
    <w:rsid w:val="001D53E9"/>
    <w:rsid w:val="001D5546"/>
    <w:rsid w:val="001D5A77"/>
    <w:rsid w:val="001D5AA6"/>
    <w:rsid w:val="001D5DC2"/>
    <w:rsid w:val="001D6445"/>
    <w:rsid w:val="001D688D"/>
    <w:rsid w:val="001D71A3"/>
    <w:rsid w:val="001D731E"/>
    <w:rsid w:val="001D77C9"/>
    <w:rsid w:val="001D7C35"/>
    <w:rsid w:val="001D7DF2"/>
    <w:rsid w:val="001D7F00"/>
    <w:rsid w:val="001D7F08"/>
    <w:rsid w:val="001E0071"/>
    <w:rsid w:val="001E0542"/>
    <w:rsid w:val="001E09BA"/>
    <w:rsid w:val="001E0F5A"/>
    <w:rsid w:val="001E154E"/>
    <w:rsid w:val="001E1D5E"/>
    <w:rsid w:val="001E2280"/>
    <w:rsid w:val="001E252F"/>
    <w:rsid w:val="001E2C42"/>
    <w:rsid w:val="001E2E3F"/>
    <w:rsid w:val="001E3BBB"/>
    <w:rsid w:val="001E3CA3"/>
    <w:rsid w:val="001E4266"/>
    <w:rsid w:val="001E437A"/>
    <w:rsid w:val="001E4BF6"/>
    <w:rsid w:val="001E5224"/>
    <w:rsid w:val="001E5454"/>
    <w:rsid w:val="001E546F"/>
    <w:rsid w:val="001E576F"/>
    <w:rsid w:val="001E5E40"/>
    <w:rsid w:val="001E605F"/>
    <w:rsid w:val="001E636F"/>
    <w:rsid w:val="001E698F"/>
    <w:rsid w:val="001E7428"/>
    <w:rsid w:val="001F0175"/>
    <w:rsid w:val="001F0422"/>
    <w:rsid w:val="001F0831"/>
    <w:rsid w:val="001F0C5A"/>
    <w:rsid w:val="001F0D38"/>
    <w:rsid w:val="001F0F61"/>
    <w:rsid w:val="001F1529"/>
    <w:rsid w:val="001F17C2"/>
    <w:rsid w:val="001F1CE7"/>
    <w:rsid w:val="001F1E6C"/>
    <w:rsid w:val="001F1F65"/>
    <w:rsid w:val="001F2145"/>
    <w:rsid w:val="001F298C"/>
    <w:rsid w:val="001F36FD"/>
    <w:rsid w:val="001F3898"/>
    <w:rsid w:val="001F3B17"/>
    <w:rsid w:val="001F4C31"/>
    <w:rsid w:val="001F52C5"/>
    <w:rsid w:val="001F57E0"/>
    <w:rsid w:val="001F5851"/>
    <w:rsid w:val="001F650D"/>
    <w:rsid w:val="001F69FE"/>
    <w:rsid w:val="001F7AB4"/>
    <w:rsid w:val="001F7B6B"/>
    <w:rsid w:val="00201447"/>
    <w:rsid w:val="00201605"/>
    <w:rsid w:val="00201663"/>
    <w:rsid w:val="002017A3"/>
    <w:rsid w:val="0020187A"/>
    <w:rsid w:val="00201AF9"/>
    <w:rsid w:val="002023EC"/>
    <w:rsid w:val="00202968"/>
    <w:rsid w:val="00203366"/>
    <w:rsid w:val="0020364E"/>
    <w:rsid w:val="0020408A"/>
    <w:rsid w:val="002040CC"/>
    <w:rsid w:val="00204386"/>
    <w:rsid w:val="00204C1E"/>
    <w:rsid w:val="00205816"/>
    <w:rsid w:val="0020595B"/>
    <w:rsid w:val="00205D66"/>
    <w:rsid w:val="00206747"/>
    <w:rsid w:val="00206A59"/>
    <w:rsid w:val="0020701C"/>
    <w:rsid w:val="002077BF"/>
    <w:rsid w:val="00207BD6"/>
    <w:rsid w:val="00210330"/>
    <w:rsid w:val="00210BD2"/>
    <w:rsid w:val="00211398"/>
    <w:rsid w:val="0021194E"/>
    <w:rsid w:val="00212460"/>
    <w:rsid w:val="0021268E"/>
    <w:rsid w:val="0021271E"/>
    <w:rsid w:val="002128E5"/>
    <w:rsid w:val="002129F8"/>
    <w:rsid w:val="00212BD3"/>
    <w:rsid w:val="0021306A"/>
    <w:rsid w:val="00213605"/>
    <w:rsid w:val="0021378E"/>
    <w:rsid w:val="0021416F"/>
    <w:rsid w:val="00214571"/>
    <w:rsid w:val="00214BDE"/>
    <w:rsid w:val="00214C40"/>
    <w:rsid w:val="00216918"/>
    <w:rsid w:val="00216F59"/>
    <w:rsid w:val="002171C5"/>
    <w:rsid w:val="002176D3"/>
    <w:rsid w:val="00220447"/>
    <w:rsid w:val="0022076F"/>
    <w:rsid w:val="00221DF8"/>
    <w:rsid w:val="00222893"/>
    <w:rsid w:val="00222C80"/>
    <w:rsid w:val="00222DC6"/>
    <w:rsid w:val="0022316C"/>
    <w:rsid w:val="002234BE"/>
    <w:rsid w:val="00223C8B"/>
    <w:rsid w:val="00223D17"/>
    <w:rsid w:val="002241EA"/>
    <w:rsid w:val="002247C9"/>
    <w:rsid w:val="00224B1B"/>
    <w:rsid w:val="00224CCE"/>
    <w:rsid w:val="00224DF1"/>
    <w:rsid w:val="00225839"/>
    <w:rsid w:val="00225A31"/>
    <w:rsid w:val="00225B43"/>
    <w:rsid w:val="00225D62"/>
    <w:rsid w:val="00225DD7"/>
    <w:rsid w:val="00226400"/>
    <w:rsid w:val="00226C55"/>
    <w:rsid w:val="00226CEA"/>
    <w:rsid w:val="00227536"/>
    <w:rsid w:val="00227680"/>
    <w:rsid w:val="00227E68"/>
    <w:rsid w:val="00227F14"/>
    <w:rsid w:val="002302D8"/>
    <w:rsid w:val="00230701"/>
    <w:rsid w:val="00230972"/>
    <w:rsid w:val="00231124"/>
    <w:rsid w:val="0023191E"/>
    <w:rsid w:val="002322D6"/>
    <w:rsid w:val="00232489"/>
    <w:rsid w:val="002324DA"/>
    <w:rsid w:val="002328DA"/>
    <w:rsid w:val="002329D0"/>
    <w:rsid w:val="00232AAE"/>
    <w:rsid w:val="00232E77"/>
    <w:rsid w:val="002333F7"/>
    <w:rsid w:val="002335FD"/>
    <w:rsid w:val="00233706"/>
    <w:rsid w:val="00233AF1"/>
    <w:rsid w:val="00233BAD"/>
    <w:rsid w:val="00234375"/>
    <w:rsid w:val="00234871"/>
    <w:rsid w:val="00234A1B"/>
    <w:rsid w:val="00234B3B"/>
    <w:rsid w:val="00236AFB"/>
    <w:rsid w:val="00236F9A"/>
    <w:rsid w:val="0023746E"/>
    <w:rsid w:val="002376D0"/>
    <w:rsid w:val="00237C80"/>
    <w:rsid w:val="002402C1"/>
    <w:rsid w:val="0024052A"/>
    <w:rsid w:val="00240612"/>
    <w:rsid w:val="00240D8D"/>
    <w:rsid w:val="00240F01"/>
    <w:rsid w:val="00241522"/>
    <w:rsid w:val="0024159E"/>
    <w:rsid w:val="0024184A"/>
    <w:rsid w:val="0024197A"/>
    <w:rsid w:val="00241B05"/>
    <w:rsid w:val="00241CF7"/>
    <w:rsid w:val="00242871"/>
    <w:rsid w:val="00242C96"/>
    <w:rsid w:val="00243284"/>
    <w:rsid w:val="00243472"/>
    <w:rsid w:val="00243580"/>
    <w:rsid w:val="00244265"/>
    <w:rsid w:val="00244A7E"/>
    <w:rsid w:val="00244C62"/>
    <w:rsid w:val="00244D16"/>
    <w:rsid w:val="0024500E"/>
    <w:rsid w:val="00245255"/>
    <w:rsid w:val="002453FC"/>
    <w:rsid w:val="002455B5"/>
    <w:rsid w:val="00245880"/>
    <w:rsid w:val="00245AE1"/>
    <w:rsid w:val="0024604A"/>
    <w:rsid w:val="002468BB"/>
    <w:rsid w:val="00246B8C"/>
    <w:rsid w:val="00246BEC"/>
    <w:rsid w:val="00247583"/>
    <w:rsid w:val="002476CD"/>
    <w:rsid w:val="00247727"/>
    <w:rsid w:val="00247C72"/>
    <w:rsid w:val="00247EF5"/>
    <w:rsid w:val="00250596"/>
    <w:rsid w:val="00250870"/>
    <w:rsid w:val="0025146A"/>
    <w:rsid w:val="00251832"/>
    <w:rsid w:val="00251BC0"/>
    <w:rsid w:val="00251FE7"/>
    <w:rsid w:val="00252464"/>
    <w:rsid w:val="00252793"/>
    <w:rsid w:val="00252AC9"/>
    <w:rsid w:val="00252DF2"/>
    <w:rsid w:val="00252FAC"/>
    <w:rsid w:val="00254EC4"/>
    <w:rsid w:val="00255375"/>
    <w:rsid w:val="002558F8"/>
    <w:rsid w:val="00256014"/>
    <w:rsid w:val="00257731"/>
    <w:rsid w:val="00257EEA"/>
    <w:rsid w:val="002601F8"/>
    <w:rsid w:val="0026054E"/>
    <w:rsid w:val="0026096E"/>
    <w:rsid w:val="00261E0A"/>
    <w:rsid w:val="00262195"/>
    <w:rsid w:val="00262535"/>
    <w:rsid w:val="00262739"/>
    <w:rsid w:val="00262B90"/>
    <w:rsid w:val="00263191"/>
    <w:rsid w:val="00263202"/>
    <w:rsid w:val="002636F1"/>
    <w:rsid w:val="00263752"/>
    <w:rsid w:val="00264A31"/>
    <w:rsid w:val="00264AF7"/>
    <w:rsid w:val="00264AFC"/>
    <w:rsid w:val="002652CB"/>
    <w:rsid w:val="00265A91"/>
    <w:rsid w:val="00265DD1"/>
    <w:rsid w:val="0026665C"/>
    <w:rsid w:val="00266875"/>
    <w:rsid w:val="00266A50"/>
    <w:rsid w:val="00266FC8"/>
    <w:rsid w:val="00267F82"/>
    <w:rsid w:val="002707EF"/>
    <w:rsid w:val="00270DA4"/>
    <w:rsid w:val="00271133"/>
    <w:rsid w:val="00271953"/>
    <w:rsid w:val="002722D8"/>
    <w:rsid w:val="00272C72"/>
    <w:rsid w:val="0027354B"/>
    <w:rsid w:val="0027364A"/>
    <w:rsid w:val="00273BF7"/>
    <w:rsid w:val="002744A2"/>
    <w:rsid w:val="00274FF1"/>
    <w:rsid w:val="00275624"/>
    <w:rsid w:val="002760AD"/>
    <w:rsid w:val="00276629"/>
    <w:rsid w:val="00276A38"/>
    <w:rsid w:val="00276BC6"/>
    <w:rsid w:val="0027703B"/>
    <w:rsid w:val="00277941"/>
    <w:rsid w:val="002808AB"/>
    <w:rsid w:val="00280C94"/>
    <w:rsid w:val="00281245"/>
    <w:rsid w:val="00281DAC"/>
    <w:rsid w:val="002820BE"/>
    <w:rsid w:val="00282839"/>
    <w:rsid w:val="002828E8"/>
    <w:rsid w:val="0028331E"/>
    <w:rsid w:val="00283A12"/>
    <w:rsid w:val="00283B16"/>
    <w:rsid w:val="00284030"/>
    <w:rsid w:val="002840C1"/>
    <w:rsid w:val="002842EF"/>
    <w:rsid w:val="0028439B"/>
    <w:rsid w:val="00284630"/>
    <w:rsid w:val="00284990"/>
    <w:rsid w:val="00284B84"/>
    <w:rsid w:val="00284BC4"/>
    <w:rsid w:val="00285090"/>
    <w:rsid w:val="002853E7"/>
    <w:rsid w:val="00285A10"/>
    <w:rsid w:val="00286808"/>
    <w:rsid w:val="00286D8D"/>
    <w:rsid w:val="00286F59"/>
    <w:rsid w:val="00287001"/>
    <w:rsid w:val="00287155"/>
    <w:rsid w:val="002872F8"/>
    <w:rsid w:val="00287722"/>
    <w:rsid w:val="00287B03"/>
    <w:rsid w:val="00287B98"/>
    <w:rsid w:val="00287F48"/>
    <w:rsid w:val="002904C0"/>
    <w:rsid w:val="00290C31"/>
    <w:rsid w:val="00291316"/>
    <w:rsid w:val="0029136E"/>
    <w:rsid w:val="002920A7"/>
    <w:rsid w:val="00292730"/>
    <w:rsid w:val="00292780"/>
    <w:rsid w:val="002930C3"/>
    <w:rsid w:val="00293FE3"/>
    <w:rsid w:val="002941A2"/>
    <w:rsid w:val="00294A06"/>
    <w:rsid w:val="00294B87"/>
    <w:rsid w:val="00294B99"/>
    <w:rsid w:val="0029512D"/>
    <w:rsid w:val="002952AA"/>
    <w:rsid w:val="002954A8"/>
    <w:rsid w:val="0029580F"/>
    <w:rsid w:val="0029643E"/>
    <w:rsid w:val="00296F3C"/>
    <w:rsid w:val="002A00E7"/>
    <w:rsid w:val="002A0A88"/>
    <w:rsid w:val="002A12ED"/>
    <w:rsid w:val="002A15E6"/>
    <w:rsid w:val="002A1700"/>
    <w:rsid w:val="002A1BF3"/>
    <w:rsid w:val="002A25A3"/>
    <w:rsid w:val="002A2C01"/>
    <w:rsid w:val="002A2E6A"/>
    <w:rsid w:val="002A2FDA"/>
    <w:rsid w:val="002A3278"/>
    <w:rsid w:val="002A3BCD"/>
    <w:rsid w:val="002A4B78"/>
    <w:rsid w:val="002A4D49"/>
    <w:rsid w:val="002A4DEE"/>
    <w:rsid w:val="002A4E85"/>
    <w:rsid w:val="002A50AA"/>
    <w:rsid w:val="002A5516"/>
    <w:rsid w:val="002A55F7"/>
    <w:rsid w:val="002A5772"/>
    <w:rsid w:val="002A5CCE"/>
    <w:rsid w:val="002A5F03"/>
    <w:rsid w:val="002A6058"/>
    <w:rsid w:val="002A69A2"/>
    <w:rsid w:val="002A6BCD"/>
    <w:rsid w:val="002A6BE7"/>
    <w:rsid w:val="002A7288"/>
    <w:rsid w:val="002A74AC"/>
    <w:rsid w:val="002A7A14"/>
    <w:rsid w:val="002A7BA4"/>
    <w:rsid w:val="002B0040"/>
    <w:rsid w:val="002B108A"/>
    <w:rsid w:val="002B1130"/>
    <w:rsid w:val="002B18F3"/>
    <w:rsid w:val="002B1CBB"/>
    <w:rsid w:val="002B1ED9"/>
    <w:rsid w:val="002B2315"/>
    <w:rsid w:val="002B27E2"/>
    <w:rsid w:val="002B33E7"/>
    <w:rsid w:val="002B37EC"/>
    <w:rsid w:val="002B3E7B"/>
    <w:rsid w:val="002B41EC"/>
    <w:rsid w:val="002B43EE"/>
    <w:rsid w:val="002B4C2D"/>
    <w:rsid w:val="002B4C97"/>
    <w:rsid w:val="002B4DEA"/>
    <w:rsid w:val="002B5967"/>
    <w:rsid w:val="002B598E"/>
    <w:rsid w:val="002B5C22"/>
    <w:rsid w:val="002B5C77"/>
    <w:rsid w:val="002B5E30"/>
    <w:rsid w:val="002B67B1"/>
    <w:rsid w:val="002B6A10"/>
    <w:rsid w:val="002B7BB0"/>
    <w:rsid w:val="002C0309"/>
    <w:rsid w:val="002C08F3"/>
    <w:rsid w:val="002C0A17"/>
    <w:rsid w:val="002C0BC0"/>
    <w:rsid w:val="002C0D81"/>
    <w:rsid w:val="002C151B"/>
    <w:rsid w:val="002C1B5E"/>
    <w:rsid w:val="002C1C9F"/>
    <w:rsid w:val="002C1CE6"/>
    <w:rsid w:val="002C1FC6"/>
    <w:rsid w:val="002C23DA"/>
    <w:rsid w:val="002C25D9"/>
    <w:rsid w:val="002C280F"/>
    <w:rsid w:val="002C2F54"/>
    <w:rsid w:val="002C30B4"/>
    <w:rsid w:val="002C3898"/>
    <w:rsid w:val="002C3A52"/>
    <w:rsid w:val="002C43AE"/>
    <w:rsid w:val="002C4506"/>
    <w:rsid w:val="002C4E7E"/>
    <w:rsid w:val="002C5CA1"/>
    <w:rsid w:val="002C61B8"/>
    <w:rsid w:val="002C6253"/>
    <w:rsid w:val="002C6589"/>
    <w:rsid w:val="002C66D2"/>
    <w:rsid w:val="002C68A7"/>
    <w:rsid w:val="002C6BB7"/>
    <w:rsid w:val="002C6E60"/>
    <w:rsid w:val="002C6EF6"/>
    <w:rsid w:val="002C71C9"/>
    <w:rsid w:val="002C7F3C"/>
    <w:rsid w:val="002D11BF"/>
    <w:rsid w:val="002D132D"/>
    <w:rsid w:val="002D1380"/>
    <w:rsid w:val="002D1708"/>
    <w:rsid w:val="002D182A"/>
    <w:rsid w:val="002D1E8F"/>
    <w:rsid w:val="002D2495"/>
    <w:rsid w:val="002D2584"/>
    <w:rsid w:val="002D261D"/>
    <w:rsid w:val="002D3334"/>
    <w:rsid w:val="002D396E"/>
    <w:rsid w:val="002D45DA"/>
    <w:rsid w:val="002D4AAC"/>
    <w:rsid w:val="002D4E03"/>
    <w:rsid w:val="002D4FF2"/>
    <w:rsid w:val="002D5D4E"/>
    <w:rsid w:val="002D5DE7"/>
    <w:rsid w:val="002D61DD"/>
    <w:rsid w:val="002D63E8"/>
    <w:rsid w:val="002D66D9"/>
    <w:rsid w:val="002D6912"/>
    <w:rsid w:val="002D72EF"/>
    <w:rsid w:val="002D774A"/>
    <w:rsid w:val="002D7773"/>
    <w:rsid w:val="002D7BA7"/>
    <w:rsid w:val="002E0945"/>
    <w:rsid w:val="002E139D"/>
    <w:rsid w:val="002E17AC"/>
    <w:rsid w:val="002E2700"/>
    <w:rsid w:val="002E3046"/>
    <w:rsid w:val="002E3245"/>
    <w:rsid w:val="002E39B2"/>
    <w:rsid w:val="002E3C01"/>
    <w:rsid w:val="002E4030"/>
    <w:rsid w:val="002E4751"/>
    <w:rsid w:val="002E4886"/>
    <w:rsid w:val="002E4B37"/>
    <w:rsid w:val="002E4B77"/>
    <w:rsid w:val="002E636D"/>
    <w:rsid w:val="002E6F99"/>
    <w:rsid w:val="002E742E"/>
    <w:rsid w:val="002E7A39"/>
    <w:rsid w:val="002E7C62"/>
    <w:rsid w:val="002F0539"/>
    <w:rsid w:val="002F0580"/>
    <w:rsid w:val="002F0AF4"/>
    <w:rsid w:val="002F17E4"/>
    <w:rsid w:val="002F2637"/>
    <w:rsid w:val="002F2909"/>
    <w:rsid w:val="002F2920"/>
    <w:rsid w:val="002F2A45"/>
    <w:rsid w:val="002F2FE3"/>
    <w:rsid w:val="002F35EC"/>
    <w:rsid w:val="002F4344"/>
    <w:rsid w:val="002F515D"/>
    <w:rsid w:val="002F6001"/>
    <w:rsid w:val="002F603D"/>
    <w:rsid w:val="002F6CF2"/>
    <w:rsid w:val="002F6D61"/>
    <w:rsid w:val="002F6E33"/>
    <w:rsid w:val="002F7059"/>
    <w:rsid w:val="002F70D7"/>
    <w:rsid w:val="002F7340"/>
    <w:rsid w:val="002F7741"/>
    <w:rsid w:val="002F7EC9"/>
    <w:rsid w:val="00300E12"/>
    <w:rsid w:val="00300FD2"/>
    <w:rsid w:val="003010C6"/>
    <w:rsid w:val="00301632"/>
    <w:rsid w:val="00301752"/>
    <w:rsid w:val="0030219E"/>
    <w:rsid w:val="00302422"/>
    <w:rsid w:val="0030274D"/>
    <w:rsid w:val="00302A5F"/>
    <w:rsid w:val="0030310F"/>
    <w:rsid w:val="00303F1A"/>
    <w:rsid w:val="00303F9D"/>
    <w:rsid w:val="00304942"/>
    <w:rsid w:val="00304D24"/>
    <w:rsid w:val="00305658"/>
    <w:rsid w:val="00306881"/>
    <w:rsid w:val="00306D21"/>
    <w:rsid w:val="00306FA5"/>
    <w:rsid w:val="00307224"/>
    <w:rsid w:val="00307315"/>
    <w:rsid w:val="00307C7D"/>
    <w:rsid w:val="003100E3"/>
    <w:rsid w:val="003103AE"/>
    <w:rsid w:val="003103E8"/>
    <w:rsid w:val="00310B7F"/>
    <w:rsid w:val="00310D9C"/>
    <w:rsid w:val="0031107D"/>
    <w:rsid w:val="00311527"/>
    <w:rsid w:val="00311BF5"/>
    <w:rsid w:val="00311F2B"/>
    <w:rsid w:val="00312E45"/>
    <w:rsid w:val="003133A6"/>
    <w:rsid w:val="003133DE"/>
    <w:rsid w:val="003136B0"/>
    <w:rsid w:val="00313DBF"/>
    <w:rsid w:val="00314005"/>
    <w:rsid w:val="00314718"/>
    <w:rsid w:val="003154C8"/>
    <w:rsid w:val="00315551"/>
    <w:rsid w:val="003159BC"/>
    <w:rsid w:val="00315FB6"/>
    <w:rsid w:val="00316078"/>
    <w:rsid w:val="0031613F"/>
    <w:rsid w:val="0031656C"/>
    <w:rsid w:val="00316617"/>
    <w:rsid w:val="00316E7B"/>
    <w:rsid w:val="00316F50"/>
    <w:rsid w:val="00316FE4"/>
    <w:rsid w:val="003173C2"/>
    <w:rsid w:val="003174EF"/>
    <w:rsid w:val="00317A88"/>
    <w:rsid w:val="00317D38"/>
    <w:rsid w:val="003211B1"/>
    <w:rsid w:val="00321239"/>
    <w:rsid w:val="003212A2"/>
    <w:rsid w:val="0032137C"/>
    <w:rsid w:val="00321DE6"/>
    <w:rsid w:val="00322146"/>
    <w:rsid w:val="003225BC"/>
    <w:rsid w:val="003229B2"/>
    <w:rsid w:val="00322CD0"/>
    <w:rsid w:val="00322E61"/>
    <w:rsid w:val="00323A7F"/>
    <w:rsid w:val="00323F61"/>
    <w:rsid w:val="00324F95"/>
    <w:rsid w:val="003259A7"/>
    <w:rsid w:val="0032675A"/>
    <w:rsid w:val="00326924"/>
    <w:rsid w:val="003273E8"/>
    <w:rsid w:val="003276EE"/>
    <w:rsid w:val="00327917"/>
    <w:rsid w:val="00327F87"/>
    <w:rsid w:val="00330E96"/>
    <w:rsid w:val="00331E4D"/>
    <w:rsid w:val="00331EDA"/>
    <w:rsid w:val="003321CB"/>
    <w:rsid w:val="0033255C"/>
    <w:rsid w:val="003325B3"/>
    <w:rsid w:val="003339F0"/>
    <w:rsid w:val="00333C25"/>
    <w:rsid w:val="003350A9"/>
    <w:rsid w:val="003350DB"/>
    <w:rsid w:val="0033572E"/>
    <w:rsid w:val="00335BDF"/>
    <w:rsid w:val="00335E0A"/>
    <w:rsid w:val="0033685F"/>
    <w:rsid w:val="0033689A"/>
    <w:rsid w:val="00336A44"/>
    <w:rsid w:val="00336C11"/>
    <w:rsid w:val="0033700F"/>
    <w:rsid w:val="0034069A"/>
    <w:rsid w:val="00340C59"/>
    <w:rsid w:val="00340FF6"/>
    <w:rsid w:val="00341190"/>
    <w:rsid w:val="0034119E"/>
    <w:rsid w:val="003417A6"/>
    <w:rsid w:val="0034229D"/>
    <w:rsid w:val="0034254B"/>
    <w:rsid w:val="00342628"/>
    <w:rsid w:val="00342882"/>
    <w:rsid w:val="003428A3"/>
    <w:rsid w:val="00342B17"/>
    <w:rsid w:val="00343504"/>
    <w:rsid w:val="003439A1"/>
    <w:rsid w:val="00343BC9"/>
    <w:rsid w:val="00343D39"/>
    <w:rsid w:val="00343D55"/>
    <w:rsid w:val="00344826"/>
    <w:rsid w:val="00344CA1"/>
    <w:rsid w:val="0034536C"/>
    <w:rsid w:val="00345377"/>
    <w:rsid w:val="003456BF"/>
    <w:rsid w:val="003459A7"/>
    <w:rsid w:val="00345AA6"/>
    <w:rsid w:val="00345CDE"/>
    <w:rsid w:val="00346358"/>
    <w:rsid w:val="0034687C"/>
    <w:rsid w:val="003473CE"/>
    <w:rsid w:val="003478E2"/>
    <w:rsid w:val="003479C0"/>
    <w:rsid w:val="00347FD9"/>
    <w:rsid w:val="00350181"/>
    <w:rsid w:val="00350310"/>
    <w:rsid w:val="00351375"/>
    <w:rsid w:val="00353214"/>
    <w:rsid w:val="00354133"/>
    <w:rsid w:val="003549FE"/>
    <w:rsid w:val="00354A47"/>
    <w:rsid w:val="003550D9"/>
    <w:rsid w:val="0035524C"/>
    <w:rsid w:val="0035592B"/>
    <w:rsid w:val="00355E26"/>
    <w:rsid w:val="00357085"/>
    <w:rsid w:val="00357223"/>
    <w:rsid w:val="003575FA"/>
    <w:rsid w:val="00357603"/>
    <w:rsid w:val="003578B7"/>
    <w:rsid w:val="003578E5"/>
    <w:rsid w:val="00357DC6"/>
    <w:rsid w:val="00357E5B"/>
    <w:rsid w:val="00357F01"/>
    <w:rsid w:val="00357F27"/>
    <w:rsid w:val="003602B1"/>
    <w:rsid w:val="00360841"/>
    <w:rsid w:val="003612BE"/>
    <w:rsid w:val="003613B1"/>
    <w:rsid w:val="003616B2"/>
    <w:rsid w:val="003616FB"/>
    <w:rsid w:val="003617FF"/>
    <w:rsid w:val="00361C51"/>
    <w:rsid w:val="00362878"/>
    <w:rsid w:val="00362B9B"/>
    <w:rsid w:val="00363A7C"/>
    <w:rsid w:val="00363AA1"/>
    <w:rsid w:val="003642AD"/>
    <w:rsid w:val="00364B30"/>
    <w:rsid w:val="00364CAA"/>
    <w:rsid w:val="00364D6C"/>
    <w:rsid w:val="003650B0"/>
    <w:rsid w:val="0036549C"/>
    <w:rsid w:val="00365715"/>
    <w:rsid w:val="0036603F"/>
    <w:rsid w:val="00366655"/>
    <w:rsid w:val="00366F9C"/>
    <w:rsid w:val="00366FD8"/>
    <w:rsid w:val="00367572"/>
    <w:rsid w:val="00367A2E"/>
    <w:rsid w:val="00367CC7"/>
    <w:rsid w:val="003704B6"/>
    <w:rsid w:val="003706D0"/>
    <w:rsid w:val="003713D8"/>
    <w:rsid w:val="00371904"/>
    <w:rsid w:val="00371C54"/>
    <w:rsid w:val="00371D5D"/>
    <w:rsid w:val="0037205F"/>
    <w:rsid w:val="0037249B"/>
    <w:rsid w:val="00372864"/>
    <w:rsid w:val="00372E0A"/>
    <w:rsid w:val="0037304B"/>
    <w:rsid w:val="00373548"/>
    <w:rsid w:val="00373924"/>
    <w:rsid w:val="00373A9A"/>
    <w:rsid w:val="00373BA6"/>
    <w:rsid w:val="00374786"/>
    <w:rsid w:val="003749A2"/>
    <w:rsid w:val="0037588A"/>
    <w:rsid w:val="0037646C"/>
    <w:rsid w:val="003764E7"/>
    <w:rsid w:val="00376832"/>
    <w:rsid w:val="00376C13"/>
    <w:rsid w:val="00376E22"/>
    <w:rsid w:val="00377101"/>
    <w:rsid w:val="00377521"/>
    <w:rsid w:val="003779C6"/>
    <w:rsid w:val="00377C42"/>
    <w:rsid w:val="0038020C"/>
    <w:rsid w:val="00380DB4"/>
    <w:rsid w:val="00380F30"/>
    <w:rsid w:val="0038146D"/>
    <w:rsid w:val="003814D0"/>
    <w:rsid w:val="003830E3"/>
    <w:rsid w:val="003831A9"/>
    <w:rsid w:val="00383C4F"/>
    <w:rsid w:val="00383E46"/>
    <w:rsid w:val="0038425F"/>
    <w:rsid w:val="003845F5"/>
    <w:rsid w:val="0038527F"/>
    <w:rsid w:val="00385374"/>
    <w:rsid w:val="0038554B"/>
    <w:rsid w:val="0038560C"/>
    <w:rsid w:val="003856ED"/>
    <w:rsid w:val="003857A5"/>
    <w:rsid w:val="00385A0D"/>
    <w:rsid w:val="00385AD5"/>
    <w:rsid w:val="0038646C"/>
    <w:rsid w:val="00386C11"/>
    <w:rsid w:val="00386CA6"/>
    <w:rsid w:val="0038750B"/>
    <w:rsid w:val="00387875"/>
    <w:rsid w:val="003879E6"/>
    <w:rsid w:val="00387A03"/>
    <w:rsid w:val="00390860"/>
    <w:rsid w:val="0039087C"/>
    <w:rsid w:val="00390BD7"/>
    <w:rsid w:val="00391883"/>
    <w:rsid w:val="0039221C"/>
    <w:rsid w:val="003923CE"/>
    <w:rsid w:val="0039255B"/>
    <w:rsid w:val="00393417"/>
    <w:rsid w:val="003934A9"/>
    <w:rsid w:val="003936AE"/>
    <w:rsid w:val="00393861"/>
    <w:rsid w:val="0039556A"/>
    <w:rsid w:val="003959FB"/>
    <w:rsid w:val="00395DAB"/>
    <w:rsid w:val="00395F1D"/>
    <w:rsid w:val="003963EC"/>
    <w:rsid w:val="00396E3A"/>
    <w:rsid w:val="00396E75"/>
    <w:rsid w:val="00397DA8"/>
    <w:rsid w:val="003A00BD"/>
    <w:rsid w:val="003A0B2B"/>
    <w:rsid w:val="003A0C74"/>
    <w:rsid w:val="003A0F54"/>
    <w:rsid w:val="003A107B"/>
    <w:rsid w:val="003A11C6"/>
    <w:rsid w:val="003A12ED"/>
    <w:rsid w:val="003A1F63"/>
    <w:rsid w:val="003A2390"/>
    <w:rsid w:val="003A26D9"/>
    <w:rsid w:val="003A3462"/>
    <w:rsid w:val="003A3A51"/>
    <w:rsid w:val="003A4213"/>
    <w:rsid w:val="003A44CF"/>
    <w:rsid w:val="003A46EA"/>
    <w:rsid w:val="003A491C"/>
    <w:rsid w:val="003A5025"/>
    <w:rsid w:val="003A5EF2"/>
    <w:rsid w:val="003A655F"/>
    <w:rsid w:val="003A6CBD"/>
    <w:rsid w:val="003A6CFB"/>
    <w:rsid w:val="003A7229"/>
    <w:rsid w:val="003A739F"/>
    <w:rsid w:val="003A785E"/>
    <w:rsid w:val="003B05A5"/>
    <w:rsid w:val="003B07FF"/>
    <w:rsid w:val="003B0D93"/>
    <w:rsid w:val="003B1087"/>
    <w:rsid w:val="003B19DA"/>
    <w:rsid w:val="003B1DE7"/>
    <w:rsid w:val="003B22DB"/>
    <w:rsid w:val="003B252B"/>
    <w:rsid w:val="003B3002"/>
    <w:rsid w:val="003B3631"/>
    <w:rsid w:val="003B419F"/>
    <w:rsid w:val="003B45F0"/>
    <w:rsid w:val="003B4ABB"/>
    <w:rsid w:val="003B6C2D"/>
    <w:rsid w:val="003B6C32"/>
    <w:rsid w:val="003B7937"/>
    <w:rsid w:val="003B797E"/>
    <w:rsid w:val="003B7A37"/>
    <w:rsid w:val="003B7C0E"/>
    <w:rsid w:val="003B7E38"/>
    <w:rsid w:val="003C095D"/>
    <w:rsid w:val="003C102E"/>
    <w:rsid w:val="003C13DA"/>
    <w:rsid w:val="003C24E5"/>
    <w:rsid w:val="003C27BE"/>
    <w:rsid w:val="003C2CEA"/>
    <w:rsid w:val="003C39FD"/>
    <w:rsid w:val="003C42E4"/>
    <w:rsid w:val="003C455C"/>
    <w:rsid w:val="003C46D0"/>
    <w:rsid w:val="003C4F20"/>
    <w:rsid w:val="003C6038"/>
    <w:rsid w:val="003C62F1"/>
    <w:rsid w:val="003C6A92"/>
    <w:rsid w:val="003C6C83"/>
    <w:rsid w:val="003C6E28"/>
    <w:rsid w:val="003D084C"/>
    <w:rsid w:val="003D0DEB"/>
    <w:rsid w:val="003D10A9"/>
    <w:rsid w:val="003D157F"/>
    <w:rsid w:val="003D1FFC"/>
    <w:rsid w:val="003D25E6"/>
    <w:rsid w:val="003D26AC"/>
    <w:rsid w:val="003D27BF"/>
    <w:rsid w:val="003D3037"/>
    <w:rsid w:val="003D35A7"/>
    <w:rsid w:val="003D3988"/>
    <w:rsid w:val="003D3C67"/>
    <w:rsid w:val="003D3F70"/>
    <w:rsid w:val="003D4058"/>
    <w:rsid w:val="003D493C"/>
    <w:rsid w:val="003D56FB"/>
    <w:rsid w:val="003D584D"/>
    <w:rsid w:val="003D5D4C"/>
    <w:rsid w:val="003D62CD"/>
    <w:rsid w:val="003D6481"/>
    <w:rsid w:val="003D64B2"/>
    <w:rsid w:val="003D6BB0"/>
    <w:rsid w:val="003D7221"/>
    <w:rsid w:val="003D7BC8"/>
    <w:rsid w:val="003D7C83"/>
    <w:rsid w:val="003E00FD"/>
    <w:rsid w:val="003E0695"/>
    <w:rsid w:val="003E07E5"/>
    <w:rsid w:val="003E0860"/>
    <w:rsid w:val="003E0866"/>
    <w:rsid w:val="003E0FF5"/>
    <w:rsid w:val="003E1A24"/>
    <w:rsid w:val="003E21E1"/>
    <w:rsid w:val="003E271E"/>
    <w:rsid w:val="003E3289"/>
    <w:rsid w:val="003E34F5"/>
    <w:rsid w:val="003E3645"/>
    <w:rsid w:val="003E3673"/>
    <w:rsid w:val="003E39C0"/>
    <w:rsid w:val="003E43BA"/>
    <w:rsid w:val="003E44A9"/>
    <w:rsid w:val="003E507C"/>
    <w:rsid w:val="003E53B5"/>
    <w:rsid w:val="003E5BE9"/>
    <w:rsid w:val="003E61F9"/>
    <w:rsid w:val="003E6A31"/>
    <w:rsid w:val="003E6AAD"/>
    <w:rsid w:val="003E717A"/>
    <w:rsid w:val="003E7653"/>
    <w:rsid w:val="003E76F2"/>
    <w:rsid w:val="003E7BB1"/>
    <w:rsid w:val="003F110A"/>
    <w:rsid w:val="003F1A3D"/>
    <w:rsid w:val="003F1AD8"/>
    <w:rsid w:val="003F1E57"/>
    <w:rsid w:val="003F1EE8"/>
    <w:rsid w:val="003F209F"/>
    <w:rsid w:val="003F21C8"/>
    <w:rsid w:val="003F2B85"/>
    <w:rsid w:val="003F2EF3"/>
    <w:rsid w:val="003F2EF6"/>
    <w:rsid w:val="003F2F5C"/>
    <w:rsid w:val="003F318B"/>
    <w:rsid w:val="003F3334"/>
    <w:rsid w:val="003F3A24"/>
    <w:rsid w:val="003F3AAF"/>
    <w:rsid w:val="003F3CB2"/>
    <w:rsid w:val="003F4317"/>
    <w:rsid w:val="003F4CD5"/>
    <w:rsid w:val="003F4E10"/>
    <w:rsid w:val="003F5003"/>
    <w:rsid w:val="003F53F6"/>
    <w:rsid w:val="003F543F"/>
    <w:rsid w:val="003F582B"/>
    <w:rsid w:val="003F601C"/>
    <w:rsid w:val="003F61E9"/>
    <w:rsid w:val="003F65ED"/>
    <w:rsid w:val="003F6B9C"/>
    <w:rsid w:val="003F6C51"/>
    <w:rsid w:val="003F7257"/>
    <w:rsid w:val="003F7B7F"/>
    <w:rsid w:val="00400134"/>
    <w:rsid w:val="00400408"/>
    <w:rsid w:val="00400BB9"/>
    <w:rsid w:val="004012E3"/>
    <w:rsid w:val="00401C9E"/>
    <w:rsid w:val="004021D1"/>
    <w:rsid w:val="004028D7"/>
    <w:rsid w:val="004028EA"/>
    <w:rsid w:val="00402953"/>
    <w:rsid w:val="00403234"/>
    <w:rsid w:val="0040326C"/>
    <w:rsid w:val="004035B5"/>
    <w:rsid w:val="00403989"/>
    <w:rsid w:val="004039A0"/>
    <w:rsid w:val="00403C2F"/>
    <w:rsid w:val="00403C8A"/>
    <w:rsid w:val="00403D30"/>
    <w:rsid w:val="00404098"/>
    <w:rsid w:val="004043B4"/>
    <w:rsid w:val="0040475F"/>
    <w:rsid w:val="00405361"/>
    <w:rsid w:val="0040580E"/>
    <w:rsid w:val="00405D26"/>
    <w:rsid w:val="004061F3"/>
    <w:rsid w:val="00406ABE"/>
    <w:rsid w:val="00406B48"/>
    <w:rsid w:val="00406EC3"/>
    <w:rsid w:val="00407887"/>
    <w:rsid w:val="00407F06"/>
    <w:rsid w:val="004101A6"/>
    <w:rsid w:val="0041046D"/>
    <w:rsid w:val="004105B6"/>
    <w:rsid w:val="00410A66"/>
    <w:rsid w:val="0041223E"/>
    <w:rsid w:val="00412A5B"/>
    <w:rsid w:val="00413509"/>
    <w:rsid w:val="00413BB4"/>
    <w:rsid w:val="00414407"/>
    <w:rsid w:val="004147ED"/>
    <w:rsid w:val="00414B52"/>
    <w:rsid w:val="00414D45"/>
    <w:rsid w:val="004151CD"/>
    <w:rsid w:val="004153F5"/>
    <w:rsid w:val="0041619E"/>
    <w:rsid w:val="0041657D"/>
    <w:rsid w:val="00416833"/>
    <w:rsid w:val="004168E9"/>
    <w:rsid w:val="004169E0"/>
    <w:rsid w:val="00416C27"/>
    <w:rsid w:val="00417056"/>
    <w:rsid w:val="0041731D"/>
    <w:rsid w:val="00420361"/>
    <w:rsid w:val="00420708"/>
    <w:rsid w:val="00420AE1"/>
    <w:rsid w:val="00420BF7"/>
    <w:rsid w:val="00420C77"/>
    <w:rsid w:val="00420FC5"/>
    <w:rsid w:val="00421293"/>
    <w:rsid w:val="00421359"/>
    <w:rsid w:val="00422362"/>
    <w:rsid w:val="00422920"/>
    <w:rsid w:val="00422A97"/>
    <w:rsid w:val="00422C52"/>
    <w:rsid w:val="00423573"/>
    <w:rsid w:val="0042364D"/>
    <w:rsid w:val="00423874"/>
    <w:rsid w:val="00423C2B"/>
    <w:rsid w:val="00423CA8"/>
    <w:rsid w:val="00424852"/>
    <w:rsid w:val="00424F4C"/>
    <w:rsid w:val="0042512D"/>
    <w:rsid w:val="004253E4"/>
    <w:rsid w:val="004254E2"/>
    <w:rsid w:val="0042568F"/>
    <w:rsid w:val="00425E26"/>
    <w:rsid w:val="0042616F"/>
    <w:rsid w:val="00426847"/>
    <w:rsid w:val="00426D71"/>
    <w:rsid w:val="0042796C"/>
    <w:rsid w:val="00427DF5"/>
    <w:rsid w:val="00430829"/>
    <w:rsid w:val="00430ADD"/>
    <w:rsid w:val="00430C21"/>
    <w:rsid w:val="00430CB4"/>
    <w:rsid w:val="0043213E"/>
    <w:rsid w:val="0043261A"/>
    <w:rsid w:val="004328C4"/>
    <w:rsid w:val="00432AE0"/>
    <w:rsid w:val="00432BA0"/>
    <w:rsid w:val="00432BB1"/>
    <w:rsid w:val="00432E4B"/>
    <w:rsid w:val="00432F9F"/>
    <w:rsid w:val="00433934"/>
    <w:rsid w:val="00433EA1"/>
    <w:rsid w:val="00433EE0"/>
    <w:rsid w:val="004340FF"/>
    <w:rsid w:val="00434D64"/>
    <w:rsid w:val="00434F2B"/>
    <w:rsid w:val="00435351"/>
    <w:rsid w:val="004357D2"/>
    <w:rsid w:val="00436030"/>
    <w:rsid w:val="0043640E"/>
    <w:rsid w:val="0043645E"/>
    <w:rsid w:val="00436EA0"/>
    <w:rsid w:val="0043755C"/>
    <w:rsid w:val="004375B7"/>
    <w:rsid w:val="004375D3"/>
    <w:rsid w:val="0043771C"/>
    <w:rsid w:val="00437A5F"/>
    <w:rsid w:val="00437AB4"/>
    <w:rsid w:val="00440316"/>
    <w:rsid w:val="00440C69"/>
    <w:rsid w:val="00441264"/>
    <w:rsid w:val="00441EC8"/>
    <w:rsid w:val="00441EE9"/>
    <w:rsid w:val="00442168"/>
    <w:rsid w:val="004423FB"/>
    <w:rsid w:val="00442926"/>
    <w:rsid w:val="00443B2A"/>
    <w:rsid w:val="00443E21"/>
    <w:rsid w:val="00443FD0"/>
    <w:rsid w:val="0044433C"/>
    <w:rsid w:val="00445377"/>
    <w:rsid w:val="00445A85"/>
    <w:rsid w:val="00445EB9"/>
    <w:rsid w:val="00446204"/>
    <w:rsid w:val="00446AE4"/>
    <w:rsid w:val="00447ECE"/>
    <w:rsid w:val="004500FC"/>
    <w:rsid w:val="004504E6"/>
    <w:rsid w:val="0045066E"/>
    <w:rsid w:val="004506BA"/>
    <w:rsid w:val="00450C9C"/>
    <w:rsid w:val="00450F25"/>
    <w:rsid w:val="00451792"/>
    <w:rsid w:val="004519E3"/>
    <w:rsid w:val="00451B85"/>
    <w:rsid w:val="0045212F"/>
    <w:rsid w:val="0045243C"/>
    <w:rsid w:val="00452596"/>
    <w:rsid w:val="004525D3"/>
    <w:rsid w:val="0045296D"/>
    <w:rsid w:val="00452CA7"/>
    <w:rsid w:val="00452FEB"/>
    <w:rsid w:val="0045305E"/>
    <w:rsid w:val="00453331"/>
    <w:rsid w:val="00453E1A"/>
    <w:rsid w:val="00453E4B"/>
    <w:rsid w:val="00454049"/>
    <w:rsid w:val="004543F4"/>
    <w:rsid w:val="00454595"/>
    <w:rsid w:val="00454683"/>
    <w:rsid w:val="00454DAB"/>
    <w:rsid w:val="0045547C"/>
    <w:rsid w:val="00455AED"/>
    <w:rsid w:val="00456155"/>
    <w:rsid w:val="004566B0"/>
    <w:rsid w:val="0045686D"/>
    <w:rsid w:val="00456D30"/>
    <w:rsid w:val="004571AE"/>
    <w:rsid w:val="00457530"/>
    <w:rsid w:val="00457C64"/>
    <w:rsid w:val="00460AF4"/>
    <w:rsid w:val="00460DA5"/>
    <w:rsid w:val="00461033"/>
    <w:rsid w:val="004614E8"/>
    <w:rsid w:val="004616A2"/>
    <w:rsid w:val="00461AFB"/>
    <w:rsid w:val="00462131"/>
    <w:rsid w:val="00462192"/>
    <w:rsid w:val="00462B7C"/>
    <w:rsid w:val="00463C16"/>
    <w:rsid w:val="004641A2"/>
    <w:rsid w:val="00464295"/>
    <w:rsid w:val="00464AF8"/>
    <w:rsid w:val="00465634"/>
    <w:rsid w:val="00465672"/>
    <w:rsid w:val="004659E2"/>
    <w:rsid w:val="00466167"/>
    <w:rsid w:val="00466856"/>
    <w:rsid w:val="00466C67"/>
    <w:rsid w:val="004672B4"/>
    <w:rsid w:val="004674EC"/>
    <w:rsid w:val="00467CC5"/>
    <w:rsid w:val="00467F24"/>
    <w:rsid w:val="004702B2"/>
    <w:rsid w:val="004703F9"/>
    <w:rsid w:val="00470AD0"/>
    <w:rsid w:val="004710FB"/>
    <w:rsid w:val="00471E77"/>
    <w:rsid w:val="004722D3"/>
    <w:rsid w:val="00472ECE"/>
    <w:rsid w:val="0047331D"/>
    <w:rsid w:val="0047377F"/>
    <w:rsid w:val="00473A14"/>
    <w:rsid w:val="00473F60"/>
    <w:rsid w:val="004741BA"/>
    <w:rsid w:val="004741DB"/>
    <w:rsid w:val="00474395"/>
    <w:rsid w:val="004752AB"/>
    <w:rsid w:val="00475594"/>
    <w:rsid w:val="00475898"/>
    <w:rsid w:val="00475D40"/>
    <w:rsid w:val="004762A1"/>
    <w:rsid w:val="004765B7"/>
    <w:rsid w:val="00476816"/>
    <w:rsid w:val="00476937"/>
    <w:rsid w:val="004771AF"/>
    <w:rsid w:val="00477B5C"/>
    <w:rsid w:val="0048011F"/>
    <w:rsid w:val="0048045A"/>
    <w:rsid w:val="004804E4"/>
    <w:rsid w:val="00480EDF"/>
    <w:rsid w:val="0048104F"/>
    <w:rsid w:val="004810B2"/>
    <w:rsid w:val="004814FD"/>
    <w:rsid w:val="004817A4"/>
    <w:rsid w:val="00481D6F"/>
    <w:rsid w:val="00481D71"/>
    <w:rsid w:val="0048294D"/>
    <w:rsid w:val="00482A6A"/>
    <w:rsid w:val="00482F42"/>
    <w:rsid w:val="00483C82"/>
    <w:rsid w:val="00484076"/>
    <w:rsid w:val="004845B2"/>
    <w:rsid w:val="00484F78"/>
    <w:rsid w:val="00485224"/>
    <w:rsid w:val="00485C25"/>
    <w:rsid w:val="0048665A"/>
    <w:rsid w:val="00486702"/>
    <w:rsid w:val="0048686F"/>
    <w:rsid w:val="00486AF2"/>
    <w:rsid w:val="00486DA0"/>
    <w:rsid w:val="004874D7"/>
    <w:rsid w:val="004875F9"/>
    <w:rsid w:val="00487E52"/>
    <w:rsid w:val="00490693"/>
    <w:rsid w:val="00490B52"/>
    <w:rsid w:val="00490B58"/>
    <w:rsid w:val="00490F93"/>
    <w:rsid w:val="004913A3"/>
    <w:rsid w:val="004919CF"/>
    <w:rsid w:val="0049218B"/>
    <w:rsid w:val="00492849"/>
    <w:rsid w:val="00492A1D"/>
    <w:rsid w:val="004932F5"/>
    <w:rsid w:val="004936BE"/>
    <w:rsid w:val="00493948"/>
    <w:rsid w:val="0049416D"/>
    <w:rsid w:val="00494424"/>
    <w:rsid w:val="0049494D"/>
    <w:rsid w:val="00494B37"/>
    <w:rsid w:val="0049522A"/>
    <w:rsid w:val="004959A8"/>
    <w:rsid w:val="00495C62"/>
    <w:rsid w:val="00495CAD"/>
    <w:rsid w:val="00495E52"/>
    <w:rsid w:val="004969FC"/>
    <w:rsid w:val="004973C8"/>
    <w:rsid w:val="004A0658"/>
    <w:rsid w:val="004A09BD"/>
    <w:rsid w:val="004A10D4"/>
    <w:rsid w:val="004A14BB"/>
    <w:rsid w:val="004A1688"/>
    <w:rsid w:val="004A1821"/>
    <w:rsid w:val="004A1894"/>
    <w:rsid w:val="004A2010"/>
    <w:rsid w:val="004A2379"/>
    <w:rsid w:val="004A2D07"/>
    <w:rsid w:val="004A3619"/>
    <w:rsid w:val="004A366E"/>
    <w:rsid w:val="004A3775"/>
    <w:rsid w:val="004A3E54"/>
    <w:rsid w:val="004A40A7"/>
    <w:rsid w:val="004A4266"/>
    <w:rsid w:val="004A444E"/>
    <w:rsid w:val="004A4BFF"/>
    <w:rsid w:val="004A5058"/>
    <w:rsid w:val="004A50B1"/>
    <w:rsid w:val="004A59A5"/>
    <w:rsid w:val="004A5F03"/>
    <w:rsid w:val="004A6512"/>
    <w:rsid w:val="004A69D7"/>
    <w:rsid w:val="004A6B39"/>
    <w:rsid w:val="004A77F1"/>
    <w:rsid w:val="004A7AE2"/>
    <w:rsid w:val="004A7C97"/>
    <w:rsid w:val="004B0272"/>
    <w:rsid w:val="004B0E02"/>
    <w:rsid w:val="004B161B"/>
    <w:rsid w:val="004B1ACA"/>
    <w:rsid w:val="004B1F52"/>
    <w:rsid w:val="004B2CC3"/>
    <w:rsid w:val="004B35C2"/>
    <w:rsid w:val="004B3620"/>
    <w:rsid w:val="004B378F"/>
    <w:rsid w:val="004B5FE1"/>
    <w:rsid w:val="004B67BD"/>
    <w:rsid w:val="004B6ACA"/>
    <w:rsid w:val="004B6AFB"/>
    <w:rsid w:val="004B6DDC"/>
    <w:rsid w:val="004B7692"/>
    <w:rsid w:val="004B7A85"/>
    <w:rsid w:val="004C0233"/>
    <w:rsid w:val="004C038A"/>
    <w:rsid w:val="004C0443"/>
    <w:rsid w:val="004C0985"/>
    <w:rsid w:val="004C0F83"/>
    <w:rsid w:val="004C101A"/>
    <w:rsid w:val="004C163E"/>
    <w:rsid w:val="004C1824"/>
    <w:rsid w:val="004C1A18"/>
    <w:rsid w:val="004C1B9D"/>
    <w:rsid w:val="004C1D63"/>
    <w:rsid w:val="004C1F6A"/>
    <w:rsid w:val="004C20CE"/>
    <w:rsid w:val="004C2458"/>
    <w:rsid w:val="004C2616"/>
    <w:rsid w:val="004C2B77"/>
    <w:rsid w:val="004C2D0B"/>
    <w:rsid w:val="004C3559"/>
    <w:rsid w:val="004C3F1C"/>
    <w:rsid w:val="004C43A6"/>
    <w:rsid w:val="004C50B7"/>
    <w:rsid w:val="004C52E2"/>
    <w:rsid w:val="004C5917"/>
    <w:rsid w:val="004C5BB7"/>
    <w:rsid w:val="004C5DA8"/>
    <w:rsid w:val="004C5EE4"/>
    <w:rsid w:val="004C6546"/>
    <w:rsid w:val="004C71CD"/>
    <w:rsid w:val="004C721A"/>
    <w:rsid w:val="004C7FD3"/>
    <w:rsid w:val="004D0495"/>
    <w:rsid w:val="004D055A"/>
    <w:rsid w:val="004D16CA"/>
    <w:rsid w:val="004D2557"/>
    <w:rsid w:val="004D2B9C"/>
    <w:rsid w:val="004D31CA"/>
    <w:rsid w:val="004D325E"/>
    <w:rsid w:val="004D32CE"/>
    <w:rsid w:val="004D379E"/>
    <w:rsid w:val="004D4089"/>
    <w:rsid w:val="004D416C"/>
    <w:rsid w:val="004D4A02"/>
    <w:rsid w:val="004D4A90"/>
    <w:rsid w:val="004D4B18"/>
    <w:rsid w:val="004D4FFE"/>
    <w:rsid w:val="004D5089"/>
    <w:rsid w:val="004D5C19"/>
    <w:rsid w:val="004D661A"/>
    <w:rsid w:val="004D6639"/>
    <w:rsid w:val="004D6A47"/>
    <w:rsid w:val="004D6FAB"/>
    <w:rsid w:val="004D7281"/>
    <w:rsid w:val="004D7DD1"/>
    <w:rsid w:val="004E0117"/>
    <w:rsid w:val="004E0BA9"/>
    <w:rsid w:val="004E1057"/>
    <w:rsid w:val="004E1237"/>
    <w:rsid w:val="004E1E0B"/>
    <w:rsid w:val="004E23B7"/>
    <w:rsid w:val="004E2A45"/>
    <w:rsid w:val="004E2E0A"/>
    <w:rsid w:val="004E365B"/>
    <w:rsid w:val="004E3C16"/>
    <w:rsid w:val="004E3E5E"/>
    <w:rsid w:val="004E40A1"/>
    <w:rsid w:val="004E40DD"/>
    <w:rsid w:val="004E4BF1"/>
    <w:rsid w:val="004E5D65"/>
    <w:rsid w:val="004E5DBB"/>
    <w:rsid w:val="004E69EE"/>
    <w:rsid w:val="004E6AF8"/>
    <w:rsid w:val="004E70C6"/>
    <w:rsid w:val="004E79CE"/>
    <w:rsid w:val="004E7AC8"/>
    <w:rsid w:val="004E7D14"/>
    <w:rsid w:val="004F0403"/>
    <w:rsid w:val="004F0722"/>
    <w:rsid w:val="004F07A4"/>
    <w:rsid w:val="004F07FA"/>
    <w:rsid w:val="004F1674"/>
    <w:rsid w:val="004F1695"/>
    <w:rsid w:val="004F185B"/>
    <w:rsid w:val="004F1C5D"/>
    <w:rsid w:val="004F2A4E"/>
    <w:rsid w:val="004F2E2D"/>
    <w:rsid w:val="004F3333"/>
    <w:rsid w:val="004F33A9"/>
    <w:rsid w:val="004F35D6"/>
    <w:rsid w:val="004F3A0D"/>
    <w:rsid w:val="004F3A99"/>
    <w:rsid w:val="004F3BA0"/>
    <w:rsid w:val="004F3FF6"/>
    <w:rsid w:val="004F423E"/>
    <w:rsid w:val="004F4361"/>
    <w:rsid w:val="004F44F3"/>
    <w:rsid w:val="004F4A96"/>
    <w:rsid w:val="004F4B0D"/>
    <w:rsid w:val="004F4B69"/>
    <w:rsid w:val="004F4C1B"/>
    <w:rsid w:val="004F4D7C"/>
    <w:rsid w:val="004F53EB"/>
    <w:rsid w:val="004F67EC"/>
    <w:rsid w:val="004F7709"/>
    <w:rsid w:val="004F7A44"/>
    <w:rsid w:val="00500AEF"/>
    <w:rsid w:val="00500C98"/>
    <w:rsid w:val="005010FA"/>
    <w:rsid w:val="005011DE"/>
    <w:rsid w:val="005012C3"/>
    <w:rsid w:val="00501CC4"/>
    <w:rsid w:val="00502672"/>
    <w:rsid w:val="00502D52"/>
    <w:rsid w:val="005030AE"/>
    <w:rsid w:val="00503CAA"/>
    <w:rsid w:val="00503EBC"/>
    <w:rsid w:val="005048C5"/>
    <w:rsid w:val="00504978"/>
    <w:rsid w:val="00504A85"/>
    <w:rsid w:val="005055C9"/>
    <w:rsid w:val="005058B8"/>
    <w:rsid w:val="00505D92"/>
    <w:rsid w:val="00505F36"/>
    <w:rsid w:val="005065DF"/>
    <w:rsid w:val="00506E53"/>
    <w:rsid w:val="00507F16"/>
    <w:rsid w:val="0051057E"/>
    <w:rsid w:val="005114E7"/>
    <w:rsid w:val="00511FA9"/>
    <w:rsid w:val="00512AD2"/>
    <w:rsid w:val="0051340D"/>
    <w:rsid w:val="005136F8"/>
    <w:rsid w:val="00513774"/>
    <w:rsid w:val="00513F26"/>
    <w:rsid w:val="005144B6"/>
    <w:rsid w:val="00514C50"/>
    <w:rsid w:val="00514C61"/>
    <w:rsid w:val="0051517A"/>
    <w:rsid w:val="00515345"/>
    <w:rsid w:val="005159FD"/>
    <w:rsid w:val="00515B2E"/>
    <w:rsid w:val="00515CC1"/>
    <w:rsid w:val="00516107"/>
    <w:rsid w:val="005175BD"/>
    <w:rsid w:val="005176DB"/>
    <w:rsid w:val="0051776D"/>
    <w:rsid w:val="005178A0"/>
    <w:rsid w:val="00520104"/>
    <w:rsid w:val="00520403"/>
    <w:rsid w:val="00521190"/>
    <w:rsid w:val="00521EC6"/>
    <w:rsid w:val="0052310C"/>
    <w:rsid w:val="00523279"/>
    <w:rsid w:val="0052327D"/>
    <w:rsid w:val="00523B34"/>
    <w:rsid w:val="00523BC3"/>
    <w:rsid w:val="00523C4E"/>
    <w:rsid w:val="00524444"/>
    <w:rsid w:val="0052458B"/>
    <w:rsid w:val="00524902"/>
    <w:rsid w:val="00525057"/>
    <w:rsid w:val="0052593C"/>
    <w:rsid w:val="00525AA8"/>
    <w:rsid w:val="00525BDD"/>
    <w:rsid w:val="00525E65"/>
    <w:rsid w:val="00526445"/>
    <w:rsid w:val="00527135"/>
    <w:rsid w:val="0052742F"/>
    <w:rsid w:val="005300B6"/>
    <w:rsid w:val="00530481"/>
    <w:rsid w:val="005309F3"/>
    <w:rsid w:val="00530F23"/>
    <w:rsid w:val="00531432"/>
    <w:rsid w:val="00531BBB"/>
    <w:rsid w:val="005323BB"/>
    <w:rsid w:val="0053247A"/>
    <w:rsid w:val="0053324A"/>
    <w:rsid w:val="005332BE"/>
    <w:rsid w:val="00533650"/>
    <w:rsid w:val="00533975"/>
    <w:rsid w:val="00534C61"/>
    <w:rsid w:val="00535325"/>
    <w:rsid w:val="00535618"/>
    <w:rsid w:val="0053590E"/>
    <w:rsid w:val="005362D4"/>
    <w:rsid w:val="005363A5"/>
    <w:rsid w:val="005368C7"/>
    <w:rsid w:val="00536AF0"/>
    <w:rsid w:val="00536E23"/>
    <w:rsid w:val="00537A77"/>
    <w:rsid w:val="005401AA"/>
    <w:rsid w:val="00540A92"/>
    <w:rsid w:val="00540BE1"/>
    <w:rsid w:val="00540FBF"/>
    <w:rsid w:val="005418BC"/>
    <w:rsid w:val="0054208A"/>
    <w:rsid w:val="005426A9"/>
    <w:rsid w:val="0054298E"/>
    <w:rsid w:val="0054375E"/>
    <w:rsid w:val="005437E0"/>
    <w:rsid w:val="00543F4F"/>
    <w:rsid w:val="005452BE"/>
    <w:rsid w:val="00545333"/>
    <w:rsid w:val="0054691B"/>
    <w:rsid w:val="00546ADA"/>
    <w:rsid w:val="00546E5B"/>
    <w:rsid w:val="00547DF2"/>
    <w:rsid w:val="00550104"/>
    <w:rsid w:val="00550379"/>
    <w:rsid w:val="005503C3"/>
    <w:rsid w:val="005507E1"/>
    <w:rsid w:val="0055112C"/>
    <w:rsid w:val="005512AC"/>
    <w:rsid w:val="00551367"/>
    <w:rsid w:val="0055148C"/>
    <w:rsid w:val="00551F97"/>
    <w:rsid w:val="00552594"/>
    <w:rsid w:val="00552618"/>
    <w:rsid w:val="00552A6D"/>
    <w:rsid w:val="00552E23"/>
    <w:rsid w:val="005532B5"/>
    <w:rsid w:val="0055374F"/>
    <w:rsid w:val="00553777"/>
    <w:rsid w:val="0055524F"/>
    <w:rsid w:val="00555718"/>
    <w:rsid w:val="00555FB8"/>
    <w:rsid w:val="0055667E"/>
    <w:rsid w:val="00556818"/>
    <w:rsid w:val="005575D3"/>
    <w:rsid w:val="0055764A"/>
    <w:rsid w:val="00557650"/>
    <w:rsid w:val="005601BD"/>
    <w:rsid w:val="005605BE"/>
    <w:rsid w:val="00562538"/>
    <w:rsid w:val="0056338E"/>
    <w:rsid w:val="00564939"/>
    <w:rsid w:val="00564BAC"/>
    <w:rsid w:val="005651DE"/>
    <w:rsid w:val="00565321"/>
    <w:rsid w:val="00566105"/>
    <w:rsid w:val="00566EE6"/>
    <w:rsid w:val="00567454"/>
    <w:rsid w:val="00570087"/>
    <w:rsid w:val="00570252"/>
    <w:rsid w:val="0057086F"/>
    <w:rsid w:val="00570BDB"/>
    <w:rsid w:val="005712D9"/>
    <w:rsid w:val="0057230F"/>
    <w:rsid w:val="00573168"/>
    <w:rsid w:val="00573352"/>
    <w:rsid w:val="005735A7"/>
    <w:rsid w:val="0057372B"/>
    <w:rsid w:val="00573855"/>
    <w:rsid w:val="00573F5A"/>
    <w:rsid w:val="005741AC"/>
    <w:rsid w:val="00574B3F"/>
    <w:rsid w:val="00574BFB"/>
    <w:rsid w:val="00574F7C"/>
    <w:rsid w:val="00575609"/>
    <w:rsid w:val="00575845"/>
    <w:rsid w:val="00577664"/>
    <w:rsid w:val="005804D6"/>
    <w:rsid w:val="0058088D"/>
    <w:rsid w:val="00580ACE"/>
    <w:rsid w:val="00580B9B"/>
    <w:rsid w:val="00581273"/>
    <w:rsid w:val="005824D4"/>
    <w:rsid w:val="00583F96"/>
    <w:rsid w:val="00584298"/>
    <w:rsid w:val="00584CA0"/>
    <w:rsid w:val="00585DA6"/>
    <w:rsid w:val="005863E6"/>
    <w:rsid w:val="00586948"/>
    <w:rsid w:val="005869D0"/>
    <w:rsid w:val="0058730A"/>
    <w:rsid w:val="00587466"/>
    <w:rsid w:val="0058746E"/>
    <w:rsid w:val="005874EE"/>
    <w:rsid w:val="00587E43"/>
    <w:rsid w:val="0059030E"/>
    <w:rsid w:val="0059075A"/>
    <w:rsid w:val="00590D5D"/>
    <w:rsid w:val="00590F95"/>
    <w:rsid w:val="005910F0"/>
    <w:rsid w:val="005914E9"/>
    <w:rsid w:val="0059187F"/>
    <w:rsid w:val="00592419"/>
    <w:rsid w:val="005928FF"/>
    <w:rsid w:val="00592FA7"/>
    <w:rsid w:val="0059377B"/>
    <w:rsid w:val="00593C9A"/>
    <w:rsid w:val="00594136"/>
    <w:rsid w:val="005942E0"/>
    <w:rsid w:val="00595688"/>
    <w:rsid w:val="00595702"/>
    <w:rsid w:val="00595B07"/>
    <w:rsid w:val="0059618F"/>
    <w:rsid w:val="0059647D"/>
    <w:rsid w:val="00596DB3"/>
    <w:rsid w:val="00596E50"/>
    <w:rsid w:val="00596EF5"/>
    <w:rsid w:val="005971C2"/>
    <w:rsid w:val="00597376"/>
    <w:rsid w:val="00597425"/>
    <w:rsid w:val="005979AA"/>
    <w:rsid w:val="005A038E"/>
    <w:rsid w:val="005A0597"/>
    <w:rsid w:val="005A05BC"/>
    <w:rsid w:val="005A093F"/>
    <w:rsid w:val="005A0F54"/>
    <w:rsid w:val="005A1814"/>
    <w:rsid w:val="005A18A6"/>
    <w:rsid w:val="005A1CA5"/>
    <w:rsid w:val="005A209B"/>
    <w:rsid w:val="005A241D"/>
    <w:rsid w:val="005A260E"/>
    <w:rsid w:val="005A2976"/>
    <w:rsid w:val="005A3249"/>
    <w:rsid w:val="005A3B08"/>
    <w:rsid w:val="005A45B1"/>
    <w:rsid w:val="005A49B3"/>
    <w:rsid w:val="005A4A9C"/>
    <w:rsid w:val="005A4B22"/>
    <w:rsid w:val="005A52F5"/>
    <w:rsid w:val="005A5496"/>
    <w:rsid w:val="005A5553"/>
    <w:rsid w:val="005A557F"/>
    <w:rsid w:val="005A5724"/>
    <w:rsid w:val="005A5A46"/>
    <w:rsid w:val="005A5B5E"/>
    <w:rsid w:val="005A5C57"/>
    <w:rsid w:val="005A5E1D"/>
    <w:rsid w:val="005A62F7"/>
    <w:rsid w:val="005A702C"/>
    <w:rsid w:val="005A795A"/>
    <w:rsid w:val="005B01DB"/>
    <w:rsid w:val="005B07C7"/>
    <w:rsid w:val="005B08C4"/>
    <w:rsid w:val="005B09AA"/>
    <w:rsid w:val="005B1AEB"/>
    <w:rsid w:val="005B2500"/>
    <w:rsid w:val="005B26AB"/>
    <w:rsid w:val="005B2853"/>
    <w:rsid w:val="005B28D2"/>
    <w:rsid w:val="005B304B"/>
    <w:rsid w:val="005B309B"/>
    <w:rsid w:val="005B3450"/>
    <w:rsid w:val="005B34A4"/>
    <w:rsid w:val="005B37F6"/>
    <w:rsid w:val="005B3831"/>
    <w:rsid w:val="005B3BA5"/>
    <w:rsid w:val="005B41AE"/>
    <w:rsid w:val="005B446E"/>
    <w:rsid w:val="005B44D4"/>
    <w:rsid w:val="005B4D09"/>
    <w:rsid w:val="005B5099"/>
    <w:rsid w:val="005B5615"/>
    <w:rsid w:val="005B5DB9"/>
    <w:rsid w:val="005B62C6"/>
    <w:rsid w:val="005B6A49"/>
    <w:rsid w:val="005B6B4E"/>
    <w:rsid w:val="005B6ED3"/>
    <w:rsid w:val="005B73C3"/>
    <w:rsid w:val="005C008F"/>
    <w:rsid w:val="005C03B8"/>
    <w:rsid w:val="005C0C2E"/>
    <w:rsid w:val="005C1A97"/>
    <w:rsid w:val="005C2A12"/>
    <w:rsid w:val="005C2CC3"/>
    <w:rsid w:val="005C3524"/>
    <w:rsid w:val="005C3680"/>
    <w:rsid w:val="005C378E"/>
    <w:rsid w:val="005C3D9B"/>
    <w:rsid w:val="005C41FD"/>
    <w:rsid w:val="005C461C"/>
    <w:rsid w:val="005C5845"/>
    <w:rsid w:val="005C5DBD"/>
    <w:rsid w:val="005C6029"/>
    <w:rsid w:val="005C68DC"/>
    <w:rsid w:val="005C6976"/>
    <w:rsid w:val="005C69A4"/>
    <w:rsid w:val="005D1124"/>
    <w:rsid w:val="005D25B4"/>
    <w:rsid w:val="005D2703"/>
    <w:rsid w:val="005D2A2E"/>
    <w:rsid w:val="005D2A5F"/>
    <w:rsid w:val="005D33A9"/>
    <w:rsid w:val="005D33E2"/>
    <w:rsid w:val="005D33FA"/>
    <w:rsid w:val="005D3557"/>
    <w:rsid w:val="005D39DE"/>
    <w:rsid w:val="005D6C61"/>
    <w:rsid w:val="005D725C"/>
    <w:rsid w:val="005D7708"/>
    <w:rsid w:val="005D7C3E"/>
    <w:rsid w:val="005E1234"/>
    <w:rsid w:val="005E174B"/>
    <w:rsid w:val="005E1CD3"/>
    <w:rsid w:val="005E2472"/>
    <w:rsid w:val="005E25AB"/>
    <w:rsid w:val="005E2FC7"/>
    <w:rsid w:val="005E3851"/>
    <w:rsid w:val="005E3B49"/>
    <w:rsid w:val="005E41D3"/>
    <w:rsid w:val="005E4203"/>
    <w:rsid w:val="005E45AA"/>
    <w:rsid w:val="005E496F"/>
    <w:rsid w:val="005E4ADD"/>
    <w:rsid w:val="005E4EF8"/>
    <w:rsid w:val="005E508D"/>
    <w:rsid w:val="005E513C"/>
    <w:rsid w:val="005E5BA2"/>
    <w:rsid w:val="005E5BB9"/>
    <w:rsid w:val="005E5C53"/>
    <w:rsid w:val="005E5CBC"/>
    <w:rsid w:val="005E5D7C"/>
    <w:rsid w:val="005E6287"/>
    <w:rsid w:val="005E6447"/>
    <w:rsid w:val="005E6547"/>
    <w:rsid w:val="005E6CD0"/>
    <w:rsid w:val="005E6D6F"/>
    <w:rsid w:val="005E786C"/>
    <w:rsid w:val="005E7F78"/>
    <w:rsid w:val="005E7F8B"/>
    <w:rsid w:val="005F2FEA"/>
    <w:rsid w:val="005F3450"/>
    <w:rsid w:val="005F3887"/>
    <w:rsid w:val="005F3D73"/>
    <w:rsid w:val="005F45A0"/>
    <w:rsid w:val="005F50FA"/>
    <w:rsid w:val="005F754A"/>
    <w:rsid w:val="00600409"/>
    <w:rsid w:val="00600530"/>
    <w:rsid w:val="006008A1"/>
    <w:rsid w:val="006012AB"/>
    <w:rsid w:val="00601B40"/>
    <w:rsid w:val="00603304"/>
    <w:rsid w:val="0060342F"/>
    <w:rsid w:val="00603736"/>
    <w:rsid w:val="00603C8B"/>
    <w:rsid w:val="0060401D"/>
    <w:rsid w:val="0060412A"/>
    <w:rsid w:val="00604E58"/>
    <w:rsid w:val="006050B9"/>
    <w:rsid w:val="006050BF"/>
    <w:rsid w:val="006052D5"/>
    <w:rsid w:val="00605B01"/>
    <w:rsid w:val="0060608C"/>
    <w:rsid w:val="00606353"/>
    <w:rsid w:val="006069E7"/>
    <w:rsid w:val="00606A46"/>
    <w:rsid w:val="00607AED"/>
    <w:rsid w:val="00607DAD"/>
    <w:rsid w:val="00610467"/>
    <w:rsid w:val="006107E7"/>
    <w:rsid w:val="00610FA2"/>
    <w:rsid w:val="0061168E"/>
    <w:rsid w:val="00612268"/>
    <w:rsid w:val="00612D1A"/>
    <w:rsid w:val="00612D67"/>
    <w:rsid w:val="00612E07"/>
    <w:rsid w:val="00612F52"/>
    <w:rsid w:val="006132D3"/>
    <w:rsid w:val="006135C2"/>
    <w:rsid w:val="006143C7"/>
    <w:rsid w:val="00614925"/>
    <w:rsid w:val="00614FA6"/>
    <w:rsid w:val="00615E6A"/>
    <w:rsid w:val="00616EF5"/>
    <w:rsid w:val="0061706B"/>
    <w:rsid w:val="006171C1"/>
    <w:rsid w:val="006174D2"/>
    <w:rsid w:val="00617754"/>
    <w:rsid w:val="0062007C"/>
    <w:rsid w:val="00620E5F"/>
    <w:rsid w:val="00620EF4"/>
    <w:rsid w:val="00621B36"/>
    <w:rsid w:val="00621C48"/>
    <w:rsid w:val="00622042"/>
    <w:rsid w:val="00622BFF"/>
    <w:rsid w:val="00622C97"/>
    <w:rsid w:val="00622F5C"/>
    <w:rsid w:val="00623B01"/>
    <w:rsid w:val="00623B53"/>
    <w:rsid w:val="006243F2"/>
    <w:rsid w:val="00624C80"/>
    <w:rsid w:val="00624E45"/>
    <w:rsid w:val="006255CC"/>
    <w:rsid w:val="006265B9"/>
    <w:rsid w:val="00626AE5"/>
    <w:rsid w:val="00626DF4"/>
    <w:rsid w:val="00626F76"/>
    <w:rsid w:val="0062742B"/>
    <w:rsid w:val="006276C7"/>
    <w:rsid w:val="00627D80"/>
    <w:rsid w:val="006303A5"/>
    <w:rsid w:val="00630A6B"/>
    <w:rsid w:val="00630F60"/>
    <w:rsid w:val="006317C4"/>
    <w:rsid w:val="006328D3"/>
    <w:rsid w:val="006335D0"/>
    <w:rsid w:val="0063385C"/>
    <w:rsid w:val="0063407C"/>
    <w:rsid w:val="00634424"/>
    <w:rsid w:val="006344BA"/>
    <w:rsid w:val="006347C6"/>
    <w:rsid w:val="00634F69"/>
    <w:rsid w:val="00635430"/>
    <w:rsid w:val="00635F1E"/>
    <w:rsid w:val="006361B7"/>
    <w:rsid w:val="006361CD"/>
    <w:rsid w:val="0063628D"/>
    <w:rsid w:val="00636370"/>
    <w:rsid w:val="00636454"/>
    <w:rsid w:val="0063730E"/>
    <w:rsid w:val="0063771D"/>
    <w:rsid w:val="00637C53"/>
    <w:rsid w:val="00637F17"/>
    <w:rsid w:val="0064028B"/>
    <w:rsid w:val="0064094B"/>
    <w:rsid w:val="00641937"/>
    <w:rsid w:val="00641DE8"/>
    <w:rsid w:val="00642C6F"/>
    <w:rsid w:val="00642E7A"/>
    <w:rsid w:val="00643A42"/>
    <w:rsid w:val="00643A60"/>
    <w:rsid w:val="00643C8B"/>
    <w:rsid w:val="00644280"/>
    <w:rsid w:val="006447C1"/>
    <w:rsid w:val="00644992"/>
    <w:rsid w:val="00644ED3"/>
    <w:rsid w:val="00645026"/>
    <w:rsid w:val="0064579A"/>
    <w:rsid w:val="006467A3"/>
    <w:rsid w:val="0064683A"/>
    <w:rsid w:val="00646CC2"/>
    <w:rsid w:val="00650379"/>
    <w:rsid w:val="00650747"/>
    <w:rsid w:val="00650B81"/>
    <w:rsid w:val="006512BF"/>
    <w:rsid w:val="00651310"/>
    <w:rsid w:val="00651566"/>
    <w:rsid w:val="0065164B"/>
    <w:rsid w:val="006517E9"/>
    <w:rsid w:val="00651868"/>
    <w:rsid w:val="00651DB1"/>
    <w:rsid w:val="00652598"/>
    <w:rsid w:val="00652E02"/>
    <w:rsid w:val="0065364E"/>
    <w:rsid w:val="0065383A"/>
    <w:rsid w:val="006549AA"/>
    <w:rsid w:val="0065512E"/>
    <w:rsid w:val="00655312"/>
    <w:rsid w:val="006554B0"/>
    <w:rsid w:val="0065569D"/>
    <w:rsid w:val="0065573D"/>
    <w:rsid w:val="00655934"/>
    <w:rsid w:val="00655F14"/>
    <w:rsid w:val="00656317"/>
    <w:rsid w:val="00656EE4"/>
    <w:rsid w:val="00657258"/>
    <w:rsid w:val="0065730F"/>
    <w:rsid w:val="00657A11"/>
    <w:rsid w:val="0066047C"/>
    <w:rsid w:val="0066097F"/>
    <w:rsid w:val="00660DC4"/>
    <w:rsid w:val="00660F4C"/>
    <w:rsid w:val="00661231"/>
    <w:rsid w:val="00661264"/>
    <w:rsid w:val="0066155C"/>
    <w:rsid w:val="00661FCE"/>
    <w:rsid w:val="00662227"/>
    <w:rsid w:val="006623F4"/>
    <w:rsid w:val="00662BBE"/>
    <w:rsid w:val="00662E20"/>
    <w:rsid w:val="0066397B"/>
    <w:rsid w:val="00663B35"/>
    <w:rsid w:val="00663BDB"/>
    <w:rsid w:val="00663CD5"/>
    <w:rsid w:val="00664B69"/>
    <w:rsid w:val="00664CBD"/>
    <w:rsid w:val="00665AD7"/>
    <w:rsid w:val="00666150"/>
    <w:rsid w:val="00666767"/>
    <w:rsid w:val="006667BA"/>
    <w:rsid w:val="0066702C"/>
    <w:rsid w:val="0066730C"/>
    <w:rsid w:val="00667FE8"/>
    <w:rsid w:val="00670774"/>
    <w:rsid w:val="00670812"/>
    <w:rsid w:val="00670925"/>
    <w:rsid w:val="00670FBF"/>
    <w:rsid w:val="00671E2C"/>
    <w:rsid w:val="00672689"/>
    <w:rsid w:val="006736EC"/>
    <w:rsid w:val="0067391B"/>
    <w:rsid w:val="00673B7B"/>
    <w:rsid w:val="00673CBF"/>
    <w:rsid w:val="00673E07"/>
    <w:rsid w:val="00674271"/>
    <w:rsid w:val="006742BC"/>
    <w:rsid w:val="00674A82"/>
    <w:rsid w:val="00674AC9"/>
    <w:rsid w:val="00674EBC"/>
    <w:rsid w:val="00675334"/>
    <w:rsid w:val="006754C0"/>
    <w:rsid w:val="00675747"/>
    <w:rsid w:val="00675C30"/>
    <w:rsid w:val="00676992"/>
    <w:rsid w:val="00676CF2"/>
    <w:rsid w:val="00676D56"/>
    <w:rsid w:val="00677265"/>
    <w:rsid w:val="0067784D"/>
    <w:rsid w:val="00677D7D"/>
    <w:rsid w:val="00680002"/>
    <w:rsid w:val="006805B8"/>
    <w:rsid w:val="006810F4"/>
    <w:rsid w:val="0068137C"/>
    <w:rsid w:val="006815B9"/>
    <w:rsid w:val="00681747"/>
    <w:rsid w:val="00681A1C"/>
    <w:rsid w:val="00681BD8"/>
    <w:rsid w:val="00681CF4"/>
    <w:rsid w:val="006826D8"/>
    <w:rsid w:val="00683E9F"/>
    <w:rsid w:val="00684BAA"/>
    <w:rsid w:val="0068527E"/>
    <w:rsid w:val="006854D7"/>
    <w:rsid w:val="006856E0"/>
    <w:rsid w:val="00685D82"/>
    <w:rsid w:val="00686246"/>
    <w:rsid w:val="006863AC"/>
    <w:rsid w:val="00687980"/>
    <w:rsid w:val="006907AE"/>
    <w:rsid w:val="006908D9"/>
    <w:rsid w:val="00690A8A"/>
    <w:rsid w:val="006915CB"/>
    <w:rsid w:val="00691D20"/>
    <w:rsid w:val="00692071"/>
    <w:rsid w:val="006928B5"/>
    <w:rsid w:val="00693736"/>
    <w:rsid w:val="006942C7"/>
    <w:rsid w:val="00694737"/>
    <w:rsid w:val="00694918"/>
    <w:rsid w:val="00694AE1"/>
    <w:rsid w:val="00694F49"/>
    <w:rsid w:val="006954A6"/>
    <w:rsid w:val="006954B3"/>
    <w:rsid w:val="00695506"/>
    <w:rsid w:val="0069554F"/>
    <w:rsid w:val="006955A7"/>
    <w:rsid w:val="00695891"/>
    <w:rsid w:val="00696143"/>
    <w:rsid w:val="00696AD4"/>
    <w:rsid w:val="00696E62"/>
    <w:rsid w:val="0069759B"/>
    <w:rsid w:val="0069771A"/>
    <w:rsid w:val="00697A2B"/>
    <w:rsid w:val="006A0434"/>
    <w:rsid w:val="006A0556"/>
    <w:rsid w:val="006A07D4"/>
    <w:rsid w:val="006A1079"/>
    <w:rsid w:val="006A1C4A"/>
    <w:rsid w:val="006A2710"/>
    <w:rsid w:val="006A2C05"/>
    <w:rsid w:val="006A2CAC"/>
    <w:rsid w:val="006A2D5E"/>
    <w:rsid w:val="006A2EE6"/>
    <w:rsid w:val="006A2FE7"/>
    <w:rsid w:val="006A372D"/>
    <w:rsid w:val="006A3ADD"/>
    <w:rsid w:val="006A3B5C"/>
    <w:rsid w:val="006A3D5C"/>
    <w:rsid w:val="006A3E65"/>
    <w:rsid w:val="006A45CA"/>
    <w:rsid w:val="006A5B12"/>
    <w:rsid w:val="006A5D17"/>
    <w:rsid w:val="006A5D35"/>
    <w:rsid w:val="006A5D9C"/>
    <w:rsid w:val="006A5FB8"/>
    <w:rsid w:val="006A6545"/>
    <w:rsid w:val="006A7A7B"/>
    <w:rsid w:val="006A7CBF"/>
    <w:rsid w:val="006B0175"/>
    <w:rsid w:val="006B0601"/>
    <w:rsid w:val="006B063A"/>
    <w:rsid w:val="006B066E"/>
    <w:rsid w:val="006B12CB"/>
    <w:rsid w:val="006B18B2"/>
    <w:rsid w:val="006B1DBF"/>
    <w:rsid w:val="006B1EA7"/>
    <w:rsid w:val="006B2154"/>
    <w:rsid w:val="006B3215"/>
    <w:rsid w:val="006B329D"/>
    <w:rsid w:val="006B359D"/>
    <w:rsid w:val="006B3E99"/>
    <w:rsid w:val="006B3E9C"/>
    <w:rsid w:val="006B3FB7"/>
    <w:rsid w:val="006B4413"/>
    <w:rsid w:val="006B4EB5"/>
    <w:rsid w:val="006B5158"/>
    <w:rsid w:val="006B5181"/>
    <w:rsid w:val="006B5B5D"/>
    <w:rsid w:val="006B63AB"/>
    <w:rsid w:val="006B69F9"/>
    <w:rsid w:val="006B6AEC"/>
    <w:rsid w:val="006B6DED"/>
    <w:rsid w:val="006B6FF5"/>
    <w:rsid w:val="006B75CA"/>
    <w:rsid w:val="006B76A2"/>
    <w:rsid w:val="006B7C38"/>
    <w:rsid w:val="006B7F85"/>
    <w:rsid w:val="006C001F"/>
    <w:rsid w:val="006C0758"/>
    <w:rsid w:val="006C0791"/>
    <w:rsid w:val="006C0FC7"/>
    <w:rsid w:val="006C1565"/>
    <w:rsid w:val="006C1AE1"/>
    <w:rsid w:val="006C229C"/>
    <w:rsid w:val="006C2859"/>
    <w:rsid w:val="006C2866"/>
    <w:rsid w:val="006C2C9D"/>
    <w:rsid w:val="006C30D1"/>
    <w:rsid w:val="006C31B2"/>
    <w:rsid w:val="006C3994"/>
    <w:rsid w:val="006C3BDF"/>
    <w:rsid w:val="006C443B"/>
    <w:rsid w:val="006C4D96"/>
    <w:rsid w:val="006C4E8D"/>
    <w:rsid w:val="006C4F27"/>
    <w:rsid w:val="006C5230"/>
    <w:rsid w:val="006C5584"/>
    <w:rsid w:val="006C58B0"/>
    <w:rsid w:val="006C59BF"/>
    <w:rsid w:val="006C5CA6"/>
    <w:rsid w:val="006C5E88"/>
    <w:rsid w:val="006C5FB5"/>
    <w:rsid w:val="006C622C"/>
    <w:rsid w:val="006C6747"/>
    <w:rsid w:val="006C6761"/>
    <w:rsid w:val="006C6A0A"/>
    <w:rsid w:val="006C6A6B"/>
    <w:rsid w:val="006C6AB9"/>
    <w:rsid w:val="006C6B11"/>
    <w:rsid w:val="006C7046"/>
    <w:rsid w:val="006C7326"/>
    <w:rsid w:val="006C743D"/>
    <w:rsid w:val="006C7486"/>
    <w:rsid w:val="006C797B"/>
    <w:rsid w:val="006C7D5F"/>
    <w:rsid w:val="006C7DB2"/>
    <w:rsid w:val="006D0187"/>
    <w:rsid w:val="006D10C0"/>
    <w:rsid w:val="006D1EB1"/>
    <w:rsid w:val="006D206B"/>
    <w:rsid w:val="006D20B4"/>
    <w:rsid w:val="006D2287"/>
    <w:rsid w:val="006D23C3"/>
    <w:rsid w:val="006D2445"/>
    <w:rsid w:val="006D2D89"/>
    <w:rsid w:val="006D30D4"/>
    <w:rsid w:val="006D3818"/>
    <w:rsid w:val="006D396E"/>
    <w:rsid w:val="006D3973"/>
    <w:rsid w:val="006D3F88"/>
    <w:rsid w:val="006D4024"/>
    <w:rsid w:val="006D482C"/>
    <w:rsid w:val="006D4BDB"/>
    <w:rsid w:val="006D50D0"/>
    <w:rsid w:val="006D5354"/>
    <w:rsid w:val="006D53A6"/>
    <w:rsid w:val="006D5547"/>
    <w:rsid w:val="006D57CA"/>
    <w:rsid w:val="006D6786"/>
    <w:rsid w:val="006D69DC"/>
    <w:rsid w:val="006D77F7"/>
    <w:rsid w:val="006D7B1C"/>
    <w:rsid w:val="006D7B83"/>
    <w:rsid w:val="006E13B0"/>
    <w:rsid w:val="006E14C1"/>
    <w:rsid w:val="006E162E"/>
    <w:rsid w:val="006E1636"/>
    <w:rsid w:val="006E1996"/>
    <w:rsid w:val="006E1ED4"/>
    <w:rsid w:val="006E27EB"/>
    <w:rsid w:val="006E2C1B"/>
    <w:rsid w:val="006E3AA1"/>
    <w:rsid w:val="006E4725"/>
    <w:rsid w:val="006E488B"/>
    <w:rsid w:val="006E5105"/>
    <w:rsid w:val="006E60AD"/>
    <w:rsid w:val="006E63E5"/>
    <w:rsid w:val="006E68E1"/>
    <w:rsid w:val="006E6C59"/>
    <w:rsid w:val="006E7796"/>
    <w:rsid w:val="006E7D9D"/>
    <w:rsid w:val="006E7EA3"/>
    <w:rsid w:val="006E7FC4"/>
    <w:rsid w:val="006F0835"/>
    <w:rsid w:val="006F09B8"/>
    <w:rsid w:val="006F0D48"/>
    <w:rsid w:val="006F15D3"/>
    <w:rsid w:val="006F186B"/>
    <w:rsid w:val="006F1C37"/>
    <w:rsid w:val="006F249D"/>
    <w:rsid w:val="006F2744"/>
    <w:rsid w:val="006F2936"/>
    <w:rsid w:val="006F3254"/>
    <w:rsid w:val="006F32A1"/>
    <w:rsid w:val="006F3A6C"/>
    <w:rsid w:val="006F3CC2"/>
    <w:rsid w:val="006F4FE4"/>
    <w:rsid w:val="006F5466"/>
    <w:rsid w:val="006F5528"/>
    <w:rsid w:val="006F55ED"/>
    <w:rsid w:val="006F575D"/>
    <w:rsid w:val="006F57F8"/>
    <w:rsid w:val="006F5875"/>
    <w:rsid w:val="006F6194"/>
    <w:rsid w:val="006F6AA2"/>
    <w:rsid w:val="006F6D86"/>
    <w:rsid w:val="006F6F7E"/>
    <w:rsid w:val="006F7556"/>
    <w:rsid w:val="006F75A5"/>
    <w:rsid w:val="006F76BA"/>
    <w:rsid w:val="006F7A40"/>
    <w:rsid w:val="006F7DF8"/>
    <w:rsid w:val="0070044F"/>
    <w:rsid w:val="007015B4"/>
    <w:rsid w:val="00701742"/>
    <w:rsid w:val="00701D3E"/>
    <w:rsid w:val="00701D88"/>
    <w:rsid w:val="007020A6"/>
    <w:rsid w:val="00702159"/>
    <w:rsid w:val="007024D9"/>
    <w:rsid w:val="007029E4"/>
    <w:rsid w:val="00702AA8"/>
    <w:rsid w:val="00702E27"/>
    <w:rsid w:val="00702F34"/>
    <w:rsid w:val="007038C4"/>
    <w:rsid w:val="007038D4"/>
    <w:rsid w:val="0070396C"/>
    <w:rsid w:val="00703C58"/>
    <w:rsid w:val="00703E5A"/>
    <w:rsid w:val="00704628"/>
    <w:rsid w:val="00704690"/>
    <w:rsid w:val="0070547E"/>
    <w:rsid w:val="0070577B"/>
    <w:rsid w:val="00705CCE"/>
    <w:rsid w:val="00705E54"/>
    <w:rsid w:val="0070682E"/>
    <w:rsid w:val="00706D25"/>
    <w:rsid w:val="00707169"/>
    <w:rsid w:val="0070716B"/>
    <w:rsid w:val="00707281"/>
    <w:rsid w:val="007074D5"/>
    <w:rsid w:val="00707CA8"/>
    <w:rsid w:val="00710593"/>
    <w:rsid w:val="00710E01"/>
    <w:rsid w:val="007112FF"/>
    <w:rsid w:val="00711899"/>
    <w:rsid w:val="00711E30"/>
    <w:rsid w:val="00712166"/>
    <w:rsid w:val="007131A3"/>
    <w:rsid w:val="00713F5A"/>
    <w:rsid w:val="00714AA9"/>
    <w:rsid w:val="0071712C"/>
    <w:rsid w:val="00720478"/>
    <w:rsid w:val="00720AA0"/>
    <w:rsid w:val="0072155B"/>
    <w:rsid w:val="00721692"/>
    <w:rsid w:val="00721BAF"/>
    <w:rsid w:val="00721BB1"/>
    <w:rsid w:val="00721E23"/>
    <w:rsid w:val="007228C1"/>
    <w:rsid w:val="00722BCA"/>
    <w:rsid w:val="007237FF"/>
    <w:rsid w:val="00723AB3"/>
    <w:rsid w:val="007249BE"/>
    <w:rsid w:val="00724D13"/>
    <w:rsid w:val="00725244"/>
    <w:rsid w:val="00725333"/>
    <w:rsid w:val="00725BF9"/>
    <w:rsid w:val="0072664E"/>
    <w:rsid w:val="00726BE0"/>
    <w:rsid w:val="00726EA4"/>
    <w:rsid w:val="00727C1B"/>
    <w:rsid w:val="00727C82"/>
    <w:rsid w:val="00727DE3"/>
    <w:rsid w:val="007301AD"/>
    <w:rsid w:val="00730255"/>
    <w:rsid w:val="0073031C"/>
    <w:rsid w:val="00730347"/>
    <w:rsid w:val="0073078C"/>
    <w:rsid w:val="007307D0"/>
    <w:rsid w:val="0073091E"/>
    <w:rsid w:val="00730BAF"/>
    <w:rsid w:val="00731310"/>
    <w:rsid w:val="0073161D"/>
    <w:rsid w:val="00731708"/>
    <w:rsid w:val="00731C00"/>
    <w:rsid w:val="00732803"/>
    <w:rsid w:val="00732A5C"/>
    <w:rsid w:val="00732DB6"/>
    <w:rsid w:val="00732ECC"/>
    <w:rsid w:val="00733456"/>
    <w:rsid w:val="007336FC"/>
    <w:rsid w:val="007340CB"/>
    <w:rsid w:val="007346F1"/>
    <w:rsid w:val="00734735"/>
    <w:rsid w:val="00734B8F"/>
    <w:rsid w:val="00735050"/>
    <w:rsid w:val="00735283"/>
    <w:rsid w:val="00735353"/>
    <w:rsid w:val="00735689"/>
    <w:rsid w:val="0073589B"/>
    <w:rsid w:val="00736060"/>
    <w:rsid w:val="0073633A"/>
    <w:rsid w:val="00736A20"/>
    <w:rsid w:val="00736D2D"/>
    <w:rsid w:val="00737B96"/>
    <w:rsid w:val="00740D76"/>
    <w:rsid w:val="00741874"/>
    <w:rsid w:val="00741A82"/>
    <w:rsid w:val="00741B8E"/>
    <w:rsid w:val="00743500"/>
    <w:rsid w:val="00744128"/>
    <w:rsid w:val="007446A2"/>
    <w:rsid w:val="00744899"/>
    <w:rsid w:val="0074543B"/>
    <w:rsid w:val="00745489"/>
    <w:rsid w:val="00745559"/>
    <w:rsid w:val="0074679D"/>
    <w:rsid w:val="00746A29"/>
    <w:rsid w:val="00747429"/>
    <w:rsid w:val="007474EF"/>
    <w:rsid w:val="00747DB5"/>
    <w:rsid w:val="00747EFC"/>
    <w:rsid w:val="0075009A"/>
    <w:rsid w:val="0075020B"/>
    <w:rsid w:val="007509C7"/>
    <w:rsid w:val="00751775"/>
    <w:rsid w:val="007518F2"/>
    <w:rsid w:val="0075259E"/>
    <w:rsid w:val="007528E7"/>
    <w:rsid w:val="00752C95"/>
    <w:rsid w:val="00752D29"/>
    <w:rsid w:val="00752F87"/>
    <w:rsid w:val="007537F1"/>
    <w:rsid w:val="00753C03"/>
    <w:rsid w:val="00753FD7"/>
    <w:rsid w:val="00754074"/>
    <w:rsid w:val="00754169"/>
    <w:rsid w:val="00754741"/>
    <w:rsid w:val="00754843"/>
    <w:rsid w:val="007548A0"/>
    <w:rsid w:val="00754F50"/>
    <w:rsid w:val="00755022"/>
    <w:rsid w:val="00755609"/>
    <w:rsid w:val="00755B7F"/>
    <w:rsid w:val="00755EEE"/>
    <w:rsid w:val="00755F11"/>
    <w:rsid w:val="007561D0"/>
    <w:rsid w:val="007564C9"/>
    <w:rsid w:val="00756A7E"/>
    <w:rsid w:val="0075704E"/>
    <w:rsid w:val="007601A8"/>
    <w:rsid w:val="00760421"/>
    <w:rsid w:val="007605A1"/>
    <w:rsid w:val="007607CC"/>
    <w:rsid w:val="00760857"/>
    <w:rsid w:val="00760930"/>
    <w:rsid w:val="00760CD9"/>
    <w:rsid w:val="007621FC"/>
    <w:rsid w:val="00762456"/>
    <w:rsid w:val="00762CEE"/>
    <w:rsid w:val="00762F39"/>
    <w:rsid w:val="0076302C"/>
    <w:rsid w:val="00763758"/>
    <w:rsid w:val="00763B09"/>
    <w:rsid w:val="00764224"/>
    <w:rsid w:val="00764273"/>
    <w:rsid w:val="007643F0"/>
    <w:rsid w:val="007643FC"/>
    <w:rsid w:val="0076487C"/>
    <w:rsid w:val="00764951"/>
    <w:rsid w:val="007650E8"/>
    <w:rsid w:val="007651E7"/>
    <w:rsid w:val="00765653"/>
    <w:rsid w:val="00765BB8"/>
    <w:rsid w:val="00766040"/>
    <w:rsid w:val="0076663D"/>
    <w:rsid w:val="00766A32"/>
    <w:rsid w:val="00766DCA"/>
    <w:rsid w:val="0076739D"/>
    <w:rsid w:val="007675B6"/>
    <w:rsid w:val="00767A33"/>
    <w:rsid w:val="00767B44"/>
    <w:rsid w:val="007702FF"/>
    <w:rsid w:val="007705CA"/>
    <w:rsid w:val="00770B66"/>
    <w:rsid w:val="00770C89"/>
    <w:rsid w:val="00770DF1"/>
    <w:rsid w:val="00771210"/>
    <w:rsid w:val="00771497"/>
    <w:rsid w:val="007719EC"/>
    <w:rsid w:val="00771D7C"/>
    <w:rsid w:val="00771E35"/>
    <w:rsid w:val="0077212A"/>
    <w:rsid w:val="00772A92"/>
    <w:rsid w:val="00772B2D"/>
    <w:rsid w:val="007733BE"/>
    <w:rsid w:val="0077378B"/>
    <w:rsid w:val="00773D50"/>
    <w:rsid w:val="007746F8"/>
    <w:rsid w:val="00774710"/>
    <w:rsid w:val="00774759"/>
    <w:rsid w:val="00774B02"/>
    <w:rsid w:val="00775844"/>
    <w:rsid w:val="00775E02"/>
    <w:rsid w:val="00776259"/>
    <w:rsid w:val="007762A8"/>
    <w:rsid w:val="007764BC"/>
    <w:rsid w:val="0077691B"/>
    <w:rsid w:val="00776A30"/>
    <w:rsid w:val="007807A9"/>
    <w:rsid w:val="00780EAC"/>
    <w:rsid w:val="007812B2"/>
    <w:rsid w:val="0078194C"/>
    <w:rsid w:val="00782668"/>
    <w:rsid w:val="00782A94"/>
    <w:rsid w:val="00782F44"/>
    <w:rsid w:val="0078318E"/>
    <w:rsid w:val="007831BF"/>
    <w:rsid w:val="00783487"/>
    <w:rsid w:val="00783BA9"/>
    <w:rsid w:val="00783D67"/>
    <w:rsid w:val="007841DD"/>
    <w:rsid w:val="00785111"/>
    <w:rsid w:val="007862C7"/>
    <w:rsid w:val="007871C7"/>
    <w:rsid w:val="007878E5"/>
    <w:rsid w:val="0079050A"/>
    <w:rsid w:val="00791373"/>
    <w:rsid w:val="00791464"/>
    <w:rsid w:val="00791911"/>
    <w:rsid w:val="00791D32"/>
    <w:rsid w:val="00792B7F"/>
    <w:rsid w:val="00792C5F"/>
    <w:rsid w:val="00792D50"/>
    <w:rsid w:val="00793526"/>
    <w:rsid w:val="0079384A"/>
    <w:rsid w:val="007947F6"/>
    <w:rsid w:val="0079588E"/>
    <w:rsid w:val="007965B3"/>
    <w:rsid w:val="00796757"/>
    <w:rsid w:val="00796C35"/>
    <w:rsid w:val="00796F5E"/>
    <w:rsid w:val="00797A82"/>
    <w:rsid w:val="007A005C"/>
    <w:rsid w:val="007A0237"/>
    <w:rsid w:val="007A070E"/>
    <w:rsid w:val="007A08D0"/>
    <w:rsid w:val="007A0F06"/>
    <w:rsid w:val="007A18E4"/>
    <w:rsid w:val="007A1996"/>
    <w:rsid w:val="007A1DCE"/>
    <w:rsid w:val="007A2D52"/>
    <w:rsid w:val="007A3D1E"/>
    <w:rsid w:val="007A46D7"/>
    <w:rsid w:val="007A5278"/>
    <w:rsid w:val="007A57C8"/>
    <w:rsid w:val="007A5BCF"/>
    <w:rsid w:val="007A5FA6"/>
    <w:rsid w:val="007A6038"/>
    <w:rsid w:val="007A62BB"/>
    <w:rsid w:val="007A6412"/>
    <w:rsid w:val="007A6601"/>
    <w:rsid w:val="007A67B7"/>
    <w:rsid w:val="007A68EA"/>
    <w:rsid w:val="007B0763"/>
    <w:rsid w:val="007B0DCB"/>
    <w:rsid w:val="007B0E54"/>
    <w:rsid w:val="007B0FE0"/>
    <w:rsid w:val="007B1351"/>
    <w:rsid w:val="007B165C"/>
    <w:rsid w:val="007B18A5"/>
    <w:rsid w:val="007B192B"/>
    <w:rsid w:val="007B1EE7"/>
    <w:rsid w:val="007B1EEF"/>
    <w:rsid w:val="007B37B3"/>
    <w:rsid w:val="007B39C2"/>
    <w:rsid w:val="007B3F05"/>
    <w:rsid w:val="007B4027"/>
    <w:rsid w:val="007B45A9"/>
    <w:rsid w:val="007B498E"/>
    <w:rsid w:val="007B5202"/>
    <w:rsid w:val="007B526A"/>
    <w:rsid w:val="007B6F0B"/>
    <w:rsid w:val="007B71FE"/>
    <w:rsid w:val="007B7574"/>
    <w:rsid w:val="007B78CA"/>
    <w:rsid w:val="007B7DEC"/>
    <w:rsid w:val="007C13A6"/>
    <w:rsid w:val="007C1479"/>
    <w:rsid w:val="007C18D4"/>
    <w:rsid w:val="007C20AF"/>
    <w:rsid w:val="007C24CC"/>
    <w:rsid w:val="007C2A90"/>
    <w:rsid w:val="007C33D7"/>
    <w:rsid w:val="007C344C"/>
    <w:rsid w:val="007C346B"/>
    <w:rsid w:val="007C47BF"/>
    <w:rsid w:val="007C49F1"/>
    <w:rsid w:val="007C5875"/>
    <w:rsid w:val="007C58BD"/>
    <w:rsid w:val="007C5D1C"/>
    <w:rsid w:val="007C6088"/>
    <w:rsid w:val="007C64CE"/>
    <w:rsid w:val="007C71FA"/>
    <w:rsid w:val="007C7410"/>
    <w:rsid w:val="007C7644"/>
    <w:rsid w:val="007C7BD3"/>
    <w:rsid w:val="007C7D1D"/>
    <w:rsid w:val="007D063A"/>
    <w:rsid w:val="007D0839"/>
    <w:rsid w:val="007D0A5E"/>
    <w:rsid w:val="007D1698"/>
    <w:rsid w:val="007D1730"/>
    <w:rsid w:val="007D1778"/>
    <w:rsid w:val="007D191A"/>
    <w:rsid w:val="007D236A"/>
    <w:rsid w:val="007D3B1C"/>
    <w:rsid w:val="007D3D3A"/>
    <w:rsid w:val="007D3D68"/>
    <w:rsid w:val="007D411E"/>
    <w:rsid w:val="007D43FA"/>
    <w:rsid w:val="007D47D1"/>
    <w:rsid w:val="007D480C"/>
    <w:rsid w:val="007D5BB6"/>
    <w:rsid w:val="007D5C7E"/>
    <w:rsid w:val="007D608D"/>
    <w:rsid w:val="007D6259"/>
    <w:rsid w:val="007D656A"/>
    <w:rsid w:val="007D66A0"/>
    <w:rsid w:val="007D67E8"/>
    <w:rsid w:val="007D6A21"/>
    <w:rsid w:val="007D7B98"/>
    <w:rsid w:val="007D7C05"/>
    <w:rsid w:val="007D7CA7"/>
    <w:rsid w:val="007E0098"/>
    <w:rsid w:val="007E0183"/>
    <w:rsid w:val="007E0298"/>
    <w:rsid w:val="007E02FE"/>
    <w:rsid w:val="007E0304"/>
    <w:rsid w:val="007E09B6"/>
    <w:rsid w:val="007E12E8"/>
    <w:rsid w:val="007E15D6"/>
    <w:rsid w:val="007E1A60"/>
    <w:rsid w:val="007E2661"/>
    <w:rsid w:val="007E275F"/>
    <w:rsid w:val="007E2DCE"/>
    <w:rsid w:val="007E3256"/>
    <w:rsid w:val="007E4038"/>
    <w:rsid w:val="007E424D"/>
    <w:rsid w:val="007E43DC"/>
    <w:rsid w:val="007E4707"/>
    <w:rsid w:val="007E48C5"/>
    <w:rsid w:val="007E4F35"/>
    <w:rsid w:val="007E5423"/>
    <w:rsid w:val="007E5A15"/>
    <w:rsid w:val="007E5B7A"/>
    <w:rsid w:val="007E675C"/>
    <w:rsid w:val="007E6CCB"/>
    <w:rsid w:val="007E747C"/>
    <w:rsid w:val="007E79EC"/>
    <w:rsid w:val="007F0153"/>
    <w:rsid w:val="007F0C51"/>
    <w:rsid w:val="007F1601"/>
    <w:rsid w:val="007F18EA"/>
    <w:rsid w:val="007F2FAF"/>
    <w:rsid w:val="007F346F"/>
    <w:rsid w:val="007F34A0"/>
    <w:rsid w:val="007F41A9"/>
    <w:rsid w:val="007F4478"/>
    <w:rsid w:val="007F4934"/>
    <w:rsid w:val="007F4E0F"/>
    <w:rsid w:val="007F4EBD"/>
    <w:rsid w:val="007F543D"/>
    <w:rsid w:val="007F62DE"/>
    <w:rsid w:val="007F7726"/>
    <w:rsid w:val="007F7AB4"/>
    <w:rsid w:val="007F7B36"/>
    <w:rsid w:val="007F7F24"/>
    <w:rsid w:val="00800399"/>
    <w:rsid w:val="00800B16"/>
    <w:rsid w:val="00801AD1"/>
    <w:rsid w:val="00801BBA"/>
    <w:rsid w:val="008023C9"/>
    <w:rsid w:val="008030F3"/>
    <w:rsid w:val="00803CBB"/>
    <w:rsid w:val="008040CC"/>
    <w:rsid w:val="00804242"/>
    <w:rsid w:val="00804786"/>
    <w:rsid w:val="00805329"/>
    <w:rsid w:val="00805CA1"/>
    <w:rsid w:val="0080600C"/>
    <w:rsid w:val="0080629C"/>
    <w:rsid w:val="00806AF3"/>
    <w:rsid w:val="00806CFF"/>
    <w:rsid w:val="0080768C"/>
    <w:rsid w:val="0080773F"/>
    <w:rsid w:val="00807787"/>
    <w:rsid w:val="008103AD"/>
    <w:rsid w:val="008109DD"/>
    <w:rsid w:val="00810AD1"/>
    <w:rsid w:val="00810F12"/>
    <w:rsid w:val="00812199"/>
    <w:rsid w:val="00812481"/>
    <w:rsid w:val="00812832"/>
    <w:rsid w:val="00812C6B"/>
    <w:rsid w:val="00812E20"/>
    <w:rsid w:val="00814100"/>
    <w:rsid w:val="008142E2"/>
    <w:rsid w:val="00814B1D"/>
    <w:rsid w:val="00814CD1"/>
    <w:rsid w:val="00814D38"/>
    <w:rsid w:val="00814D63"/>
    <w:rsid w:val="00814D72"/>
    <w:rsid w:val="00814EF5"/>
    <w:rsid w:val="00814F27"/>
    <w:rsid w:val="00814F33"/>
    <w:rsid w:val="008152C0"/>
    <w:rsid w:val="00815536"/>
    <w:rsid w:val="008159E4"/>
    <w:rsid w:val="00815C6D"/>
    <w:rsid w:val="0081616C"/>
    <w:rsid w:val="00816565"/>
    <w:rsid w:val="00816891"/>
    <w:rsid w:val="00816E7F"/>
    <w:rsid w:val="0081732F"/>
    <w:rsid w:val="008174E2"/>
    <w:rsid w:val="008175DD"/>
    <w:rsid w:val="00817E62"/>
    <w:rsid w:val="00820FFF"/>
    <w:rsid w:val="0082112D"/>
    <w:rsid w:val="008218E3"/>
    <w:rsid w:val="0082212B"/>
    <w:rsid w:val="00822277"/>
    <w:rsid w:val="008225C8"/>
    <w:rsid w:val="008226A9"/>
    <w:rsid w:val="00822DA8"/>
    <w:rsid w:val="00822DAB"/>
    <w:rsid w:val="00822EFE"/>
    <w:rsid w:val="008243BA"/>
    <w:rsid w:val="00825011"/>
    <w:rsid w:val="008255A0"/>
    <w:rsid w:val="00826717"/>
    <w:rsid w:val="00826D05"/>
    <w:rsid w:val="00827264"/>
    <w:rsid w:val="00827583"/>
    <w:rsid w:val="00827715"/>
    <w:rsid w:val="008278DD"/>
    <w:rsid w:val="00827C61"/>
    <w:rsid w:val="008302DC"/>
    <w:rsid w:val="00830315"/>
    <w:rsid w:val="00830BB8"/>
    <w:rsid w:val="00830CA4"/>
    <w:rsid w:val="00830E1B"/>
    <w:rsid w:val="00830EFA"/>
    <w:rsid w:val="00831049"/>
    <w:rsid w:val="0083222D"/>
    <w:rsid w:val="008327AD"/>
    <w:rsid w:val="00832D94"/>
    <w:rsid w:val="00833607"/>
    <w:rsid w:val="00833ACD"/>
    <w:rsid w:val="008358FA"/>
    <w:rsid w:val="0083643B"/>
    <w:rsid w:val="0083675C"/>
    <w:rsid w:val="00836F0E"/>
    <w:rsid w:val="00837518"/>
    <w:rsid w:val="00837732"/>
    <w:rsid w:val="00840234"/>
    <w:rsid w:val="0084024A"/>
    <w:rsid w:val="008402B0"/>
    <w:rsid w:val="0084031F"/>
    <w:rsid w:val="008405B0"/>
    <w:rsid w:val="00841469"/>
    <w:rsid w:val="00841734"/>
    <w:rsid w:val="00842A41"/>
    <w:rsid w:val="00842B24"/>
    <w:rsid w:val="00842B91"/>
    <w:rsid w:val="00842BE5"/>
    <w:rsid w:val="0084354D"/>
    <w:rsid w:val="0084384D"/>
    <w:rsid w:val="008438EF"/>
    <w:rsid w:val="00843A3C"/>
    <w:rsid w:val="00843B63"/>
    <w:rsid w:val="00844ADF"/>
    <w:rsid w:val="00845874"/>
    <w:rsid w:val="0084620D"/>
    <w:rsid w:val="00846530"/>
    <w:rsid w:val="0084689E"/>
    <w:rsid w:val="00846DCD"/>
    <w:rsid w:val="00847344"/>
    <w:rsid w:val="0084792E"/>
    <w:rsid w:val="00847DC2"/>
    <w:rsid w:val="00847E0B"/>
    <w:rsid w:val="008506DF"/>
    <w:rsid w:val="008513A6"/>
    <w:rsid w:val="008514DB"/>
    <w:rsid w:val="00851703"/>
    <w:rsid w:val="00851F09"/>
    <w:rsid w:val="00852A8C"/>
    <w:rsid w:val="00853326"/>
    <w:rsid w:val="00853351"/>
    <w:rsid w:val="00853615"/>
    <w:rsid w:val="00854AD8"/>
    <w:rsid w:val="00854F42"/>
    <w:rsid w:val="00855993"/>
    <w:rsid w:val="00855B27"/>
    <w:rsid w:val="00855DFF"/>
    <w:rsid w:val="0085625E"/>
    <w:rsid w:val="0085644D"/>
    <w:rsid w:val="00856789"/>
    <w:rsid w:val="008567B7"/>
    <w:rsid w:val="00860546"/>
    <w:rsid w:val="00860555"/>
    <w:rsid w:val="00860713"/>
    <w:rsid w:val="00860980"/>
    <w:rsid w:val="008609C6"/>
    <w:rsid w:val="00860C0B"/>
    <w:rsid w:val="00861065"/>
    <w:rsid w:val="00861684"/>
    <w:rsid w:val="00862082"/>
    <w:rsid w:val="00862534"/>
    <w:rsid w:val="00862DB9"/>
    <w:rsid w:val="00863C73"/>
    <w:rsid w:val="00863F63"/>
    <w:rsid w:val="00864ED8"/>
    <w:rsid w:val="0086515B"/>
    <w:rsid w:val="008652FE"/>
    <w:rsid w:val="008654A4"/>
    <w:rsid w:val="0086592D"/>
    <w:rsid w:val="00866090"/>
    <w:rsid w:val="008663BF"/>
    <w:rsid w:val="00866C4A"/>
    <w:rsid w:val="008670FB"/>
    <w:rsid w:val="00867A09"/>
    <w:rsid w:val="00867DF1"/>
    <w:rsid w:val="008710D3"/>
    <w:rsid w:val="00871F04"/>
    <w:rsid w:val="00872540"/>
    <w:rsid w:val="0087287B"/>
    <w:rsid w:val="00872F75"/>
    <w:rsid w:val="00873011"/>
    <w:rsid w:val="00873F4A"/>
    <w:rsid w:val="00874198"/>
    <w:rsid w:val="00874E59"/>
    <w:rsid w:val="008756E6"/>
    <w:rsid w:val="008762E5"/>
    <w:rsid w:val="0087722F"/>
    <w:rsid w:val="00877716"/>
    <w:rsid w:val="00877F52"/>
    <w:rsid w:val="00877FF0"/>
    <w:rsid w:val="00881380"/>
    <w:rsid w:val="00881544"/>
    <w:rsid w:val="00881871"/>
    <w:rsid w:val="00883224"/>
    <w:rsid w:val="008832CB"/>
    <w:rsid w:val="00883325"/>
    <w:rsid w:val="00883540"/>
    <w:rsid w:val="00883C4E"/>
    <w:rsid w:val="00883CFC"/>
    <w:rsid w:val="0088465F"/>
    <w:rsid w:val="00884865"/>
    <w:rsid w:val="00884EC1"/>
    <w:rsid w:val="00885174"/>
    <w:rsid w:val="008852C2"/>
    <w:rsid w:val="0088575C"/>
    <w:rsid w:val="00885FC6"/>
    <w:rsid w:val="00886233"/>
    <w:rsid w:val="00886CA6"/>
    <w:rsid w:val="00886DB5"/>
    <w:rsid w:val="00886F2B"/>
    <w:rsid w:val="00887123"/>
    <w:rsid w:val="00891103"/>
    <w:rsid w:val="0089119A"/>
    <w:rsid w:val="00891747"/>
    <w:rsid w:val="00891B96"/>
    <w:rsid w:val="00891F9F"/>
    <w:rsid w:val="008927E3"/>
    <w:rsid w:val="008928C1"/>
    <w:rsid w:val="008928F5"/>
    <w:rsid w:val="008939E8"/>
    <w:rsid w:val="00893F5F"/>
    <w:rsid w:val="00894012"/>
    <w:rsid w:val="00894131"/>
    <w:rsid w:val="0089477A"/>
    <w:rsid w:val="00894905"/>
    <w:rsid w:val="00894979"/>
    <w:rsid w:val="00894BFF"/>
    <w:rsid w:val="00894E09"/>
    <w:rsid w:val="00895358"/>
    <w:rsid w:val="0089625C"/>
    <w:rsid w:val="00897257"/>
    <w:rsid w:val="008972A8"/>
    <w:rsid w:val="0089734E"/>
    <w:rsid w:val="0089797F"/>
    <w:rsid w:val="00897B84"/>
    <w:rsid w:val="00897F33"/>
    <w:rsid w:val="008A02B7"/>
    <w:rsid w:val="008A082B"/>
    <w:rsid w:val="008A086E"/>
    <w:rsid w:val="008A0ACD"/>
    <w:rsid w:val="008A1105"/>
    <w:rsid w:val="008A133A"/>
    <w:rsid w:val="008A14A1"/>
    <w:rsid w:val="008A14CB"/>
    <w:rsid w:val="008A1B0F"/>
    <w:rsid w:val="008A2057"/>
    <w:rsid w:val="008A207D"/>
    <w:rsid w:val="008A2486"/>
    <w:rsid w:val="008A252B"/>
    <w:rsid w:val="008A26E3"/>
    <w:rsid w:val="008A2FB0"/>
    <w:rsid w:val="008A3F9E"/>
    <w:rsid w:val="008A42C7"/>
    <w:rsid w:val="008A43AC"/>
    <w:rsid w:val="008A4A9C"/>
    <w:rsid w:val="008A507B"/>
    <w:rsid w:val="008A51A1"/>
    <w:rsid w:val="008A5E13"/>
    <w:rsid w:val="008A6010"/>
    <w:rsid w:val="008A62D9"/>
    <w:rsid w:val="008A7638"/>
    <w:rsid w:val="008A7885"/>
    <w:rsid w:val="008A7EF0"/>
    <w:rsid w:val="008B0EB2"/>
    <w:rsid w:val="008B1A2E"/>
    <w:rsid w:val="008B1BF4"/>
    <w:rsid w:val="008B1F3F"/>
    <w:rsid w:val="008B2280"/>
    <w:rsid w:val="008B22C5"/>
    <w:rsid w:val="008B2C60"/>
    <w:rsid w:val="008B3064"/>
    <w:rsid w:val="008B3385"/>
    <w:rsid w:val="008B3582"/>
    <w:rsid w:val="008B385F"/>
    <w:rsid w:val="008B3EBD"/>
    <w:rsid w:val="008B4181"/>
    <w:rsid w:val="008B4936"/>
    <w:rsid w:val="008B4AC2"/>
    <w:rsid w:val="008B4C31"/>
    <w:rsid w:val="008B500B"/>
    <w:rsid w:val="008B52EF"/>
    <w:rsid w:val="008B5333"/>
    <w:rsid w:val="008B5733"/>
    <w:rsid w:val="008B627B"/>
    <w:rsid w:val="008B650D"/>
    <w:rsid w:val="008B6549"/>
    <w:rsid w:val="008B6ADD"/>
    <w:rsid w:val="008B6B38"/>
    <w:rsid w:val="008B7E5B"/>
    <w:rsid w:val="008C10E7"/>
    <w:rsid w:val="008C1BDC"/>
    <w:rsid w:val="008C293D"/>
    <w:rsid w:val="008C2F3D"/>
    <w:rsid w:val="008C2FCF"/>
    <w:rsid w:val="008C2FF2"/>
    <w:rsid w:val="008C3444"/>
    <w:rsid w:val="008C349B"/>
    <w:rsid w:val="008C35BA"/>
    <w:rsid w:val="008C3751"/>
    <w:rsid w:val="008C3B96"/>
    <w:rsid w:val="008C4410"/>
    <w:rsid w:val="008C4EE7"/>
    <w:rsid w:val="008C5394"/>
    <w:rsid w:val="008C5ED5"/>
    <w:rsid w:val="008C6466"/>
    <w:rsid w:val="008C7348"/>
    <w:rsid w:val="008C7812"/>
    <w:rsid w:val="008D0066"/>
    <w:rsid w:val="008D0138"/>
    <w:rsid w:val="008D0466"/>
    <w:rsid w:val="008D1904"/>
    <w:rsid w:val="008D1BA9"/>
    <w:rsid w:val="008D1C74"/>
    <w:rsid w:val="008D1D95"/>
    <w:rsid w:val="008D1E46"/>
    <w:rsid w:val="008D1E90"/>
    <w:rsid w:val="008D20EB"/>
    <w:rsid w:val="008D2C42"/>
    <w:rsid w:val="008D2FF2"/>
    <w:rsid w:val="008D3014"/>
    <w:rsid w:val="008D30F9"/>
    <w:rsid w:val="008D3A2C"/>
    <w:rsid w:val="008D3BC7"/>
    <w:rsid w:val="008D4327"/>
    <w:rsid w:val="008D47D2"/>
    <w:rsid w:val="008D4F10"/>
    <w:rsid w:val="008D568D"/>
    <w:rsid w:val="008D5B0A"/>
    <w:rsid w:val="008D5C61"/>
    <w:rsid w:val="008D5CDA"/>
    <w:rsid w:val="008D5D34"/>
    <w:rsid w:val="008D64E3"/>
    <w:rsid w:val="008D77A5"/>
    <w:rsid w:val="008D7B95"/>
    <w:rsid w:val="008D7D8B"/>
    <w:rsid w:val="008E0481"/>
    <w:rsid w:val="008E04E0"/>
    <w:rsid w:val="008E070D"/>
    <w:rsid w:val="008E0A24"/>
    <w:rsid w:val="008E1237"/>
    <w:rsid w:val="008E138D"/>
    <w:rsid w:val="008E1427"/>
    <w:rsid w:val="008E1569"/>
    <w:rsid w:val="008E23CB"/>
    <w:rsid w:val="008E2804"/>
    <w:rsid w:val="008E280E"/>
    <w:rsid w:val="008E3C99"/>
    <w:rsid w:val="008E3D87"/>
    <w:rsid w:val="008E509A"/>
    <w:rsid w:val="008E55F8"/>
    <w:rsid w:val="008E640A"/>
    <w:rsid w:val="008E670E"/>
    <w:rsid w:val="008E6774"/>
    <w:rsid w:val="008E6986"/>
    <w:rsid w:val="008E6DA3"/>
    <w:rsid w:val="008E6E37"/>
    <w:rsid w:val="008E6F41"/>
    <w:rsid w:val="008E711D"/>
    <w:rsid w:val="008E7B24"/>
    <w:rsid w:val="008F07E9"/>
    <w:rsid w:val="008F16CC"/>
    <w:rsid w:val="008F20AB"/>
    <w:rsid w:val="008F281F"/>
    <w:rsid w:val="008F31A1"/>
    <w:rsid w:val="008F3F99"/>
    <w:rsid w:val="008F43A1"/>
    <w:rsid w:val="008F43C8"/>
    <w:rsid w:val="008F44F3"/>
    <w:rsid w:val="008F4835"/>
    <w:rsid w:val="008F4967"/>
    <w:rsid w:val="008F4C69"/>
    <w:rsid w:val="008F5BDB"/>
    <w:rsid w:val="008F66A4"/>
    <w:rsid w:val="008F6F45"/>
    <w:rsid w:val="008F710D"/>
    <w:rsid w:val="008F72C2"/>
    <w:rsid w:val="008F73F4"/>
    <w:rsid w:val="008F769B"/>
    <w:rsid w:val="008F789F"/>
    <w:rsid w:val="008F7E28"/>
    <w:rsid w:val="009008DC"/>
    <w:rsid w:val="009013A5"/>
    <w:rsid w:val="00901432"/>
    <w:rsid w:val="009015FB"/>
    <w:rsid w:val="00901C35"/>
    <w:rsid w:val="00902585"/>
    <w:rsid w:val="009026E1"/>
    <w:rsid w:val="00902B64"/>
    <w:rsid w:val="0090360D"/>
    <w:rsid w:val="009036F0"/>
    <w:rsid w:val="009037E9"/>
    <w:rsid w:val="0090382D"/>
    <w:rsid w:val="00903B1D"/>
    <w:rsid w:val="009048DB"/>
    <w:rsid w:val="0090541C"/>
    <w:rsid w:val="0090567B"/>
    <w:rsid w:val="00905D94"/>
    <w:rsid w:val="009069B4"/>
    <w:rsid w:val="00906A3E"/>
    <w:rsid w:val="00906DAD"/>
    <w:rsid w:val="00907227"/>
    <w:rsid w:val="00907C99"/>
    <w:rsid w:val="009102EB"/>
    <w:rsid w:val="0091137A"/>
    <w:rsid w:val="0091150F"/>
    <w:rsid w:val="00911886"/>
    <w:rsid w:val="00911D30"/>
    <w:rsid w:val="00911EB0"/>
    <w:rsid w:val="00912F38"/>
    <w:rsid w:val="00913842"/>
    <w:rsid w:val="00913E23"/>
    <w:rsid w:val="0091415B"/>
    <w:rsid w:val="0091484A"/>
    <w:rsid w:val="00914B4B"/>
    <w:rsid w:val="00914D87"/>
    <w:rsid w:val="00914EED"/>
    <w:rsid w:val="00915124"/>
    <w:rsid w:val="009155C2"/>
    <w:rsid w:val="00915839"/>
    <w:rsid w:val="009162A5"/>
    <w:rsid w:val="009169DE"/>
    <w:rsid w:val="00916B51"/>
    <w:rsid w:val="00916BAF"/>
    <w:rsid w:val="00917F54"/>
    <w:rsid w:val="00920DED"/>
    <w:rsid w:val="00920E26"/>
    <w:rsid w:val="00921316"/>
    <w:rsid w:val="00921A13"/>
    <w:rsid w:val="00921E8A"/>
    <w:rsid w:val="00921EEE"/>
    <w:rsid w:val="009225B5"/>
    <w:rsid w:val="009228EC"/>
    <w:rsid w:val="00923363"/>
    <w:rsid w:val="009234F1"/>
    <w:rsid w:val="00923651"/>
    <w:rsid w:val="0092381E"/>
    <w:rsid w:val="009239B8"/>
    <w:rsid w:val="00923BBB"/>
    <w:rsid w:val="009247BE"/>
    <w:rsid w:val="009251A3"/>
    <w:rsid w:val="00925714"/>
    <w:rsid w:val="0092573A"/>
    <w:rsid w:val="00925EB1"/>
    <w:rsid w:val="009269A5"/>
    <w:rsid w:val="00926D75"/>
    <w:rsid w:val="009276DF"/>
    <w:rsid w:val="00927C58"/>
    <w:rsid w:val="00927FDA"/>
    <w:rsid w:val="009302E6"/>
    <w:rsid w:val="00931465"/>
    <w:rsid w:val="00931571"/>
    <w:rsid w:val="00933162"/>
    <w:rsid w:val="0093320E"/>
    <w:rsid w:val="0093355A"/>
    <w:rsid w:val="00933BB7"/>
    <w:rsid w:val="00933F18"/>
    <w:rsid w:val="00934BCE"/>
    <w:rsid w:val="00935152"/>
    <w:rsid w:val="00935214"/>
    <w:rsid w:val="00935362"/>
    <w:rsid w:val="00935AF8"/>
    <w:rsid w:val="00935AFC"/>
    <w:rsid w:val="00935EF6"/>
    <w:rsid w:val="00936969"/>
    <w:rsid w:val="00936CD9"/>
    <w:rsid w:val="00936D9B"/>
    <w:rsid w:val="009373BF"/>
    <w:rsid w:val="0094039D"/>
    <w:rsid w:val="00940996"/>
    <w:rsid w:val="00940C4C"/>
    <w:rsid w:val="009410E0"/>
    <w:rsid w:val="00941814"/>
    <w:rsid w:val="00941C6E"/>
    <w:rsid w:val="009420CA"/>
    <w:rsid w:val="00942860"/>
    <w:rsid w:val="00942AC2"/>
    <w:rsid w:val="00942C77"/>
    <w:rsid w:val="00942D9E"/>
    <w:rsid w:val="0094348A"/>
    <w:rsid w:val="0094407C"/>
    <w:rsid w:val="00944160"/>
    <w:rsid w:val="009446F8"/>
    <w:rsid w:val="00944AD1"/>
    <w:rsid w:val="00944D6A"/>
    <w:rsid w:val="00945707"/>
    <w:rsid w:val="00946750"/>
    <w:rsid w:val="0094681B"/>
    <w:rsid w:val="00947526"/>
    <w:rsid w:val="00947DCD"/>
    <w:rsid w:val="00947E72"/>
    <w:rsid w:val="00950094"/>
    <w:rsid w:val="0095049B"/>
    <w:rsid w:val="009504FF"/>
    <w:rsid w:val="00950707"/>
    <w:rsid w:val="00950711"/>
    <w:rsid w:val="009508F8"/>
    <w:rsid w:val="0095090E"/>
    <w:rsid w:val="00950CCC"/>
    <w:rsid w:val="00950E49"/>
    <w:rsid w:val="00950E51"/>
    <w:rsid w:val="00951B25"/>
    <w:rsid w:val="00951DF0"/>
    <w:rsid w:val="0095206C"/>
    <w:rsid w:val="0095210E"/>
    <w:rsid w:val="0095229F"/>
    <w:rsid w:val="00952341"/>
    <w:rsid w:val="0095253B"/>
    <w:rsid w:val="00952543"/>
    <w:rsid w:val="00952D95"/>
    <w:rsid w:val="00952EB3"/>
    <w:rsid w:val="009536F9"/>
    <w:rsid w:val="009539CA"/>
    <w:rsid w:val="0095445A"/>
    <w:rsid w:val="00954BBE"/>
    <w:rsid w:val="00954EC0"/>
    <w:rsid w:val="00955317"/>
    <w:rsid w:val="00955B87"/>
    <w:rsid w:val="00955E9B"/>
    <w:rsid w:val="00956E99"/>
    <w:rsid w:val="00956FC1"/>
    <w:rsid w:val="00957585"/>
    <w:rsid w:val="0095765A"/>
    <w:rsid w:val="0095767D"/>
    <w:rsid w:val="0095779C"/>
    <w:rsid w:val="009607D6"/>
    <w:rsid w:val="009609DF"/>
    <w:rsid w:val="00961A6B"/>
    <w:rsid w:val="00962639"/>
    <w:rsid w:val="00962AE2"/>
    <w:rsid w:val="0096352D"/>
    <w:rsid w:val="009635DA"/>
    <w:rsid w:val="0096469C"/>
    <w:rsid w:val="00964B9D"/>
    <w:rsid w:val="00964D06"/>
    <w:rsid w:val="009651C0"/>
    <w:rsid w:val="009651DD"/>
    <w:rsid w:val="0096532F"/>
    <w:rsid w:val="0096572D"/>
    <w:rsid w:val="009658CE"/>
    <w:rsid w:val="00965CE2"/>
    <w:rsid w:val="0096600D"/>
    <w:rsid w:val="00966877"/>
    <w:rsid w:val="00966B47"/>
    <w:rsid w:val="00966B50"/>
    <w:rsid w:val="00967AAD"/>
    <w:rsid w:val="00967D53"/>
    <w:rsid w:val="00967DD7"/>
    <w:rsid w:val="00967F50"/>
    <w:rsid w:val="0097013F"/>
    <w:rsid w:val="00970D7D"/>
    <w:rsid w:val="009713F9"/>
    <w:rsid w:val="009714E8"/>
    <w:rsid w:val="00971508"/>
    <w:rsid w:val="009715A5"/>
    <w:rsid w:val="00971794"/>
    <w:rsid w:val="00971DDB"/>
    <w:rsid w:val="009721F6"/>
    <w:rsid w:val="00972F5E"/>
    <w:rsid w:val="00972F88"/>
    <w:rsid w:val="00973CDD"/>
    <w:rsid w:val="009745E6"/>
    <w:rsid w:val="00974C0E"/>
    <w:rsid w:val="00974E47"/>
    <w:rsid w:val="00974F20"/>
    <w:rsid w:val="00975675"/>
    <w:rsid w:val="00975D85"/>
    <w:rsid w:val="0097605E"/>
    <w:rsid w:val="00976216"/>
    <w:rsid w:val="00976916"/>
    <w:rsid w:val="00977643"/>
    <w:rsid w:val="00977D7B"/>
    <w:rsid w:val="00980211"/>
    <w:rsid w:val="0098050E"/>
    <w:rsid w:val="0098096F"/>
    <w:rsid w:val="00980BBA"/>
    <w:rsid w:val="00980FBF"/>
    <w:rsid w:val="00981820"/>
    <w:rsid w:val="009824F7"/>
    <w:rsid w:val="0098253C"/>
    <w:rsid w:val="00982A76"/>
    <w:rsid w:val="00982BAC"/>
    <w:rsid w:val="0098340B"/>
    <w:rsid w:val="009843F5"/>
    <w:rsid w:val="00984833"/>
    <w:rsid w:val="009850BE"/>
    <w:rsid w:val="0098541A"/>
    <w:rsid w:val="0098547C"/>
    <w:rsid w:val="0098612B"/>
    <w:rsid w:val="00986220"/>
    <w:rsid w:val="00986704"/>
    <w:rsid w:val="00987474"/>
    <w:rsid w:val="00987482"/>
    <w:rsid w:val="009902DB"/>
    <w:rsid w:val="009908D2"/>
    <w:rsid w:val="00990DFF"/>
    <w:rsid w:val="009910BF"/>
    <w:rsid w:val="00991477"/>
    <w:rsid w:val="009915C2"/>
    <w:rsid w:val="009919B4"/>
    <w:rsid w:val="00992412"/>
    <w:rsid w:val="0099291C"/>
    <w:rsid w:val="00993D24"/>
    <w:rsid w:val="00993E55"/>
    <w:rsid w:val="00993F36"/>
    <w:rsid w:val="00994A02"/>
    <w:rsid w:val="00994A1A"/>
    <w:rsid w:val="00994B2E"/>
    <w:rsid w:val="00994D67"/>
    <w:rsid w:val="00994E34"/>
    <w:rsid w:val="00995191"/>
    <w:rsid w:val="00995572"/>
    <w:rsid w:val="00995C68"/>
    <w:rsid w:val="00996B88"/>
    <w:rsid w:val="009970D8"/>
    <w:rsid w:val="00997287"/>
    <w:rsid w:val="00997514"/>
    <w:rsid w:val="0099756F"/>
    <w:rsid w:val="009A1382"/>
    <w:rsid w:val="009A1868"/>
    <w:rsid w:val="009A1C2D"/>
    <w:rsid w:val="009A1D6E"/>
    <w:rsid w:val="009A2A31"/>
    <w:rsid w:val="009A2A3E"/>
    <w:rsid w:val="009A2C34"/>
    <w:rsid w:val="009A2EF1"/>
    <w:rsid w:val="009A3DE3"/>
    <w:rsid w:val="009A4D5B"/>
    <w:rsid w:val="009A510B"/>
    <w:rsid w:val="009A560D"/>
    <w:rsid w:val="009A595D"/>
    <w:rsid w:val="009A6323"/>
    <w:rsid w:val="009A7367"/>
    <w:rsid w:val="009A75D1"/>
    <w:rsid w:val="009A7776"/>
    <w:rsid w:val="009A79C8"/>
    <w:rsid w:val="009B0220"/>
    <w:rsid w:val="009B1B31"/>
    <w:rsid w:val="009B1CCD"/>
    <w:rsid w:val="009B210B"/>
    <w:rsid w:val="009B2283"/>
    <w:rsid w:val="009B2D88"/>
    <w:rsid w:val="009B340C"/>
    <w:rsid w:val="009B3851"/>
    <w:rsid w:val="009B3A91"/>
    <w:rsid w:val="009B41F7"/>
    <w:rsid w:val="009B4BF4"/>
    <w:rsid w:val="009B4D74"/>
    <w:rsid w:val="009B4DCC"/>
    <w:rsid w:val="009B4E06"/>
    <w:rsid w:val="009B4E28"/>
    <w:rsid w:val="009B4FE2"/>
    <w:rsid w:val="009B5B2B"/>
    <w:rsid w:val="009B607C"/>
    <w:rsid w:val="009B617D"/>
    <w:rsid w:val="009B6460"/>
    <w:rsid w:val="009B68A3"/>
    <w:rsid w:val="009B6918"/>
    <w:rsid w:val="009B6FED"/>
    <w:rsid w:val="009B75AE"/>
    <w:rsid w:val="009B76FF"/>
    <w:rsid w:val="009B7713"/>
    <w:rsid w:val="009B77C7"/>
    <w:rsid w:val="009B7CE8"/>
    <w:rsid w:val="009C0139"/>
    <w:rsid w:val="009C14FC"/>
    <w:rsid w:val="009C16B3"/>
    <w:rsid w:val="009C1DEF"/>
    <w:rsid w:val="009C25D0"/>
    <w:rsid w:val="009C28B7"/>
    <w:rsid w:val="009C2A69"/>
    <w:rsid w:val="009C2C09"/>
    <w:rsid w:val="009C37C6"/>
    <w:rsid w:val="009C3865"/>
    <w:rsid w:val="009C43A4"/>
    <w:rsid w:val="009C465D"/>
    <w:rsid w:val="009C4B97"/>
    <w:rsid w:val="009C4F27"/>
    <w:rsid w:val="009C5242"/>
    <w:rsid w:val="009C55AA"/>
    <w:rsid w:val="009C5C07"/>
    <w:rsid w:val="009C605B"/>
    <w:rsid w:val="009C6CEE"/>
    <w:rsid w:val="009C7748"/>
    <w:rsid w:val="009C7BA5"/>
    <w:rsid w:val="009C7E42"/>
    <w:rsid w:val="009D0212"/>
    <w:rsid w:val="009D0858"/>
    <w:rsid w:val="009D1082"/>
    <w:rsid w:val="009D11E2"/>
    <w:rsid w:val="009D193E"/>
    <w:rsid w:val="009D1A06"/>
    <w:rsid w:val="009D1DB2"/>
    <w:rsid w:val="009D1DEC"/>
    <w:rsid w:val="009D2308"/>
    <w:rsid w:val="009D23F0"/>
    <w:rsid w:val="009D26D2"/>
    <w:rsid w:val="009D27A4"/>
    <w:rsid w:val="009D291D"/>
    <w:rsid w:val="009D2A34"/>
    <w:rsid w:val="009D3191"/>
    <w:rsid w:val="009D339D"/>
    <w:rsid w:val="009D372A"/>
    <w:rsid w:val="009D39A3"/>
    <w:rsid w:val="009D4BA2"/>
    <w:rsid w:val="009D5013"/>
    <w:rsid w:val="009D583F"/>
    <w:rsid w:val="009D63C7"/>
    <w:rsid w:val="009D6BBF"/>
    <w:rsid w:val="009D70D5"/>
    <w:rsid w:val="009E0121"/>
    <w:rsid w:val="009E0296"/>
    <w:rsid w:val="009E030B"/>
    <w:rsid w:val="009E050A"/>
    <w:rsid w:val="009E0564"/>
    <w:rsid w:val="009E079D"/>
    <w:rsid w:val="009E0E70"/>
    <w:rsid w:val="009E1554"/>
    <w:rsid w:val="009E15DE"/>
    <w:rsid w:val="009E1875"/>
    <w:rsid w:val="009E2313"/>
    <w:rsid w:val="009E313B"/>
    <w:rsid w:val="009E3272"/>
    <w:rsid w:val="009E3826"/>
    <w:rsid w:val="009E3880"/>
    <w:rsid w:val="009E49B7"/>
    <w:rsid w:val="009E4E35"/>
    <w:rsid w:val="009E4FEE"/>
    <w:rsid w:val="009E51E7"/>
    <w:rsid w:val="009E5872"/>
    <w:rsid w:val="009E58E9"/>
    <w:rsid w:val="009E61D4"/>
    <w:rsid w:val="009E635F"/>
    <w:rsid w:val="009E6E5D"/>
    <w:rsid w:val="009E6FE0"/>
    <w:rsid w:val="009E7585"/>
    <w:rsid w:val="009E75A3"/>
    <w:rsid w:val="009E7A15"/>
    <w:rsid w:val="009E7D09"/>
    <w:rsid w:val="009F0685"/>
    <w:rsid w:val="009F0F32"/>
    <w:rsid w:val="009F16F1"/>
    <w:rsid w:val="009F1839"/>
    <w:rsid w:val="009F1B97"/>
    <w:rsid w:val="009F296C"/>
    <w:rsid w:val="009F32EF"/>
    <w:rsid w:val="009F3935"/>
    <w:rsid w:val="009F4649"/>
    <w:rsid w:val="009F4B70"/>
    <w:rsid w:val="009F605E"/>
    <w:rsid w:val="009F61BE"/>
    <w:rsid w:val="009F64F7"/>
    <w:rsid w:val="009F68B5"/>
    <w:rsid w:val="009F6ADB"/>
    <w:rsid w:val="009F6B44"/>
    <w:rsid w:val="009F70B8"/>
    <w:rsid w:val="009F7592"/>
    <w:rsid w:val="009F78D8"/>
    <w:rsid w:val="009F79B1"/>
    <w:rsid w:val="00A00054"/>
    <w:rsid w:val="00A00123"/>
    <w:rsid w:val="00A00169"/>
    <w:rsid w:val="00A00EEB"/>
    <w:rsid w:val="00A011D7"/>
    <w:rsid w:val="00A01F1F"/>
    <w:rsid w:val="00A02B9E"/>
    <w:rsid w:val="00A02C1C"/>
    <w:rsid w:val="00A032C6"/>
    <w:rsid w:val="00A049A2"/>
    <w:rsid w:val="00A04B07"/>
    <w:rsid w:val="00A04F3F"/>
    <w:rsid w:val="00A050F5"/>
    <w:rsid w:val="00A05180"/>
    <w:rsid w:val="00A05206"/>
    <w:rsid w:val="00A05C6A"/>
    <w:rsid w:val="00A05E30"/>
    <w:rsid w:val="00A062D8"/>
    <w:rsid w:val="00A067DC"/>
    <w:rsid w:val="00A06AD6"/>
    <w:rsid w:val="00A07171"/>
    <w:rsid w:val="00A101CA"/>
    <w:rsid w:val="00A105D3"/>
    <w:rsid w:val="00A10F1E"/>
    <w:rsid w:val="00A1140F"/>
    <w:rsid w:val="00A1158B"/>
    <w:rsid w:val="00A11726"/>
    <w:rsid w:val="00A11F7A"/>
    <w:rsid w:val="00A122EB"/>
    <w:rsid w:val="00A132AB"/>
    <w:rsid w:val="00A13D6F"/>
    <w:rsid w:val="00A14085"/>
    <w:rsid w:val="00A14164"/>
    <w:rsid w:val="00A1428E"/>
    <w:rsid w:val="00A145F1"/>
    <w:rsid w:val="00A151A8"/>
    <w:rsid w:val="00A152C7"/>
    <w:rsid w:val="00A159B6"/>
    <w:rsid w:val="00A15D12"/>
    <w:rsid w:val="00A16103"/>
    <w:rsid w:val="00A17F4B"/>
    <w:rsid w:val="00A204F4"/>
    <w:rsid w:val="00A20B59"/>
    <w:rsid w:val="00A20DA6"/>
    <w:rsid w:val="00A21861"/>
    <w:rsid w:val="00A22271"/>
    <w:rsid w:val="00A223D2"/>
    <w:rsid w:val="00A22CFD"/>
    <w:rsid w:val="00A23D6F"/>
    <w:rsid w:val="00A24B68"/>
    <w:rsid w:val="00A24DD6"/>
    <w:rsid w:val="00A25295"/>
    <w:rsid w:val="00A25B3C"/>
    <w:rsid w:val="00A26769"/>
    <w:rsid w:val="00A27EFE"/>
    <w:rsid w:val="00A303CB"/>
    <w:rsid w:val="00A3070D"/>
    <w:rsid w:val="00A3071C"/>
    <w:rsid w:val="00A30ADA"/>
    <w:rsid w:val="00A30D41"/>
    <w:rsid w:val="00A30F59"/>
    <w:rsid w:val="00A318C0"/>
    <w:rsid w:val="00A31F1D"/>
    <w:rsid w:val="00A31F6F"/>
    <w:rsid w:val="00A33722"/>
    <w:rsid w:val="00A33859"/>
    <w:rsid w:val="00A33C8B"/>
    <w:rsid w:val="00A33F41"/>
    <w:rsid w:val="00A34181"/>
    <w:rsid w:val="00A3428B"/>
    <w:rsid w:val="00A355E3"/>
    <w:rsid w:val="00A35924"/>
    <w:rsid w:val="00A3595B"/>
    <w:rsid w:val="00A35CB5"/>
    <w:rsid w:val="00A36230"/>
    <w:rsid w:val="00A368AB"/>
    <w:rsid w:val="00A37213"/>
    <w:rsid w:val="00A37586"/>
    <w:rsid w:val="00A375E0"/>
    <w:rsid w:val="00A40228"/>
    <w:rsid w:val="00A40289"/>
    <w:rsid w:val="00A409BD"/>
    <w:rsid w:val="00A40C3F"/>
    <w:rsid w:val="00A41408"/>
    <w:rsid w:val="00A41D32"/>
    <w:rsid w:val="00A42119"/>
    <w:rsid w:val="00A42880"/>
    <w:rsid w:val="00A435C5"/>
    <w:rsid w:val="00A43618"/>
    <w:rsid w:val="00A43DBC"/>
    <w:rsid w:val="00A456A7"/>
    <w:rsid w:val="00A45A24"/>
    <w:rsid w:val="00A46756"/>
    <w:rsid w:val="00A46B84"/>
    <w:rsid w:val="00A46FA6"/>
    <w:rsid w:val="00A47574"/>
    <w:rsid w:val="00A47F03"/>
    <w:rsid w:val="00A50123"/>
    <w:rsid w:val="00A50CFF"/>
    <w:rsid w:val="00A50EF7"/>
    <w:rsid w:val="00A5123A"/>
    <w:rsid w:val="00A5167B"/>
    <w:rsid w:val="00A51DFA"/>
    <w:rsid w:val="00A521B4"/>
    <w:rsid w:val="00A52BD8"/>
    <w:rsid w:val="00A52CF0"/>
    <w:rsid w:val="00A53A88"/>
    <w:rsid w:val="00A541D5"/>
    <w:rsid w:val="00A54EB9"/>
    <w:rsid w:val="00A550CA"/>
    <w:rsid w:val="00A5614F"/>
    <w:rsid w:val="00A56267"/>
    <w:rsid w:val="00A5632A"/>
    <w:rsid w:val="00A5641B"/>
    <w:rsid w:val="00A56BD8"/>
    <w:rsid w:val="00A57485"/>
    <w:rsid w:val="00A57859"/>
    <w:rsid w:val="00A601DF"/>
    <w:rsid w:val="00A60399"/>
    <w:rsid w:val="00A60421"/>
    <w:rsid w:val="00A60718"/>
    <w:rsid w:val="00A60C8F"/>
    <w:rsid w:val="00A60D53"/>
    <w:rsid w:val="00A61695"/>
    <w:rsid w:val="00A628AB"/>
    <w:rsid w:val="00A62F6F"/>
    <w:rsid w:val="00A63018"/>
    <w:rsid w:val="00A6311B"/>
    <w:rsid w:val="00A6318F"/>
    <w:rsid w:val="00A63B9A"/>
    <w:rsid w:val="00A63E0F"/>
    <w:rsid w:val="00A648B8"/>
    <w:rsid w:val="00A648B9"/>
    <w:rsid w:val="00A64958"/>
    <w:rsid w:val="00A64A15"/>
    <w:rsid w:val="00A65816"/>
    <w:rsid w:val="00A65FE5"/>
    <w:rsid w:val="00A661E9"/>
    <w:rsid w:val="00A66482"/>
    <w:rsid w:val="00A664CC"/>
    <w:rsid w:val="00A675E4"/>
    <w:rsid w:val="00A6785A"/>
    <w:rsid w:val="00A71E2C"/>
    <w:rsid w:val="00A72E78"/>
    <w:rsid w:val="00A730FA"/>
    <w:rsid w:val="00A7361D"/>
    <w:rsid w:val="00A73751"/>
    <w:rsid w:val="00A73953"/>
    <w:rsid w:val="00A74224"/>
    <w:rsid w:val="00A75028"/>
    <w:rsid w:val="00A75709"/>
    <w:rsid w:val="00A75770"/>
    <w:rsid w:val="00A759D4"/>
    <w:rsid w:val="00A759D6"/>
    <w:rsid w:val="00A75AEC"/>
    <w:rsid w:val="00A75EF9"/>
    <w:rsid w:val="00A766E0"/>
    <w:rsid w:val="00A767F6"/>
    <w:rsid w:val="00A769A1"/>
    <w:rsid w:val="00A76C54"/>
    <w:rsid w:val="00A76EA9"/>
    <w:rsid w:val="00A77469"/>
    <w:rsid w:val="00A803FC"/>
    <w:rsid w:val="00A80DDA"/>
    <w:rsid w:val="00A8101A"/>
    <w:rsid w:val="00A817F4"/>
    <w:rsid w:val="00A81B85"/>
    <w:rsid w:val="00A81C7D"/>
    <w:rsid w:val="00A81F08"/>
    <w:rsid w:val="00A8202C"/>
    <w:rsid w:val="00A82539"/>
    <w:rsid w:val="00A8259C"/>
    <w:rsid w:val="00A82621"/>
    <w:rsid w:val="00A82A22"/>
    <w:rsid w:val="00A8300C"/>
    <w:rsid w:val="00A8364C"/>
    <w:rsid w:val="00A8423A"/>
    <w:rsid w:val="00A842F8"/>
    <w:rsid w:val="00A84560"/>
    <w:rsid w:val="00A84A5F"/>
    <w:rsid w:val="00A84A60"/>
    <w:rsid w:val="00A85003"/>
    <w:rsid w:val="00A853FD"/>
    <w:rsid w:val="00A857F2"/>
    <w:rsid w:val="00A86127"/>
    <w:rsid w:val="00A86A9D"/>
    <w:rsid w:val="00A86BFF"/>
    <w:rsid w:val="00A8738E"/>
    <w:rsid w:val="00A90016"/>
    <w:rsid w:val="00A90217"/>
    <w:rsid w:val="00A90898"/>
    <w:rsid w:val="00A90A6C"/>
    <w:rsid w:val="00A90CD9"/>
    <w:rsid w:val="00A910F3"/>
    <w:rsid w:val="00A91278"/>
    <w:rsid w:val="00A91F87"/>
    <w:rsid w:val="00A927D0"/>
    <w:rsid w:val="00A928C1"/>
    <w:rsid w:val="00A931B1"/>
    <w:rsid w:val="00A935E5"/>
    <w:rsid w:val="00A942EF"/>
    <w:rsid w:val="00A9481C"/>
    <w:rsid w:val="00A9502F"/>
    <w:rsid w:val="00A9559D"/>
    <w:rsid w:val="00A9561A"/>
    <w:rsid w:val="00A95CB4"/>
    <w:rsid w:val="00A95CE9"/>
    <w:rsid w:val="00A95EE4"/>
    <w:rsid w:val="00A96142"/>
    <w:rsid w:val="00A96BEF"/>
    <w:rsid w:val="00A96CE0"/>
    <w:rsid w:val="00A96FDA"/>
    <w:rsid w:val="00A97086"/>
    <w:rsid w:val="00A97095"/>
    <w:rsid w:val="00A97139"/>
    <w:rsid w:val="00A974EE"/>
    <w:rsid w:val="00A97BF1"/>
    <w:rsid w:val="00AA001D"/>
    <w:rsid w:val="00AA0065"/>
    <w:rsid w:val="00AA0BC0"/>
    <w:rsid w:val="00AA16C7"/>
    <w:rsid w:val="00AA241F"/>
    <w:rsid w:val="00AA29C7"/>
    <w:rsid w:val="00AA3196"/>
    <w:rsid w:val="00AA36BF"/>
    <w:rsid w:val="00AA37C3"/>
    <w:rsid w:val="00AA3AFC"/>
    <w:rsid w:val="00AA3D22"/>
    <w:rsid w:val="00AA4158"/>
    <w:rsid w:val="00AA4EA5"/>
    <w:rsid w:val="00AA52DE"/>
    <w:rsid w:val="00AA5973"/>
    <w:rsid w:val="00AA6B50"/>
    <w:rsid w:val="00AA7681"/>
    <w:rsid w:val="00AA76D4"/>
    <w:rsid w:val="00AA77CE"/>
    <w:rsid w:val="00AA79BC"/>
    <w:rsid w:val="00AA7BE9"/>
    <w:rsid w:val="00AB0C24"/>
    <w:rsid w:val="00AB0DD4"/>
    <w:rsid w:val="00AB0F11"/>
    <w:rsid w:val="00AB1430"/>
    <w:rsid w:val="00AB1D9C"/>
    <w:rsid w:val="00AB224E"/>
    <w:rsid w:val="00AB2474"/>
    <w:rsid w:val="00AB2493"/>
    <w:rsid w:val="00AB275C"/>
    <w:rsid w:val="00AB3616"/>
    <w:rsid w:val="00AB3DDD"/>
    <w:rsid w:val="00AB4233"/>
    <w:rsid w:val="00AB42D0"/>
    <w:rsid w:val="00AB46FC"/>
    <w:rsid w:val="00AB50A4"/>
    <w:rsid w:val="00AB50CF"/>
    <w:rsid w:val="00AB5BE5"/>
    <w:rsid w:val="00AB5ECC"/>
    <w:rsid w:val="00AB6643"/>
    <w:rsid w:val="00AB74F6"/>
    <w:rsid w:val="00AB7AD2"/>
    <w:rsid w:val="00AC0078"/>
    <w:rsid w:val="00AC0CF6"/>
    <w:rsid w:val="00AC0E80"/>
    <w:rsid w:val="00AC1A97"/>
    <w:rsid w:val="00AC2179"/>
    <w:rsid w:val="00AC26A0"/>
    <w:rsid w:val="00AC2C6E"/>
    <w:rsid w:val="00AC2CA4"/>
    <w:rsid w:val="00AC3A19"/>
    <w:rsid w:val="00AC3F4F"/>
    <w:rsid w:val="00AC40A2"/>
    <w:rsid w:val="00AC4F39"/>
    <w:rsid w:val="00AC5506"/>
    <w:rsid w:val="00AC560A"/>
    <w:rsid w:val="00AC6709"/>
    <w:rsid w:val="00AC6777"/>
    <w:rsid w:val="00AC6797"/>
    <w:rsid w:val="00AC6CDD"/>
    <w:rsid w:val="00AC7CCC"/>
    <w:rsid w:val="00AC7DF0"/>
    <w:rsid w:val="00AC7E67"/>
    <w:rsid w:val="00AC7F0A"/>
    <w:rsid w:val="00AD003F"/>
    <w:rsid w:val="00AD1905"/>
    <w:rsid w:val="00AD199B"/>
    <w:rsid w:val="00AD1AA9"/>
    <w:rsid w:val="00AD1AFD"/>
    <w:rsid w:val="00AD1C00"/>
    <w:rsid w:val="00AD2542"/>
    <w:rsid w:val="00AD29E7"/>
    <w:rsid w:val="00AD3CB3"/>
    <w:rsid w:val="00AD430F"/>
    <w:rsid w:val="00AD4CE1"/>
    <w:rsid w:val="00AD52E2"/>
    <w:rsid w:val="00AD5466"/>
    <w:rsid w:val="00AD556D"/>
    <w:rsid w:val="00AD5A81"/>
    <w:rsid w:val="00AD64C3"/>
    <w:rsid w:val="00AD6F74"/>
    <w:rsid w:val="00AE010B"/>
    <w:rsid w:val="00AE05B9"/>
    <w:rsid w:val="00AE0741"/>
    <w:rsid w:val="00AE0B6D"/>
    <w:rsid w:val="00AE0D1B"/>
    <w:rsid w:val="00AE0D86"/>
    <w:rsid w:val="00AE0DFD"/>
    <w:rsid w:val="00AE0E41"/>
    <w:rsid w:val="00AE13A7"/>
    <w:rsid w:val="00AE1874"/>
    <w:rsid w:val="00AE2076"/>
    <w:rsid w:val="00AE2660"/>
    <w:rsid w:val="00AE3004"/>
    <w:rsid w:val="00AE343D"/>
    <w:rsid w:val="00AE3AD3"/>
    <w:rsid w:val="00AE46D0"/>
    <w:rsid w:val="00AE46FD"/>
    <w:rsid w:val="00AE4A30"/>
    <w:rsid w:val="00AE4CA9"/>
    <w:rsid w:val="00AE4DD7"/>
    <w:rsid w:val="00AE4DE4"/>
    <w:rsid w:val="00AE4E0B"/>
    <w:rsid w:val="00AE4EB3"/>
    <w:rsid w:val="00AE5962"/>
    <w:rsid w:val="00AE6ECD"/>
    <w:rsid w:val="00AE7020"/>
    <w:rsid w:val="00AE7437"/>
    <w:rsid w:val="00AE7684"/>
    <w:rsid w:val="00AE7C92"/>
    <w:rsid w:val="00AF1B6B"/>
    <w:rsid w:val="00AF1F0F"/>
    <w:rsid w:val="00AF1F39"/>
    <w:rsid w:val="00AF2EEF"/>
    <w:rsid w:val="00AF353C"/>
    <w:rsid w:val="00AF448C"/>
    <w:rsid w:val="00AF4BB3"/>
    <w:rsid w:val="00AF523B"/>
    <w:rsid w:val="00AF560B"/>
    <w:rsid w:val="00AF5D8F"/>
    <w:rsid w:val="00AF5E73"/>
    <w:rsid w:val="00AF5FDA"/>
    <w:rsid w:val="00AF65D6"/>
    <w:rsid w:val="00AF671B"/>
    <w:rsid w:val="00AF694C"/>
    <w:rsid w:val="00AF6D23"/>
    <w:rsid w:val="00AF6E3D"/>
    <w:rsid w:val="00AF7150"/>
    <w:rsid w:val="00AF7446"/>
    <w:rsid w:val="00AF75F9"/>
    <w:rsid w:val="00AF7998"/>
    <w:rsid w:val="00AF79C1"/>
    <w:rsid w:val="00AF7B74"/>
    <w:rsid w:val="00B002B1"/>
    <w:rsid w:val="00B0088A"/>
    <w:rsid w:val="00B01465"/>
    <w:rsid w:val="00B01685"/>
    <w:rsid w:val="00B01D23"/>
    <w:rsid w:val="00B01E17"/>
    <w:rsid w:val="00B02C42"/>
    <w:rsid w:val="00B02EE3"/>
    <w:rsid w:val="00B0335E"/>
    <w:rsid w:val="00B03426"/>
    <w:rsid w:val="00B038CA"/>
    <w:rsid w:val="00B04596"/>
    <w:rsid w:val="00B04F0F"/>
    <w:rsid w:val="00B05AE3"/>
    <w:rsid w:val="00B061BE"/>
    <w:rsid w:val="00B0623A"/>
    <w:rsid w:val="00B07205"/>
    <w:rsid w:val="00B0739C"/>
    <w:rsid w:val="00B0744D"/>
    <w:rsid w:val="00B0748B"/>
    <w:rsid w:val="00B1058D"/>
    <w:rsid w:val="00B10B12"/>
    <w:rsid w:val="00B10BB2"/>
    <w:rsid w:val="00B10C8E"/>
    <w:rsid w:val="00B10CD6"/>
    <w:rsid w:val="00B11E26"/>
    <w:rsid w:val="00B129F7"/>
    <w:rsid w:val="00B12A1D"/>
    <w:rsid w:val="00B13267"/>
    <w:rsid w:val="00B14123"/>
    <w:rsid w:val="00B14EC3"/>
    <w:rsid w:val="00B1524F"/>
    <w:rsid w:val="00B15C44"/>
    <w:rsid w:val="00B1630A"/>
    <w:rsid w:val="00B167CA"/>
    <w:rsid w:val="00B16CA3"/>
    <w:rsid w:val="00B17679"/>
    <w:rsid w:val="00B17C86"/>
    <w:rsid w:val="00B17D60"/>
    <w:rsid w:val="00B2040A"/>
    <w:rsid w:val="00B20862"/>
    <w:rsid w:val="00B20ADD"/>
    <w:rsid w:val="00B20DC0"/>
    <w:rsid w:val="00B21923"/>
    <w:rsid w:val="00B21A9C"/>
    <w:rsid w:val="00B21B22"/>
    <w:rsid w:val="00B223BC"/>
    <w:rsid w:val="00B22C62"/>
    <w:rsid w:val="00B23615"/>
    <w:rsid w:val="00B23654"/>
    <w:rsid w:val="00B241FD"/>
    <w:rsid w:val="00B2459C"/>
    <w:rsid w:val="00B24F46"/>
    <w:rsid w:val="00B2557F"/>
    <w:rsid w:val="00B26049"/>
    <w:rsid w:val="00B2611D"/>
    <w:rsid w:val="00B2619E"/>
    <w:rsid w:val="00B26365"/>
    <w:rsid w:val="00B26E50"/>
    <w:rsid w:val="00B27ACF"/>
    <w:rsid w:val="00B27CA8"/>
    <w:rsid w:val="00B27FE4"/>
    <w:rsid w:val="00B30296"/>
    <w:rsid w:val="00B30C30"/>
    <w:rsid w:val="00B30E98"/>
    <w:rsid w:val="00B315A2"/>
    <w:rsid w:val="00B3165D"/>
    <w:rsid w:val="00B31C43"/>
    <w:rsid w:val="00B32632"/>
    <w:rsid w:val="00B32703"/>
    <w:rsid w:val="00B32E3D"/>
    <w:rsid w:val="00B32F3C"/>
    <w:rsid w:val="00B330C3"/>
    <w:rsid w:val="00B334A4"/>
    <w:rsid w:val="00B33BDA"/>
    <w:rsid w:val="00B33F5B"/>
    <w:rsid w:val="00B34CB5"/>
    <w:rsid w:val="00B34E51"/>
    <w:rsid w:val="00B35711"/>
    <w:rsid w:val="00B35DA6"/>
    <w:rsid w:val="00B366EF"/>
    <w:rsid w:val="00B36B55"/>
    <w:rsid w:val="00B36BC9"/>
    <w:rsid w:val="00B36DFD"/>
    <w:rsid w:val="00B376E9"/>
    <w:rsid w:val="00B401D2"/>
    <w:rsid w:val="00B40C3D"/>
    <w:rsid w:val="00B40FA1"/>
    <w:rsid w:val="00B40FA6"/>
    <w:rsid w:val="00B43101"/>
    <w:rsid w:val="00B431A1"/>
    <w:rsid w:val="00B433E6"/>
    <w:rsid w:val="00B43825"/>
    <w:rsid w:val="00B43B6A"/>
    <w:rsid w:val="00B43E4B"/>
    <w:rsid w:val="00B46E78"/>
    <w:rsid w:val="00B472DD"/>
    <w:rsid w:val="00B47358"/>
    <w:rsid w:val="00B473DE"/>
    <w:rsid w:val="00B478EE"/>
    <w:rsid w:val="00B47959"/>
    <w:rsid w:val="00B479DE"/>
    <w:rsid w:val="00B47DB1"/>
    <w:rsid w:val="00B47F2C"/>
    <w:rsid w:val="00B501D9"/>
    <w:rsid w:val="00B50275"/>
    <w:rsid w:val="00B5117F"/>
    <w:rsid w:val="00B51AFB"/>
    <w:rsid w:val="00B51CD0"/>
    <w:rsid w:val="00B527C8"/>
    <w:rsid w:val="00B536CB"/>
    <w:rsid w:val="00B53A20"/>
    <w:rsid w:val="00B53CD9"/>
    <w:rsid w:val="00B53D2C"/>
    <w:rsid w:val="00B540E7"/>
    <w:rsid w:val="00B5432B"/>
    <w:rsid w:val="00B54643"/>
    <w:rsid w:val="00B55260"/>
    <w:rsid w:val="00B5572E"/>
    <w:rsid w:val="00B55DBB"/>
    <w:rsid w:val="00B5633A"/>
    <w:rsid w:val="00B5673C"/>
    <w:rsid w:val="00B56B40"/>
    <w:rsid w:val="00B56BCE"/>
    <w:rsid w:val="00B56C09"/>
    <w:rsid w:val="00B56EC0"/>
    <w:rsid w:val="00B576AB"/>
    <w:rsid w:val="00B57EA1"/>
    <w:rsid w:val="00B60560"/>
    <w:rsid w:val="00B60A07"/>
    <w:rsid w:val="00B60A77"/>
    <w:rsid w:val="00B60D66"/>
    <w:rsid w:val="00B61032"/>
    <w:rsid w:val="00B6191A"/>
    <w:rsid w:val="00B61A49"/>
    <w:rsid w:val="00B61B32"/>
    <w:rsid w:val="00B61BBF"/>
    <w:rsid w:val="00B622E1"/>
    <w:rsid w:val="00B62399"/>
    <w:rsid w:val="00B62599"/>
    <w:rsid w:val="00B63128"/>
    <w:rsid w:val="00B6334C"/>
    <w:rsid w:val="00B63434"/>
    <w:rsid w:val="00B63921"/>
    <w:rsid w:val="00B63EDF"/>
    <w:rsid w:val="00B64087"/>
    <w:rsid w:val="00B64F08"/>
    <w:rsid w:val="00B65A43"/>
    <w:rsid w:val="00B65BDC"/>
    <w:rsid w:val="00B65BFC"/>
    <w:rsid w:val="00B65F30"/>
    <w:rsid w:val="00B65FB9"/>
    <w:rsid w:val="00B66CF7"/>
    <w:rsid w:val="00B66D86"/>
    <w:rsid w:val="00B6764C"/>
    <w:rsid w:val="00B6793D"/>
    <w:rsid w:val="00B67C85"/>
    <w:rsid w:val="00B706A3"/>
    <w:rsid w:val="00B7101A"/>
    <w:rsid w:val="00B71678"/>
    <w:rsid w:val="00B71993"/>
    <w:rsid w:val="00B71B42"/>
    <w:rsid w:val="00B72377"/>
    <w:rsid w:val="00B724A2"/>
    <w:rsid w:val="00B72965"/>
    <w:rsid w:val="00B72C03"/>
    <w:rsid w:val="00B732FE"/>
    <w:rsid w:val="00B738EA"/>
    <w:rsid w:val="00B73900"/>
    <w:rsid w:val="00B73A86"/>
    <w:rsid w:val="00B740DF"/>
    <w:rsid w:val="00B74BB3"/>
    <w:rsid w:val="00B7548A"/>
    <w:rsid w:val="00B7691B"/>
    <w:rsid w:val="00B76CCB"/>
    <w:rsid w:val="00B76F3E"/>
    <w:rsid w:val="00B77850"/>
    <w:rsid w:val="00B77BEE"/>
    <w:rsid w:val="00B77F9F"/>
    <w:rsid w:val="00B81432"/>
    <w:rsid w:val="00B81A52"/>
    <w:rsid w:val="00B81AD8"/>
    <w:rsid w:val="00B81B04"/>
    <w:rsid w:val="00B81DFC"/>
    <w:rsid w:val="00B8338A"/>
    <w:rsid w:val="00B83BB7"/>
    <w:rsid w:val="00B84071"/>
    <w:rsid w:val="00B84570"/>
    <w:rsid w:val="00B84634"/>
    <w:rsid w:val="00B8553D"/>
    <w:rsid w:val="00B87125"/>
    <w:rsid w:val="00B87469"/>
    <w:rsid w:val="00B876A0"/>
    <w:rsid w:val="00B90778"/>
    <w:rsid w:val="00B91011"/>
    <w:rsid w:val="00B9111D"/>
    <w:rsid w:val="00B91666"/>
    <w:rsid w:val="00B91CAF"/>
    <w:rsid w:val="00B92597"/>
    <w:rsid w:val="00B9285F"/>
    <w:rsid w:val="00B92B12"/>
    <w:rsid w:val="00B92CE4"/>
    <w:rsid w:val="00B92EA8"/>
    <w:rsid w:val="00B933D5"/>
    <w:rsid w:val="00B94AC8"/>
    <w:rsid w:val="00B94DF1"/>
    <w:rsid w:val="00B94F48"/>
    <w:rsid w:val="00B95E13"/>
    <w:rsid w:val="00B963E2"/>
    <w:rsid w:val="00B96B36"/>
    <w:rsid w:val="00B97268"/>
    <w:rsid w:val="00B9756D"/>
    <w:rsid w:val="00B97621"/>
    <w:rsid w:val="00B977B6"/>
    <w:rsid w:val="00B97D5C"/>
    <w:rsid w:val="00B97DB7"/>
    <w:rsid w:val="00BA01AD"/>
    <w:rsid w:val="00BA1257"/>
    <w:rsid w:val="00BA214F"/>
    <w:rsid w:val="00BA225F"/>
    <w:rsid w:val="00BA2D73"/>
    <w:rsid w:val="00BA37CD"/>
    <w:rsid w:val="00BA39DC"/>
    <w:rsid w:val="00BA4120"/>
    <w:rsid w:val="00BA4282"/>
    <w:rsid w:val="00BA4719"/>
    <w:rsid w:val="00BA4BA4"/>
    <w:rsid w:val="00BA79C7"/>
    <w:rsid w:val="00BA7D9B"/>
    <w:rsid w:val="00BB0CF3"/>
    <w:rsid w:val="00BB108F"/>
    <w:rsid w:val="00BB120D"/>
    <w:rsid w:val="00BB1441"/>
    <w:rsid w:val="00BB1D18"/>
    <w:rsid w:val="00BB2195"/>
    <w:rsid w:val="00BB2C05"/>
    <w:rsid w:val="00BB2DCE"/>
    <w:rsid w:val="00BB3222"/>
    <w:rsid w:val="00BB3450"/>
    <w:rsid w:val="00BB376E"/>
    <w:rsid w:val="00BB3B5B"/>
    <w:rsid w:val="00BB3C6F"/>
    <w:rsid w:val="00BB3D40"/>
    <w:rsid w:val="00BB44C8"/>
    <w:rsid w:val="00BB475E"/>
    <w:rsid w:val="00BB476E"/>
    <w:rsid w:val="00BB492F"/>
    <w:rsid w:val="00BB4C82"/>
    <w:rsid w:val="00BB51DB"/>
    <w:rsid w:val="00BB52F8"/>
    <w:rsid w:val="00BB58F3"/>
    <w:rsid w:val="00BB6028"/>
    <w:rsid w:val="00BB69A3"/>
    <w:rsid w:val="00BB7542"/>
    <w:rsid w:val="00BB7643"/>
    <w:rsid w:val="00BB79AB"/>
    <w:rsid w:val="00BC01C6"/>
    <w:rsid w:val="00BC09B4"/>
    <w:rsid w:val="00BC0F95"/>
    <w:rsid w:val="00BC107C"/>
    <w:rsid w:val="00BC1326"/>
    <w:rsid w:val="00BC2EC7"/>
    <w:rsid w:val="00BC2FB7"/>
    <w:rsid w:val="00BC366C"/>
    <w:rsid w:val="00BC4052"/>
    <w:rsid w:val="00BC44C9"/>
    <w:rsid w:val="00BC452E"/>
    <w:rsid w:val="00BC4B91"/>
    <w:rsid w:val="00BC4F2F"/>
    <w:rsid w:val="00BC51B5"/>
    <w:rsid w:val="00BC6391"/>
    <w:rsid w:val="00BC6B66"/>
    <w:rsid w:val="00BC6BB7"/>
    <w:rsid w:val="00BC7690"/>
    <w:rsid w:val="00BC7AE0"/>
    <w:rsid w:val="00BC7D82"/>
    <w:rsid w:val="00BC7E91"/>
    <w:rsid w:val="00BD02FE"/>
    <w:rsid w:val="00BD06B8"/>
    <w:rsid w:val="00BD0FF9"/>
    <w:rsid w:val="00BD20AF"/>
    <w:rsid w:val="00BD30C4"/>
    <w:rsid w:val="00BD3999"/>
    <w:rsid w:val="00BD39E4"/>
    <w:rsid w:val="00BD408D"/>
    <w:rsid w:val="00BD4C13"/>
    <w:rsid w:val="00BD4E70"/>
    <w:rsid w:val="00BD5296"/>
    <w:rsid w:val="00BD5762"/>
    <w:rsid w:val="00BD5788"/>
    <w:rsid w:val="00BD64CD"/>
    <w:rsid w:val="00BD7259"/>
    <w:rsid w:val="00BD7858"/>
    <w:rsid w:val="00BD7C88"/>
    <w:rsid w:val="00BD7CB6"/>
    <w:rsid w:val="00BE01B6"/>
    <w:rsid w:val="00BE0577"/>
    <w:rsid w:val="00BE05D0"/>
    <w:rsid w:val="00BE1105"/>
    <w:rsid w:val="00BE1DE9"/>
    <w:rsid w:val="00BE25C5"/>
    <w:rsid w:val="00BE28C3"/>
    <w:rsid w:val="00BE2DD2"/>
    <w:rsid w:val="00BE2F93"/>
    <w:rsid w:val="00BE3451"/>
    <w:rsid w:val="00BE3635"/>
    <w:rsid w:val="00BE410F"/>
    <w:rsid w:val="00BE4666"/>
    <w:rsid w:val="00BE6729"/>
    <w:rsid w:val="00BE69AC"/>
    <w:rsid w:val="00BE6D3B"/>
    <w:rsid w:val="00BE7074"/>
    <w:rsid w:val="00BE7148"/>
    <w:rsid w:val="00BE72AD"/>
    <w:rsid w:val="00BE78ED"/>
    <w:rsid w:val="00BE791F"/>
    <w:rsid w:val="00BF0341"/>
    <w:rsid w:val="00BF07D2"/>
    <w:rsid w:val="00BF1462"/>
    <w:rsid w:val="00BF1709"/>
    <w:rsid w:val="00BF1C5D"/>
    <w:rsid w:val="00BF2108"/>
    <w:rsid w:val="00BF2429"/>
    <w:rsid w:val="00BF32F4"/>
    <w:rsid w:val="00BF3E43"/>
    <w:rsid w:val="00BF3FBD"/>
    <w:rsid w:val="00BF41DD"/>
    <w:rsid w:val="00BF42AF"/>
    <w:rsid w:val="00BF4E35"/>
    <w:rsid w:val="00BF5175"/>
    <w:rsid w:val="00BF53BA"/>
    <w:rsid w:val="00BF5B17"/>
    <w:rsid w:val="00BF5B59"/>
    <w:rsid w:val="00BF5EB9"/>
    <w:rsid w:val="00BF5EFF"/>
    <w:rsid w:val="00BF60D3"/>
    <w:rsid w:val="00BF60F9"/>
    <w:rsid w:val="00BF63DB"/>
    <w:rsid w:val="00BF678B"/>
    <w:rsid w:val="00BF6D57"/>
    <w:rsid w:val="00BF6E73"/>
    <w:rsid w:val="00BF7258"/>
    <w:rsid w:val="00BF7BD0"/>
    <w:rsid w:val="00C00BBC"/>
    <w:rsid w:val="00C01029"/>
    <w:rsid w:val="00C010F3"/>
    <w:rsid w:val="00C018AE"/>
    <w:rsid w:val="00C0220A"/>
    <w:rsid w:val="00C02330"/>
    <w:rsid w:val="00C026E1"/>
    <w:rsid w:val="00C0284B"/>
    <w:rsid w:val="00C02C89"/>
    <w:rsid w:val="00C045E8"/>
    <w:rsid w:val="00C04E56"/>
    <w:rsid w:val="00C04FCD"/>
    <w:rsid w:val="00C05236"/>
    <w:rsid w:val="00C05516"/>
    <w:rsid w:val="00C05C39"/>
    <w:rsid w:val="00C05C48"/>
    <w:rsid w:val="00C06AD8"/>
    <w:rsid w:val="00C07C94"/>
    <w:rsid w:val="00C07D0C"/>
    <w:rsid w:val="00C10259"/>
    <w:rsid w:val="00C10CB7"/>
    <w:rsid w:val="00C10D89"/>
    <w:rsid w:val="00C11163"/>
    <w:rsid w:val="00C11811"/>
    <w:rsid w:val="00C1195E"/>
    <w:rsid w:val="00C11C4F"/>
    <w:rsid w:val="00C11D64"/>
    <w:rsid w:val="00C11DB3"/>
    <w:rsid w:val="00C12896"/>
    <w:rsid w:val="00C128B3"/>
    <w:rsid w:val="00C12A7A"/>
    <w:rsid w:val="00C12BBA"/>
    <w:rsid w:val="00C12E80"/>
    <w:rsid w:val="00C139CC"/>
    <w:rsid w:val="00C13D18"/>
    <w:rsid w:val="00C13FA8"/>
    <w:rsid w:val="00C14385"/>
    <w:rsid w:val="00C1456B"/>
    <w:rsid w:val="00C145E5"/>
    <w:rsid w:val="00C14855"/>
    <w:rsid w:val="00C148F0"/>
    <w:rsid w:val="00C15605"/>
    <w:rsid w:val="00C15B7C"/>
    <w:rsid w:val="00C168FA"/>
    <w:rsid w:val="00C17703"/>
    <w:rsid w:val="00C179D1"/>
    <w:rsid w:val="00C17E66"/>
    <w:rsid w:val="00C202A5"/>
    <w:rsid w:val="00C209BD"/>
    <w:rsid w:val="00C20EC6"/>
    <w:rsid w:val="00C2129D"/>
    <w:rsid w:val="00C21D0C"/>
    <w:rsid w:val="00C21EDC"/>
    <w:rsid w:val="00C230D8"/>
    <w:rsid w:val="00C234E4"/>
    <w:rsid w:val="00C23851"/>
    <w:rsid w:val="00C2427A"/>
    <w:rsid w:val="00C242BE"/>
    <w:rsid w:val="00C2437A"/>
    <w:rsid w:val="00C24678"/>
    <w:rsid w:val="00C247E9"/>
    <w:rsid w:val="00C248B3"/>
    <w:rsid w:val="00C24AA6"/>
    <w:rsid w:val="00C24F8A"/>
    <w:rsid w:val="00C25479"/>
    <w:rsid w:val="00C257A8"/>
    <w:rsid w:val="00C2614E"/>
    <w:rsid w:val="00C26FC8"/>
    <w:rsid w:val="00C271AA"/>
    <w:rsid w:val="00C27332"/>
    <w:rsid w:val="00C27C8D"/>
    <w:rsid w:val="00C30172"/>
    <w:rsid w:val="00C30341"/>
    <w:rsid w:val="00C30903"/>
    <w:rsid w:val="00C31463"/>
    <w:rsid w:val="00C31C27"/>
    <w:rsid w:val="00C31EB9"/>
    <w:rsid w:val="00C32115"/>
    <w:rsid w:val="00C3242C"/>
    <w:rsid w:val="00C32963"/>
    <w:rsid w:val="00C34D6C"/>
    <w:rsid w:val="00C34EA6"/>
    <w:rsid w:val="00C35335"/>
    <w:rsid w:val="00C35CD9"/>
    <w:rsid w:val="00C36371"/>
    <w:rsid w:val="00C36E34"/>
    <w:rsid w:val="00C40BCC"/>
    <w:rsid w:val="00C40BD8"/>
    <w:rsid w:val="00C41064"/>
    <w:rsid w:val="00C41377"/>
    <w:rsid w:val="00C414F1"/>
    <w:rsid w:val="00C41951"/>
    <w:rsid w:val="00C419EA"/>
    <w:rsid w:val="00C41CC2"/>
    <w:rsid w:val="00C41FCF"/>
    <w:rsid w:val="00C4225A"/>
    <w:rsid w:val="00C426C6"/>
    <w:rsid w:val="00C42A75"/>
    <w:rsid w:val="00C42EC4"/>
    <w:rsid w:val="00C4300D"/>
    <w:rsid w:val="00C430A2"/>
    <w:rsid w:val="00C431F3"/>
    <w:rsid w:val="00C43AC6"/>
    <w:rsid w:val="00C43E76"/>
    <w:rsid w:val="00C44599"/>
    <w:rsid w:val="00C44D03"/>
    <w:rsid w:val="00C452A8"/>
    <w:rsid w:val="00C455D6"/>
    <w:rsid w:val="00C45866"/>
    <w:rsid w:val="00C458EF"/>
    <w:rsid w:val="00C45DD3"/>
    <w:rsid w:val="00C466FB"/>
    <w:rsid w:val="00C46C6B"/>
    <w:rsid w:val="00C47171"/>
    <w:rsid w:val="00C47861"/>
    <w:rsid w:val="00C47A2E"/>
    <w:rsid w:val="00C47B3D"/>
    <w:rsid w:val="00C47FCC"/>
    <w:rsid w:val="00C50938"/>
    <w:rsid w:val="00C50D83"/>
    <w:rsid w:val="00C515A5"/>
    <w:rsid w:val="00C52055"/>
    <w:rsid w:val="00C521C1"/>
    <w:rsid w:val="00C528EB"/>
    <w:rsid w:val="00C53C91"/>
    <w:rsid w:val="00C54682"/>
    <w:rsid w:val="00C54706"/>
    <w:rsid w:val="00C54895"/>
    <w:rsid w:val="00C54900"/>
    <w:rsid w:val="00C54C29"/>
    <w:rsid w:val="00C54E0A"/>
    <w:rsid w:val="00C5598C"/>
    <w:rsid w:val="00C564D7"/>
    <w:rsid w:val="00C56A5D"/>
    <w:rsid w:val="00C57003"/>
    <w:rsid w:val="00C571D8"/>
    <w:rsid w:val="00C60209"/>
    <w:rsid w:val="00C6071E"/>
    <w:rsid w:val="00C6075A"/>
    <w:rsid w:val="00C610EE"/>
    <w:rsid w:val="00C614B0"/>
    <w:rsid w:val="00C616FF"/>
    <w:rsid w:val="00C61E2C"/>
    <w:rsid w:val="00C62319"/>
    <w:rsid w:val="00C623DA"/>
    <w:rsid w:val="00C6280A"/>
    <w:rsid w:val="00C62AEC"/>
    <w:rsid w:val="00C62EEC"/>
    <w:rsid w:val="00C635F5"/>
    <w:rsid w:val="00C6369D"/>
    <w:rsid w:val="00C63905"/>
    <w:rsid w:val="00C64110"/>
    <w:rsid w:val="00C64161"/>
    <w:rsid w:val="00C64C2D"/>
    <w:rsid w:val="00C64E04"/>
    <w:rsid w:val="00C64FF1"/>
    <w:rsid w:val="00C65102"/>
    <w:rsid w:val="00C6517C"/>
    <w:rsid w:val="00C654E6"/>
    <w:rsid w:val="00C6689A"/>
    <w:rsid w:val="00C66927"/>
    <w:rsid w:val="00C6698D"/>
    <w:rsid w:val="00C672FF"/>
    <w:rsid w:val="00C673EF"/>
    <w:rsid w:val="00C6748D"/>
    <w:rsid w:val="00C675DD"/>
    <w:rsid w:val="00C6772D"/>
    <w:rsid w:val="00C67D0C"/>
    <w:rsid w:val="00C715E2"/>
    <w:rsid w:val="00C7188A"/>
    <w:rsid w:val="00C7239A"/>
    <w:rsid w:val="00C724BA"/>
    <w:rsid w:val="00C7273F"/>
    <w:rsid w:val="00C72925"/>
    <w:rsid w:val="00C72979"/>
    <w:rsid w:val="00C72DE6"/>
    <w:rsid w:val="00C7306D"/>
    <w:rsid w:val="00C73430"/>
    <w:rsid w:val="00C73ABC"/>
    <w:rsid w:val="00C73BA1"/>
    <w:rsid w:val="00C73D53"/>
    <w:rsid w:val="00C7448C"/>
    <w:rsid w:val="00C74D2E"/>
    <w:rsid w:val="00C755B2"/>
    <w:rsid w:val="00C75EA7"/>
    <w:rsid w:val="00C773D7"/>
    <w:rsid w:val="00C776ED"/>
    <w:rsid w:val="00C77909"/>
    <w:rsid w:val="00C77B00"/>
    <w:rsid w:val="00C80580"/>
    <w:rsid w:val="00C807F9"/>
    <w:rsid w:val="00C80823"/>
    <w:rsid w:val="00C816E9"/>
    <w:rsid w:val="00C81959"/>
    <w:rsid w:val="00C8195D"/>
    <w:rsid w:val="00C81B39"/>
    <w:rsid w:val="00C81BFA"/>
    <w:rsid w:val="00C81F05"/>
    <w:rsid w:val="00C8264B"/>
    <w:rsid w:val="00C82ECC"/>
    <w:rsid w:val="00C831D8"/>
    <w:rsid w:val="00C83DF7"/>
    <w:rsid w:val="00C84559"/>
    <w:rsid w:val="00C846D3"/>
    <w:rsid w:val="00C84784"/>
    <w:rsid w:val="00C84BB8"/>
    <w:rsid w:val="00C85419"/>
    <w:rsid w:val="00C86268"/>
    <w:rsid w:val="00C867CB"/>
    <w:rsid w:val="00C8722F"/>
    <w:rsid w:val="00C875A6"/>
    <w:rsid w:val="00C8793D"/>
    <w:rsid w:val="00C87A57"/>
    <w:rsid w:val="00C90B40"/>
    <w:rsid w:val="00C9137D"/>
    <w:rsid w:val="00C91670"/>
    <w:rsid w:val="00C916DD"/>
    <w:rsid w:val="00C91806"/>
    <w:rsid w:val="00C91B4A"/>
    <w:rsid w:val="00C91D03"/>
    <w:rsid w:val="00C91E06"/>
    <w:rsid w:val="00C91F49"/>
    <w:rsid w:val="00C921E2"/>
    <w:rsid w:val="00C92A2F"/>
    <w:rsid w:val="00C92CB0"/>
    <w:rsid w:val="00C92FD3"/>
    <w:rsid w:val="00C931DE"/>
    <w:rsid w:val="00C93F3A"/>
    <w:rsid w:val="00C943AB"/>
    <w:rsid w:val="00C947A4"/>
    <w:rsid w:val="00C94D2F"/>
    <w:rsid w:val="00C955F1"/>
    <w:rsid w:val="00C95700"/>
    <w:rsid w:val="00C95D2F"/>
    <w:rsid w:val="00C95F7B"/>
    <w:rsid w:val="00C967BB"/>
    <w:rsid w:val="00C9685E"/>
    <w:rsid w:val="00C96902"/>
    <w:rsid w:val="00C9695B"/>
    <w:rsid w:val="00C96F91"/>
    <w:rsid w:val="00C9759A"/>
    <w:rsid w:val="00C97969"/>
    <w:rsid w:val="00C97BFF"/>
    <w:rsid w:val="00CA0972"/>
    <w:rsid w:val="00CA17E7"/>
    <w:rsid w:val="00CA1BC6"/>
    <w:rsid w:val="00CA20D1"/>
    <w:rsid w:val="00CA2697"/>
    <w:rsid w:val="00CA2777"/>
    <w:rsid w:val="00CA28E3"/>
    <w:rsid w:val="00CA2F62"/>
    <w:rsid w:val="00CA304D"/>
    <w:rsid w:val="00CA315C"/>
    <w:rsid w:val="00CA3518"/>
    <w:rsid w:val="00CA3F94"/>
    <w:rsid w:val="00CA457F"/>
    <w:rsid w:val="00CA529C"/>
    <w:rsid w:val="00CA5380"/>
    <w:rsid w:val="00CA56D6"/>
    <w:rsid w:val="00CA5AFF"/>
    <w:rsid w:val="00CA634D"/>
    <w:rsid w:val="00CA6769"/>
    <w:rsid w:val="00CA7998"/>
    <w:rsid w:val="00CA79FB"/>
    <w:rsid w:val="00CA7C32"/>
    <w:rsid w:val="00CA7ECD"/>
    <w:rsid w:val="00CB0B42"/>
    <w:rsid w:val="00CB0E97"/>
    <w:rsid w:val="00CB12F8"/>
    <w:rsid w:val="00CB15F3"/>
    <w:rsid w:val="00CB1FBA"/>
    <w:rsid w:val="00CB24BA"/>
    <w:rsid w:val="00CB28F3"/>
    <w:rsid w:val="00CB30AB"/>
    <w:rsid w:val="00CB385F"/>
    <w:rsid w:val="00CB4E35"/>
    <w:rsid w:val="00CB52CD"/>
    <w:rsid w:val="00CB57E2"/>
    <w:rsid w:val="00CB5962"/>
    <w:rsid w:val="00CB5989"/>
    <w:rsid w:val="00CB5BAE"/>
    <w:rsid w:val="00CB5CCE"/>
    <w:rsid w:val="00CB5D9B"/>
    <w:rsid w:val="00CB5FDE"/>
    <w:rsid w:val="00CB5FF8"/>
    <w:rsid w:val="00CB61B0"/>
    <w:rsid w:val="00CB656A"/>
    <w:rsid w:val="00CB68C0"/>
    <w:rsid w:val="00CB68F5"/>
    <w:rsid w:val="00CB6A0B"/>
    <w:rsid w:val="00CB6BB9"/>
    <w:rsid w:val="00CB72B4"/>
    <w:rsid w:val="00CB79B7"/>
    <w:rsid w:val="00CC01BA"/>
    <w:rsid w:val="00CC09E5"/>
    <w:rsid w:val="00CC0C45"/>
    <w:rsid w:val="00CC1EC9"/>
    <w:rsid w:val="00CC1F5C"/>
    <w:rsid w:val="00CC24DD"/>
    <w:rsid w:val="00CC264C"/>
    <w:rsid w:val="00CC2D20"/>
    <w:rsid w:val="00CC346F"/>
    <w:rsid w:val="00CC36AE"/>
    <w:rsid w:val="00CC36B6"/>
    <w:rsid w:val="00CC3D02"/>
    <w:rsid w:val="00CC3FC7"/>
    <w:rsid w:val="00CC4E5A"/>
    <w:rsid w:val="00CC4F26"/>
    <w:rsid w:val="00CC5077"/>
    <w:rsid w:val="00CC5638"/>
    <w:rsid w:val="00CC5B07"/>
    <w:rsid w:val="00CC61DA"/>
    <w:rsid w:val="00CC6C7A"/>
    <w:rsid w:val="00CC7275"/>
    <w:rsid w:val="00CC74B2"/>
    <w:rsid w:val="00CC7854"/>
    <w:rsid w:val="00CC78CF"/>
    <w:rsid w:val="00CD02B4"/>
    <w:rsid w:val="00CD0823"/>
    <w:rsid w:val="00CD0C4B"/>
    <w:rsid w:val="00CD0C60"/>
    <w:rsid w:val="00CD0E0A"/>
    <w:rsid w:val="00CD1154"/>
    <w:rsid w:val="00CD1255"/>
    <w:rsid w:val="00CD1713"/>
    <w:rsid w:val="00CD1AB1"/>
    <w:rsid w:val="00CD21CD"/>
    <w:rsid w:val="00CD2954"/>
    <w:rsid w:val="00CD33D9"/>
    <w:rsid w:val="00CD3BEF"/>
    <w:rsid w:val="00CD3D3A"/>
    <w:rsid w:val="00CD448A"/>
    <w:rsid w:val="00CD45BC"/>
    <w:rsid w:val="00CD4D4A"/>
    <w:rsid w:val="00CD4E7B"/>
    <w:rsid w:val="00CD4F02"/>
    <w:rsid w:val="00CD4F5D"/>
    <w:rsid w:val="00CD66BE"/>
    <w:rsid w:val="00CD71FE"/>
    <w:rsid w:val="00CD74E9"/>
    <w:rsid w:val="00CD7C81"/>
    <w:rsid w:val="00CD7D82"/>
    <w:rsid w:val="00CE06B6"/>
    <w:rsid w:val="00CE0F57"/>
    <w:rsid w:val="00CE160C"/>
    <w:rsid w:val="00CE293C"/>
    <w:rsid w:val="00CE2956"/>
    <w:rsid w:val="00CE2ED6"/>
    <w:rsid w:val="00CE3553"/>
    <w:rsid w:val="00CE3EF5"/>
    <w:rsid w:val="00CE437A"/>
    <w:rsid w:val="00CE485A"/>
    <w:rsid w:val="00CE5465"/>
    <w:rsid w:val="00CE597C"/>
    <w:rsid w:val="00CE5B5C"/>
    <w:rsid w:val="00CE62CF"/>
    <w:rsid w:val="00CE6603"/>
    <w:rsid w:val="00CE6995"/>
    <w:rsid w:val="00CE737F"/>
    <w:rsid w:val="00CE7764"/>
    <w:rsid w:val="00CE7E3C"/>
    <w:rsid w:val="00CF0915"/>
    <w:rsid w:val="00CF0C9A"/>
    <w:rsid w:val="00CF1872"/>
    <w:rsid w:val="00CF1A58"/>
    <w:rsid w:val="00CF1BA1"/>
    <w:rsid w:val="00CF1CD3"/>
    <w:rsid w:val="00CF207F"/>
    <w:rsid w:val="00CF22F0"/>
    <w:rsid w:val="00CF31EF"/>
    <w:rsid w:val="00CF3204"/>
    <w:rsid w:val="00CF32F6"/>
    <w:rsid w:val="00CF3567"/>
    <w:rsid w:val="00CF37FF"/>
    <w:rsid w:val="00CF38C4"/>
    <w:rsid w:val="00CF3B61"/>
    <w:rsid w:val="00CF3F9C"/>
    <w:rsid w:val="00CF425B"/>
    <w:rsid w:val="00CF43B6"/>
    <w:rsid w:val="00CF47B7"/>
    <w:rsid w:val="00CF5B20"/>
    <w:rsid w:val="00CF5E2A"/>
    <w:rsid w:val="00CF62D1"/>
    <w:rsid w:val="00CF6AE6"/>
    <w:rsid w:val="00CF74E3"/>
    <w:rsid w:val="00D002B6"/>
    <w:rsid w:val="00D00AF2"/>
    <w:rsid w:val="00D00D9C"/>
    <w:rsid w:val="00D01110"/>
    <w:rsid w:val="00D01148"/>
    <w:rsid w:val="00D018EA"/>
    <w:rsid w:val="00D01CB5"/>
    <w:rsid w:val="00D0209F"/>
    <w:rsid w:val="00D0222E"/>
    <w:rsid w:val="00D02B5A"/>
    <w:rsid w:val="00D02B6C"/>
    <w:rsid w:val="00D031B2"/>
    <w:rsid w:val="00D03457"/>
    <w:rsid w:val="00D0382A"/>
    <w:rsid w:val="00D038F3"/>
    <w:rsid w:val="00D03A21"/>
    <w:rsid w:val="00D03FD0"/>
    <w:rsid w:val="00D0443A"/>
    <w:rsid w:val="00D04A10"/>
    <w:rsid w:val="00D055D8"/>
    <w:rsid w:val="00D057A3"/>
    <w:rsid w:val="00D05C78"/>
    <w:rsid w:val="00D068D7"/>
    <w:rsid w:val="00D07230"/>
    <w:rsid w:val="00D07345"/>
    <w:rsid w:val="00D07937"/>
    <w:rsid w:val="00D10010"/>
    <w:rsid w:val="00D1019B"/>
    <w:rsid w:val="00D116E3"/>
    <w:rsid w:val="00D1192C"/>
    <w:rsid w:val="00D123D0"/>
    <w:rsid w:val="00D12710"/>
    <w:rsid w:val="00D12B7F"/>
    <w:rsid w:val="00D13B7A"/>
    <w:rsid w:val="00D15192"/>
    <w:rsid w:val="00D154E4"/>
    <w:rsid w:val="00D1596B"/>
    <w:rsid w:val="00D159A3"/>
    <w:rsid w:val="00D15BAB"/>
    <w:rsid w:val="00D15C0C"/>
    <w:rsid w:val="00D1605B"/>
    <w:rsid w:val="00D1620F"/>
    <w:rsid w:val="00D164B2"/>
    <w:rsid w:val="00D16641"/>
    <w:rsid w:val="00D16960"/>
    <w:rsid w:val="00D178D5"/>
    <w:rsid w:val="00D179A4"/>
    <w:rsid w:val="00D17BBC"/>
    <w:rsid w:val="00D17CF4"/>
    <w:rsid w:val="00D200AD"/>
    <w:rsid w:val="00D20F0E"/>
    <w:rsid w:val="00D213C5"/>
    <w:rsid w:val="00D21E55"/>
    <w:rsid w:val="00D22F0A"/>
    <w:rsid w:val="00D23361"/>
    <w:rsid w:val="00D23FFE"/>
    <w:rsid w:val="00D2491E"/>
    <w:rsid w:val="00D25AAA"/>
    <w:rsid w:val="00D25F3A"/>
    <w:rsid w:val="00D2601F"/>
    <w:rsid w:val="00D264B2"/>
    <w:rsid w:val="00D26697"/>
    <w:rsid w:val="00D26F0C"/>
    <w:rsid w:val="00D270CA"/>
    <w:rsid w:val="00D27373"/>
    <w:rsid w:val="00D2786C"/>
    <w:rsid w:val="00D300BC"/>
    <w:rsid w:val="00D30F1E"/>
    <w:rsid w:val="00D31A0F"/>
    <w:rsid w:val="00D31C9D"/>
    <w:rsid w:val="00D31EE0"/>
    <w:rsid w:val="00D321B3"/>
    <w:rsid w:val="00D32BC9"/>
    <w:rsid w:val="00D339FB"/>
    <w:rsid w:val="00D33ACE"/>
    <w:rsid w:val="00D33B63"/>
    <w:rsid w:val="00D33C08"/>
    <w:rsid w:val="00D342B8"/>
    <w:rsid w:val="00D3548E"/>
    <w:rsid w:val="00D35767"/>
    <w:rsid w:val="00D360EF"/>
    <w:rsid w:val="00D36BA1"/>
    <w:rsid w:val="00D36D65"/>
    <w:rsid w:val="00D36E33"/>
    <w:rsid w:val="00D37348"/>
    <w:rsid w:val="00D37FE8"/>
    <w:rsid w:val="00D404AE"/>
    <w:rsid w:val="00D416F6"/>
    <w:rsid w:val="00D41801"/>
    <w:rsid w:val="00D41922"/>
    <w:rsid w:val="00D420B7"/>
    <w:rsid w:val="00D42403"/>
    <w:rsid w:val="00D42AC8"/>
    <w:rsid w:val="00D42B9B"/>
    <w:rsid w:val="00D42CBF"/>
    <w:rsid w:val="00D42F06"/>
    <w:rsid w:val="00D432C9"/>
    <w:rsid w:val="00D43860"/>
    <w:rsid w:val="00D43F16"/>
    <w:rsid w:val="00D44056"/>
    <w:rsid w:val="00D443CC"/>
    <w:rsid w:val="00D45285"/>
    <w:rsid w:val="00D45636"/>
    <w:rsid w:val="00D45AD1"/>
    <w:rsid w:val="00D45E1C"/>
    <w:rsid w:val="00D45F17"/>
    <w:rsid w:val="00D461D9"/>
    <w:rsid w:val="00D46A20"/>
    <w:rsid w:val="00D46C07"/>
    <w:rsid w:val="00D46E78"/>
    <w:rsid w:val="00D503B5"/>
    <w:rsid w:val="00D5045E"/>
    <w:rsid w:val="00D504A2"/>
    <w:rsid w:val="00D508F2"/>
    <w:rsid w:val="00D513AD"/>
    <w:rsid w:val="00D518AE"/>
    <w:rsid w:val="00D52646"/>
    <w:rsid w:val="00D532E7"/>
    <w:rsid w:val="00D53678"/>
    <w:rsid w:val="00D5419B"/>
    <w:rsid w:val="00D5494F"/>
    <w:rsid w:val="00D55F26"/>
    <w:rsid w:val="00D56413"/>
    <w:rsid w:val="00D567C8"/>
    <w:rsid w:val="00D60723"/>
    <w:rsid w:val="00D60B76"/>
    <w:rsid w:val="00D61490"/>
    <w:rsid w:val="00D61F41"/>
    <w:rsid w:val="00D6281A"/>
    <w:rsid w:val="00D628BC"/>
    <w:rsid w:val="00D638D3"/>
    <w:rsid w:val="00D63ACC"/>
    <w:rsid w:val="00D63AE3"/>
    <w:rsid w:val="00D63C2E"/>
    <w:rsid w:val="00D63CDF"/>
    <w:rsid w:val="00D63F77"/>
    <w:rsid w:val="00D64D3F"/>
    <w:rsid w:val="00D65488"/>
    <w:rsid w:val="00D656FA"/>
    <w:rsid w:val="00D65842"/>
    <w:rsid w:val="00D65C97"/>
    <w:rsid w:val="00D66D82"/>
    <w:rsid w:val="00D671A2"/>
    <w:rsid w:val="00D6795D"/>
    <w:rsid w:val="00D67EDA"/>
    <w:rsid w:val="00D704CC"/>
    <w:rsid w:val="00D706D6"/>
    <w:rsid w:val="00D70A3A"/>
    <w:rsid w:val="00D70E10"/>
    <w:rsid w:val="00D71245"/>
    <w:rsid w:val="00D71645"/>
    <w:rsid w:val="00D7174A"/>
    <w:rsid w:val="00D71D01"/>
    <w:rsid w:val="00D72384"/>
    <w:rsid w:val="00D723A5"/>
    <w:rsid w:val="00D72D17"/>
    <w:rsid w:val="00D72FA0"/>
    <w:rsid w:val="00D731D1"/>
    <w:rsid w:val="00D73C46"/>
    <w:rsid w:val="00D75227"/>
    <w:rsid w:val="00D75518"/>
    <w:rsid w:val="00D75D73"/>
    <w:rsid w:val="00D76293"/>
    <w:rsid w:val="00D763B6"/>
    <w:rsid w:val="00D764B4"/>
    <w:rsid w:val="00D7672A"/>
    <w:rsid w:val="00D803C5"/>
    <w:rsid w:val="00D808F7"/>
    <w:rsid w:val="00D80F34"/>
    <w:rsid w:val="00D80FE0"/>
    <w:rsid w:val="00D8137A"/>
    <w:rsid w:val="00D8140A"/>
    <w:rsid w:val="00D81519"/>
    <w:rsid w:val="00D81906"/>
    <w:rsid w:val="00D81BE9"/>
    <w:rsid w:val="00D81CA6"/>
    <w:rsid w:val="00D828D2"/>
    <w:rsid w:val="00D829E7"/>
    <w:rsid w:val="00D83436"/>
    <w:rsid w:val="00D83EF1"/>
    <w:rsid w:val="00D84542"/>
    <w:rsid w:val="00D8479B"/>
    <w:rsid w:val="00D847CA"/>
    <w:rsid w:val="00D848FE"/>
    <w:rsid w:val="00D8529E"/>
    <w:rsid w:val="00D85E69"/>
    <w:rsid w:val="00D864DA"/>
    <w:rsid w:val="00D86B49"/>
    <w:rsid w:val="00D877CC"/>
    <w:rsid w:val="00D87827"/>
    <w:rsid w:val="00D878AE"/>
    <w:rsid w:val="00D901DA"/>
    <w:rsid w:val="00D909DC"/>
    <w:rsid w:val="00D90A1A"/>
    <w:rsid w:val="00D90D94"/>
    <w:rsid w:val="00D91584"/>
    <w:rsid w:val="00D93033"/>
    <w:rsid w:val="00D93250"/>
    <w:rsid w:val="00D932A2"/>
    <w:rsid w:val="00D9378B"/>
    <w:rsid w:val="00D938BA"/>
    <w:rsid w:val="00D93AC9"/>
    <w:rsid w:val="00D93F4C"/>
    <w:rsid w:val="00D9404E"/>
    <w:rsid w:val="00D94566"/>
    <w:rsid w:val="00D95020"/>
    <w:rsid w:val="00D95CDE"/>
    <w:rsid w:val="00D96044"/>
    <w:rsid w:val="00D9628B"/>
    <w:rsid w:val="00D96696"/>
    <w:rsid w:val="00D96E97"/>
    <w:rsid w:val="00D97064"/>
    <w:rsid w:val="00D97238"/>
    <w:rsid w:val="00D97AB0"/>
    <w:rsid w:val="00DA07B9"/>
    <w:rsid w:val="00DA07DF"/>
    <w:rsid w:val="00DA088F"/>
    <w:rsid w:val="00DA094D"/>
    <w:rsid w:val="00DA0E3E"/>
    <w:rsid w:val="00DA1880"/>
    <w:rsid w:val="00DA1E15"/>
    <w:rsid w:val="00DA1E1C"/>
    <w:rsid w:val="00DA253F"/>
    <w:rsid w:val="00DA2DDF"/>
    <w:rsid w:val="00DA3505"/>
    <w:rsid w:val="00DA3E77"/>
    <w:rsid w:val="00DA40B2"/>
    <w:rsid w:val="00DA4781"/>
    <w:rsid w:val="00DA4878"/>
    <w:rsid w:val="00DA4C22"/>
    <w:rsid w:val="00DA5507"/>
    <w:rsid w:val="00DA594C"/>
    <w:rsid w:val="00DA6289"/>
    <w:rsid w:val="00DA66C5"/>
    <w:rsid w:val="00DA6C3B"/>
    <w:rsid w:val="00DA6CC5"/>
    <w:rsid w:val="00DA6EEE"/>
    <w:rsid w:val="00DA746D"/>
    <w:rsid w:val="00DA79D9"/>
    <w:rsid w:val="00DA7B70"/>
    <w:rsid w:val="00DA7B77"/>
    <w:rsid w:val="00DB075B"/>
    <w:rsid w:val="00DB187D"/>
    <w:rsid w:val="00DB1E71"/>
    <w:rsid w:val="00DB2559"/>
    <w:rsid w:val="00DB256F"/>
    <w:rsid w:val="00DB2B65"/>
    <w:rsid w:val="00DB3057"/>
    <w:rsid w:val="00DB3C2E"/>
    <w:rsid w:val="00DB4BF3"/>
    <w:rsid w:val="00DB4D41"/>
    <w:rsid w:val="00DB4E3D"/>
    <w:rsid w:val="00DB503C"/>
    <w:rsid w:val="00DB529F"/>
    <w:rsid w:val="00DB5363"/>
    <w:rsid w:val="00DB613B"/>
    <w:rsid w:val="00DB679E"/>
    <w:rsid w:val="00DB7229"/>
    <w:rsid w:val="00DB759C"/>
    <w:rsid w:val="00DB7755"/>
    <w:rsid w:val="00DB7937"/>
    <w:rsid w:val="00DC0315"/>
    <w:rsid w:val="00DC0A81"/>
    <w:rsid w:val="00DC0BCB"/>
    <w:rsid w:val="00DC11AA"/>
    <w:rsid w:val="00DC1294"/>
    <w:rsid w:val="00DC1923"/>
    <w:rsid w:val="00DC1DEA"/>
    <w:rsid w:val="00DC2082"/>
    <w:rsid w:val="00DC222B"/>
    <w:rsid w:val="00DC258D"/>
    <w:rsid w:val="00DC3087"/>
    <w:rsid w:val="00DC37E1"/>
    <w:rsid w:val="00DC3CF6"/>
    <w:rsid w:val="00DC4F8F"/>
    <w:rsid w:val="00DC557F"/>
    <w:rsid w:val="00DC6216"/>
    <w:rsid w:val="00DC6495"/>
    <w:rsid w:val="00DC66E0"/>
    <w:rsid w:val="00DC694B"/>
    <w:rsid w:val="00DC69A3"/>
    <w:rsid w:val="00DC7628"/>
    <w:rsid w:val="00DC7915"/>
    <w:rsid w:val="00DC7B00"/>
    <w:rsid w:val="00DC7C87"/>
    <w:rsid w:val="00DD06DE"/>
    <w:rsid w:val="00DD0BA7"/>
    <w:rsid w:val="00DD0C35"/>
    <w:rsid w:val="00DD0EBF"/>
    <w:rsid w:val="00DD0F62"/>
    <w:rsid w:val="00DD1C8A"/>
    <w:rsid w:val="00DD20DF"/>
    <w:rsid w:val="00DD2522"/>
    <w:rsid w:val="00DD290E"/>
    <w:rsid w:val="00DD2985"/>
    <w:rsid w:val="00DD2D2F"/>
    <w:rsid w:val="00DD2F45"/>
    <w:rsid w:val="00DD321D"/>
    <w:rsid w:val="00DD3C92"/>
    <w:rsid w:val="00DD3F39"/>
    <w:rsid w:val="00DD415B"/>
    <w:rsid w:val="00DD4AA0"/>
    <w:rsid w:val="00DD501F"/>
    <w:rsid w:val="00DD6447"/>
    <w:rsid w:val="00DD70BE"/>
    <w:rsid w:val="00DD76AB"/>
    <w:rsid w:val="00DD7A4C"/>
    <w:rsid w:val="00DE030E"/>
    <w:rsid w:val="00DE0360"/>
    <w:rsid w:val="00DE0A04"/>
    <w:rsid w:val="00DE0DEF"/>
    <w:rsid w:val="00DE12F9"/>
    <w:rsid w:val="00DE13AE"/>
    <w:rsid w:val="00DE14B8"/>
    <w:rsid w:val="00DE2192"/>
    <w:rsid w:val="00DE287C"/>
    <w:rsid w:val="00DE2B2D"/>
    <w:rsid w:val="00DE2B6F"/>
    <w:rsid w:val="00DE2DC8"/>
    <w:rsid w:val="00DE2F8C"/>
    <w:rsid w:val="00DE327D"/>
    <w:rsid w:val="00DE36BD"/>
    <w:rsid w:val="00DE3942"/>
    <w:rsid w:val="00DE3C6F"/>
    <w:rsid w:val="00DE3C92"/>
    <w:rsid w:val="00DE4098"/>
    <w:rsid w:val="00DE54B4"/>
    <w:rsid w:val="00DE5B9D"/>
    <w:rsid w:val="00DE6926"/>
    <w:rsid w:val="00DE6B29"/>
    <w:rsid w:val="00DE6D02"/>
    <w:rsid w:val="00DE6F95"/>
    <w:rsid w:val="00DE7414"/>
    <w:rsid w:val="00DE75E1"/>
    <w:rsid w:val="00DE7C88"/>
    <w:rsid w:val="00DF0689"/>
    <w:rsid w:val="00DF0BF5"/>
    <w:rsid w:val="00DF0D33"/>
    <w:rsid w:val="00DF162A"/>
    <w:rsid w:val="00DF1683"/>
    <w:rsid w:val="00DF17D3"/>
    <w:rsid w:val="00DF1859"/>
    <w:rsid w:val="00DF1A8D"/>
    <w:rsid w:val="00DF1CA3"/>
    <w:rsid w:val="00DF1FD8"/>
    <w:rsid w:val="00DF2AAA"/>
    <w:rsid w:val="00DF5210"/>
    <w:rsid w:val="00DF5A13"/>
    <w:rsid w:val="00DF5E65"/>
    <w:rsid w:val="00DF5F88"/>
    <w:rsid w:val="00DF606F"/>
    <w:rsid w:val="00DF6111"/>
    <w:rsid w:val="00DF61D0"/>
    <w:rsid w:val="00DF638B"/>
    <w:rsid w:val="00DF701B"/>
    <w:rsid w:val="00DF75CF"/>
    <w:rsid w:val="00DF7653"/>
    <w:rsid w:val="00DF7B94"/>
    <w:rsid w:val="00DF7DC6"/>
    <w:rsid w:val="00E00D11"/>
    <w:rsid w:val="00E00E1E"/>
    <w:rsid w:val="00E015F4"/>
    <w:rsid w:val="00E01C13"/>
    <w:rsid w:val="00E02115"/>
    <w:rsid w:val="00E02199"/>
    <w:rsid w:val="00E026D5"/>
    <w:rsid w:val="00E03013"/>
    <w:rsid w:val="00E03929"/>
    <w:rsid w:val="00E04F6D"/>
    <w:rsid w:val="00E05838"/>
    <w:rsid w:val="00E05D27"/>
    <w:rsid w:val="00E07682"/>
    <w:rsid w:val="00E07810"/>
    <w:rsid w:val="00E0793F"/>
    <w:rsid w:val="00E10041"/>
    <w:rsid w:val="00E105CF"/>
    <w:rsid w:val="00E10C77"/>
    <w:rsid w:val="00E11129"/>
    <w:rsid w:val="00E112A7"/>
    <w:rsid w:val="00E11818"/>
    <w:rsid w:val="00E11893"/>
    <w:rsid w:val="00E125F4"/>
    <w:rsid w:val="00E13092"/>
    <w:rsid w:val="00E13649"/>
    <w:rsid w:val="00E13E47"/>
    <w:rsid w:val="00E141BC"/>
    <w:rsid w:val="00E14587"/>
    <w:rsid w:val="00E15760"/>
    <w:rsid w:val="00E1588B"/>
    <w:rsid w:val="00E15CE0"/>
    <w:rsid w:val="00E16063"/>
    <w:rsid w:val="00E1643D"/>
    <w:rsid w:val="00E165EE"/>
    <w:rsid w:val="00E168C9"/>
    <w:rsid w:val="00E17241"/>
    <w:rsid w:val="00E17902"/>
    <w:rsid w:val="00E17F0A"/>
    <w:rsid w:val="00E2022F"/>
    <w:rsid w:val="00E211E9"/>
    <w:rsid w:val="00E2157D"/>
    <w:rsid w:val="00E21635"/>
    <w:rsid w:val="00E221DE"/>
    <w:rsid w:val="00E226D4"/>
    <w:rsid w:val="00E22871"/>
    <w:rsid w:val="00E22C1F"/>
    <w:rsid w:val="00E22C66"/>
    <w:rsid w:val="00E2346B"/>
    <w:rsid w:val="00E237ED"/>
    <w:rsid w:val="00E2439C"/>
    <w:rsid w:val="00E2472D"/>
    <w:rsid w:val="00E249FD"/>
    <w:rsid w:val="00E2540D"/>
    <w:rsid w:val="00E25557"/>
    <w:rsid w:val="00E25BBF"/>
    <w:rsid w:val="00E25E91"/>
    <w:rsid w:val="00E26938"/>
    <w:rsid w:val="00E27037"/>
    <w:rsid w:val="00E273F4"/>
    <w:rsid w:val="00E27641"/>
    <w:rsid w:val="00E276DA"/>
    <w:rsid w:val="00E27BE1"/>
    <w:rsid w:val="00E27CE5"/>
    <w:rsid w:val="00E30BCF"/>
    <w:rsid w:val="00E31CB3"/>
    <w:rsid w:val="00E32C38"/>
    <w:rsid w:val="00E33B5F"/>
    <w:rsid w:val="00E33CC1"/>
    <w:rsid w:val="00E34711"/>
    <w:rsid w:val="00E34A2C"/>
    <w:rsid w:val="00E34FD8"/>
    <w:rsid w:val="00E35127"/>
    <w:rsid w:val="00E351BE"/>
    <w:rsid w:val="00E352B7"/>
    <w:rsid w:val="00E362B8"/>
    <w:rsid w:val="00E3659A"/>
    <w:rsid w:val="00E36AF4"/>
    <w:rsid w:val="00E36B00"/>
    <w:rsid w:val="00E37279"/>
    <w:rsid w:val="00E374E5"/>
    <w:rsid w:val="00E403C2"/>
    <w:rsid w:val="00E40B89"/>
    <w:rsid w:val="00E40F46"/>
    <w:rsid w:val="00E4113D"/>
    <w:rsid w:val="00E41159"/>
    <w:rsid w:val="00E41A5C"/>
    <w:rsid w:val="00E41AE2"/>
    <w:rsid w:val="00E41B00"/>
    <w:rsid w:val="00E41CCC"/>
    <w:rsid w:val="00E41DC0"/>
    <w:rsid w:val="00E41F99"/>
    <w:rsid w:val="00E427A9"/>
    <w:rsid w:val="00E42E62"/>
    <w:rsid w:val="00E433DC"/>
    <w:rsid w:val="00E44714"/>
    <w:rsid w:val="00E44832"/>
    <w:rsid w:val="00E44A8A"/>
    <w:rsid w:val="00E44DB4"/>
    <w:rsid w:val="00E4515E"/>
    <w:rsid w:val="00E4557F"/>
    <w:rsid w:val="00E45751"/>
    <w:rsid w:val="00E45AE9"/>
    <w:rsid w:val="00E45C44"/>
    <w:rsid w:val="00E46736"/>
    <w:rsid w:val="00E47486"/>
    <w:rsid w:val="00E47782"/>
    <w:rsid w:val="00E47B8B"/>
    <w:rsid w:val="00E47E8F"/>
    <w:rsid w:val="00E50607"/>
    <w:rsid w:val="00E50EFD"/>
    <w:rsid w:val="00E513D8"/>
    <w:rsid w:val="00E5148B"/>
    <w:rsid w:val="00E520FE"/>
    <w:rsid w:val="00E5272C"/>
    <w:rsid w:val="00E52AB2"/>
    <w:rsid w:val="00E52E11"/>
    <w:rsid w:val="00E5396A"/>
    <w:rsid w:val="00E53EA1"/>
    <w:rsid w:val="00E54570"/>
    <w:rsid w:val="00E54BF2"/>
    <w:rsid w:val="00E55051"/>
    <w:rsid w:val="00E55CE2"/>
    <w:rsid w:val="00E55F1D"/>
    <w:rsid w:val="00E565BD"/>
    <w:rsid w:val="00E570D2"/>
    <w:rsid w:val="00E57157"/>
    <w:rsid w:val="00E57456"/>
    <w:rsid w:val="00E5759C"/>
    <w:rsid w:val="00E575E4"/>
    <w:rsid w:val="00E601BC"/>
    <w:rsid w:val="00E607F1"/>
    <w:rsid w:val="00E608F6"/>
    <w:rsid w:val="00E60967"/>
    <w:rsid w:val="00E60BBE"/>
    <w:rsid w:val="00E60E9F"/>
    <w:rsid w:val="00E61AF7"/>
    <w:rsid w:val="00E62BBB"/>
    <w:rsid w:val="00E62DD4"/>
    <w:rsid w:val="00E63131"/>
    <w:rsid w:val="00E637B7"/>
    <w:rsid w:val="00E63DEC"/>
    <w:rsid w:val="00E641F1"/>
    <w:rsid w:val="00E6465D"/>
    <w:rsid w:val="00E64E60"/>
    <w:rsid w:val="00E65084"/>
    <w:rsid w:val="00E66D8D"/>
    <w:rsid w:val="00E67F14"/>
    <w:rsid w:val="00E704D7"/>
    <w:rsid w:val="00E70E4A"/>
    <w:rsid w:val="00E7156B"/>
    <w:rsid w:val="00E7164A"/>
    <w:rsid w:val="00E71D49"/>
    <w:rsid w:val="00E720FF"/>
    <w:rsid w:val="00E72399"/>
    <w:rsid w:val="00E723B3"/>
    <w:rsid w:val="00E72430"/>
    <w:rsid w:val="00E72A17"/>
    <w:rsid w:val="00E72E88"/>
    <w:rsid w:val="00E731C0"/>
    <w:rsid w:val="00E7353A"/>
    <w:rsid w:val="00E7393C"/>
    <w:rsid w:val="00E73A6C"/>
    <w:rsid w:val="00E740A7"/>
    <w:rsid w:val="00E741A9"/>
    <w:rsid w:val="00E74595"/>
    <w:rsid w:val="00E74813"/>
    <w:rsid w:val="00E74924"/>
    <w:rsid w:val="00E74A0B"/>
    <w:rsid w:val="00E74C93"/>
    <w:rsid w:val="00E751D8"/>
    <w:rsid w:val="00E7544A"/>
    <w:rsid w:val="00E7591F"/>
    <w:rsid w:val="00E75A32"/>
    <w:rsid w:val="00E7635C"/>
    <w:rsid w:val="00E7648D"/>
    <w:rsid w:val="00E76C54"/>
    <w:rsid w:val="00E76CAB"/>
    <w:rsid w:val="00E803FD"/>
    <w:rsid w:val="00E81938"/>
    <w:rsid w:val="00E81E3D"/>
    <w:rsid w:val="00E82D3E"/>
    <w:rsid w:val="00E82E75"/>
    <w:rsid w:val="00E82FE2"/>
    <w:rsid w:val="00E83250"/>
    <w:rsid w:val="00E839ED"/>
    <w:rsid w:val="00E83A72"/>
    <w:rsid w:val="00E83A82"/>
    <w:rsid w:val="00E83B44"/>
    <w:rsid w:val="00E842E9"/>
    <w:rsid w:val="00E84680"/>
    <w:rsid w:val="00E847DD"/>
    <w:rsid w:val="00E84CA8"/>
    <w:rsid w:val="00E84CDB"/>
    <w:rsid w:val="00E84FB8"/>
    <w:rsid w:val="00E861E1"/>
    <w:rsid w:val="00E865DE"/>
    <w:rsid w:val="00E8756E"/>
    <w:rsid w:val="00E87BC9"/>
    <w:rsid w:val="00E87C12"/>
    <w:rsid w:val="00E87E7C"/>
    <w:rsid w:val="00E9007C"/>
    <w:rsid w:val="00E90BD4"/>
    <w:rsid w:val="00E91766"/>
    <w:rsid w:val="00E91919"/>
    <w:rsid w:val="00E91CFA"/>
    <w:rsid w:val="00E92ABB"/>
    <w:rsid w:val="00E935A9"/>
    <w:rsid w:val="00E938B9"/>
    <w:rsid w:val="00E93F4E"/>
    <w:rsid w:val="00E94962"/>
    <w:rsid w:val="00E94A57"/>
    <w:rsid w:val="00E94A8B"/>
    <w:rsid w:val="00E95757"/>
    <w:rsid w:val="00E95A7C"/>
    <w:rsid w:val="00E95AD3"/>
    <w:rsid w:val="00E95B37"/>
    <w:rsid w:val="00E95BC1"/>
    <w:rsid w:val="00E95D88"/>
    <w:rsid w:val="00E96023"/>
    <w:rsid w:val="00E96C0C"/>
    <w:rsid w:val="00E97445"/>
    <w:rsid w:val="00E97D3D"/>
    <w:rsid w:val="00EA02FB"/>
    <w:rsid w:val="00EA133B"/>
    <w:rsid w:val="00EA1373"/>
    <w:rsid w:val="00EA1BAF"/>
    <w:rsid w:val="00EA21C3"/>
    <w:rsid w:val="00EA2216"/>
    <w:rsid w:val="00EA24ED"/>
    <w:rsid w:val="00EA286D"/>
    <w:rsid w:val="00EA2B4B"/>
    <w:rsid w:val="00EA313E"/>
    <w:rsid w:val="00EA35E8"/>
    <w:rsid w:val="00EA3913"/>
    <w:rsid w:val="00EA3950"/>
    <w:rsid w:val="00EA3A60"/>
    <w:rsid w:val="00EA3D07"/>
    <w:rsid w:val="00EA3F7F"/>
    <w:rsid w:val="00EA403E"/>
    <w:rsid w:val="00EA4516"/>
    <w:rsid w:val="00EA5A2E"/>
    <w:rsid w:val="00EA5E0C"/>
    <w:rsid w:val="00EA5F26"/>
    <w:rsid w:val="00EA65B1"/>
    <w:rsid w:val="00EA6E54"/>
    <w:rsid w:val="00EA74CE"/>
    <w:rsid w:val="00EA76F3"/>
    <w:rsid w:val="00EB0015"/>
    <w:rsid w:val="00EB10E0"/>
    <w:rsid w:val="00EB2171"/>
    <w:rsid w:val="00EB223D"/>
    <w:rsid w:val="00EB241E"/>
    <w:rsid w:val="00EB2798"/>
    <w:rsid w:val="00EB2946"/>
    <w:rsid w:val="00EB32E5"/>
    <w:rsid w:val="00EB37C0"/>
    <w:rsid w:val="00EB4C4F"/>
    <w:rsid w:val="00EB4CFC"/>
    <w:rsid w:val="00EB52E3"/>
    <w:rsid w:val="00EB5395"/>
    <w:rsid w:val="00EB5E9A"/>
    <w:rsid w:val="00EB6502"/>
    <w:rsid w:val="00EB707F"/>
    <w:rsid w:val="00EB73AE"/>
    <w:rsid w:val="00EB7775"/>
    <w:rsid w:val="00EC04D2"/>
    <w:rsid w:val="00EC087C"/>
    <w:rsid w:val="00EC1719"/>
    <w:rsid w:val="00EC2320"/>
    <w:rsid w:val="00EC290B"/>
    <w:rsid w:val="00EC2E7F"/>
    <w:rsid w:val="00EC30B2"/>
    <w:rsid w:val="00EC3656"/>
    <w:rsid w:val="00EC3A94"/>
    <w:rsid w:val="00EC3F77"/>
    <w:rsid w:val="00EC407B"/>
    <w:rsid w:val="00EC42D0"/>
    <w:rsid w:val="00EC44FE"/>
    <w:rsid w:val="00EC4DE1"/>
    <w:rsid w:val="00EC4F6B"/>
    <w:rsid w:val="00EC6604"/>
    <w:rsid w:val="00EC67CF"/>
    <w:rsid w:val="00EC69DD"/>
    <w:rsid w:val="00EC6FF6"/>
    <w:rsid w:val="00EC731D"/>
    <w:rsid w:val="00EC7EE7"/>
    <w:rsid w:val="00ED00E0"/>
    <w:rsid w:val="00ED096E"/>
    <w:rsid w:val="00ED1295"/>
    <w:rsid w:val="00ED1A12"/>
    <w:rsid w:val="00ED1A64"/>
    <w:rsid w:val="00ED1ADC"/>
    <w:rsid w:val="00ED1C83"/>
    <w:rsid w:val="00ED1C87"/>
    <w:rsid w:val="00ED1CE9"/>
    <w:rsid w:val="00ED1E8D"/>
    <w:rsid w:val="00ED1F06"/>
    <w:rsid w:val="00ED1F4A"/>
    <w:rsid w:val="00ED25FB"/>
    <w:rsid w:val="00ED3048"/>
    <w:rsid w:val="00ED3806"/>
    <w:rsid w:val="00ED3979"/>
    <w:rsid w:val="00ED3C15"/>
    <w:rsid w:val="00ED4575"/>
    <w:rsid w:val="00ED4898"/>
    <w:rsid w:val="00ED49D1"/>
    <w:rsid w:val="00ED4DF7"/>
    <w:rsid w:val="00ED4FAF"/>
    <w:rsid w:val="00ED50E5"/>
    <w:rsid w:val="00ED5202"/>
    <w:rsid w:val="00ED5BB6"/>
    <w:rsid w:val="00ED5D22"/>
    <w:rsid w:val="00ED63F2"/>
    <w:rsid w:val="00ED6503"/>
    <w:rsid w:val="00ED6C38"/>
    <w:rsid w:val="00ED716D"/>
    <w:rsid w:val="00ED73DB"/>
    <w:rsid w:val="00ED781B"/>
    <w:rsid w:val="00ED7F69"/>
    <w:rsid w:val="00EE0111"/>
    <w:rsid w:val="00EE0957"/>
    <w:rsid w:val="00EE13F5"/>
    <w:rsid w:val="00EE1448"/>
    <w:rsid w:val="00EE14C1"/>
    <w:rsid w:val="00EE1761"/>
    <w:rsid w:val="00EE18FB"/>
    <w:rsid w:val="00EE2614"/>
    <w:rsid w:val="00EE2636"/>
    <w:rsid w:val="00EE297A"/>
    <w:rsid w:val="00EE2C96"/>
    <w:rsid w:val="00EE331F"/>
    <w:rsid w:val="00EE44C5"/>
    <w:rsid w:val="00EE4946"/>
    <w:rsid w:val="00EE514A"/>
    <w:rsid w:val="00EE524E"/>
    <w:rsid w:val="00EE57BB"/>
    <w:rsid w:val="00EE5B66"/>
    <w:rsid w:val="00EE5F9D"/>
    <w:rsid w:val="00EE6175"/>
    <w:rsid w:val="00EE6D29"/>
    <w:rsid w:val="00EE6E58"/>
    <w:rsid w:val="00EE7060"/>
    <w:rsid w:val="00EE79D3"/>
    <w:rsid w:val="00EE7BC2"/>
    <w:rsid w:val="00EF01C3"/>
    <w:rsid w:val="00EF07C6"/>
    <w:rsid w:val="00EF0DE0"/>
    <w:rsid w:val="00EF1073"/>
    <w:rsid w:val="00EF1806"/>
    <w:rsid w:val="00EF1B8B"/>
    <w:rsid w:val="00EF2325"/>
    <w:rsid w:val="00EF28A2"/>
    <w:rsid w:val="00EF338C"/>
    <w:rsid w:val="00EF4A97"/>
    <w:rsid w:val="00EF6787"/>
    <w:rsid w:val="00EF6C4E"/>
    <w:rsid w:val="00EF6D60"/>
    <w:rsid w:val="00EF7698"/>
    <w:rsid w:val="00EF7A13"/>
    <w:rsid w:val="00EF7B1D"/>
    <w:rsid w:val="00EF7B91"/>
    <w:rsid w:val="00EF7C1F"/>
    <w:rsid w:val="00F000EE"/>
    <w:rsid w:val="00F003DB"/>
    <w:rsid w:val="00F00750"/>
    <w:rsid w:val="00F00850"/>
    <w:rsid w:val="00F00E24"/>
    <w:rsid w:val="00F0110A"/>
    <w:rsid w:val="00F01167"/>
    <w:rsid w:val="00F014D3"/>
    <w:rsid w:val="00F01CB8"/>
    <w:rsid w:val="00F020DE"/>
    <w:rsid w:val="00F028E3"/>
    <w:rsid w:val="00F035BD"/>
    <w:rsid w:val="00F03613"/>
    <w:rsid w:val="00F0381D"/>
    <w:rsid w:val="00F03F08"/>
    <w:rsid w:val="00F0418D"/>
    <w:rsid w:val="00F04F0B"/>
    <w:rsid w:val="00F05514"/>
    <w:rsid w:val="00F0628E"/>
    <w:rsid w:val="00F06651"/>
    <w:rsid w:val="00F06EF0"/>
    <w:rsid w:val="00F1034B"/>
    <w:rsid w:val="00F1038A"/>
    <w:rsid w:val="00F113CB"/>
    <w:rsid w:val="00F119F8"/>
    <w:rsid w:val="00F11EE9"/>
    <w:rsid w:val="00F1210F"/>
    <w:rsid w:val="00F126E3"/>
    <w:rsid w:val="00F12765"/>
    <w:rsid w:val="00F12B8D"/>
    <w:rsid w:val="00F12C08"/>
    <w:rsid w:val="00F133FD"/>
    <w:rsid w:val="00F1394E"/>
    <w:rsid w:val="00F13C9D"/>
    <w:rsid w:val="00F13DD4"/>
    <w:rsid w:val="00F13FED"/>
    <w:rsid w:val="00F14121"/>
    <w:rsid w:val="00F15661"/>
    <w:rsid w:val="00F16AD4"/>
    <w:rsid w:val="00F17A80"/>
    <w:rsid w:val="00F17FD7"/>
    <w:rsid w:val="00F20096"/>
    <w:rsid w:val="00F224D7"/>
    <w:rsid w:val="00F22C7A"/>
    <w:rsid w:val="00F22D3E"/>
    <w:rsid w:val="00F22DE5"/>
    <w:rsid w:val="00F23287"/>
    <w:rsid w:val="00F23E2E"/>
    <w:rsid w:val="00F244D5"/>
    <w:rsid w:val="00F24A17"/>
    <w:rsid w:val="00F24B0D"/>
    <w:rsid w:val="00F24B14"/>
    <w:rsid w:val="00F24C57"/>
    <w:rsid w:val="00F25670"/>
    <w:rsid w:val="00F25ED3"/>
    <w:rsid w:val="00F26026"/>
    <w:rsid w:val="00F26695"/>
    <w:rsid w:val="00F26750"/>
    <w:rsid w:val="00F26821"/>
    <w:rsid w:val="00F26914"/>
    <w:rsid w:val="00F26FC5"/>
    <w:rsid w:val="00F27072"/>
    <w:rsid w:val="00F27F94"/>
    <w:rsid w:val="00F31286"/>
    <w:rsid w:val="00F3164C"/>
    <w:rsid w:val="00F316D4"/>
    <w:rsid w:val="00F32FB0"/>
    <w:rsid w:val="00F3303E"/>
    <w:rsid w:val="00F33060"/>
    <w:rsid w:val="00F33430"/>
    <w:rsid w:val="00F33623"/>
    <w:rsid w:val="00F342AF"/>
    <w:rsid w:val="00F34488"/>
    <w:rsid w:val="00F35259"/>
    <w:rsid w:val="00F3539C"/>
    <w:rsid w:val="00F3644F"/>
    <w:rsid w:val="00F3666E"/>
    <w:rsid w:val="00F36F7A"/>
    <w:rsid w:val="00F36FAE"/>
    <w:rsid w:val="00F372B2"/>
    <w:rsid w:val="00F3762A"/>
    <w:rsid w:val="00F37A22"/>
    <w:rsid w:val="00F40225"/>
    <w:rsid w:val="00F4070C"/>
    <w:rsid w:val="00F41214"/>
    <w:rsid w:val="00F419EA"/>
    <w:rsid w:val="00F423B4"/>
    <w:rsid w:val="00F42870"/>
    <w:rsid w:val="00F42D46"/>
    <w:rsid w:val="00F42F0D"/>
    <w:rsid w:val="00F4318F"/>
    <w:rsid w:val="00F438BF"/>
    <w:rsid w:val="00F438ED"/>
    <w:rsid w:val="00F438F2"/>
    <w:rsid w:val="00F43BB3"/>
    <w:rsid w:val="00F448BC"/>
    <w:rsid w:val="00F4615B"/>
    <w:rsid w:val="00F46913"/>
    <w:rsid w:val="00F46CD4"/>
    <w:rsid w:val="00F46DA7"/>
    <w:rsid w:val="00F470F3"/>
    <w:rsid w:val="00F47139"/>
    <w:rsid w:val="00F47C1B"/>
    <w:rsid w:val="00F5006B"/>
    <w:rsid w:val="00F50C48"/>
    <w:rsid w:val="00F512C5"/>
    <w:rsid w:val="00F51927"/>
    <w:rsid w:val="00F519B0"/>
    <w:rsid w:val="00F51C18"/>
    <w:rsid w:val="00F5212C"/>
    <w:rsid w:val="00F5236A"/>
    <w:rsid w:val="00F52B34"/>
    <w:rsid w:val="00F532EC"/>
    <w:rsid w:val="00F5368B"/>
    <w:rsid w:val="00F53844"/>
    <w:rsid w:val="00F538F0"/>
    <w:rsid w:val="00F53E77"/>
    <w:rsid w:val="00F5422E"/>
    <w:rsid w:val="00F5440E"/>
    <w:rsid w:val="00F54851"/>
    <w:rsid w:val="00F55008"/>
    <w:rsid w:val="00F5510E"/>
    <w:rsid w:val="00F55207"/>
    <w:rsid w:val="00F5573C"/>
    <w:rsid w:val="00F56575"/>
    <w:rsid w:val="00F56713"/>
    <w:rsid w:val="00F57381"/>
    <w:rsid w:val="00F605E5"/>
    <w:rsid w:val="00F60B9F"/>
    <w:rsid w:val="00F60E98"/>
    <w:rsid w:val="00F620C9"/>
    <w:rsid w:val="00F6218C"/>
    <w:rsid w:val="00F62424"/>
    <w:rsid w:val="00F630B5"/>
    <w:rsid w:val="00F6373E"/>
    <w:rsid w:val="00F63778"/>
    <w:rsid w:val="00F63CD7"/>
    <w:rsid w:val="00F64850"/>
    <w:rsid w:val="00F64CA6"/>
    <w:rsid w:val="00F64DF1"/>
    <w:rsid w:val="00F65828"/>
    <w:rsid w:val="00F6596F"/>
    <w:rsid w:val="00F65C41"/>
    <w:rsid w:val="00F661D3"/>
    <w:rsid w:val="00F66AB3"/>
    <w:rsid w:val="00F66F2A"/>
    <w:rsid w:val="00F674D2"/>
    <w:rsid w:val="00F67AA0"/>
    <w:rsid w:val="00F67BDC"/>
    <w:rsid w:val="00F70C2F"/>
    <w:rsid w:val="00F70CB4"/>
    <w:rsid w:val="00F70E8E"/>
    <w:rsid w:val="00F70F86"/>
    <w:rsid w:val="00F70FCE"/>
    <w:rsid w:val="00F710B3"/>
    <w:rsid w:val="00F7127B"/>
    <w:rsid w:val="00F714FA"/>
    <w:rsid w:val="00F71BCA"/>
    <w:rsid w:val="00F71E8E"/>
    <w:rsid w:val="00F71F2F"/>
    <w:rsid w:val="00F722BB"/>
    <w:rsid w:val="00F726AC"/>
    <w:rsid w:val="00F73697"/>
    <w:rsid w:val="00F73C96"/>
    <w:rsid w:val="00F73D00"/>
    <w:rsid w:val="00F73DBC"/>
    <w:rsid w:val="00F740EB"/>
    <w:rsid w:val="00F74865"/>
    <w:rsid w:val="00F75758"/>
    <w:rsid w:val="00F7592D"/>
    <w:rsid w:val="00F75ECD"/>
    <w:rsid w:val="00F75F70"/>
    <w:rsid w:val="00F76102"/>
    <w:rsid w:val="00F76ABD"/>
    <w:rsid w:val="00F76C16"/>
    <w:rsid w:val="00F77C24"/>
    <w:rsid w:val="00F77C9E"/>
    <w:rsid w:val="00F77F41"/>
    <w:rsid w:val="00F80584"/>
    <w:rsid w:val="00F8059C"/>
    <w:rsid w:val="00F814A8"/>
    <w:rsid w:val="00F819DC"/>
    <w:rsid w:val="00F826B3"/>
    <w:rsid w:val="00F8299B"/>
    <w:rsid w:val="00F82AF9"/>
    <w:rsid w:val="00F82E22"/>
    <w:rsid w:val="00F833D8"/>
    <w:rsid w:val="00F833F5"/>
    <w:rsid w:val="00F846A0"/>
    <w:rsid w:val="00F8489E"/>
    <w:rsid w:val="00F84EF6"/>
    <w:rsid w:val="00F856BD"/>
    <w:rsid w:val="00F85983"/>
    <w:rsid w:val="00F85F38"/>
    <w:rsid w:val="00F8633D"/>
    <w:rsid w:val="00F8637B"/>
    <w:rsid w:val="00F87148"/>
    <w:rsid w:val="00F87203"/>
    <w:rsid w:val="00F87304"/>
    <w:rsid w:val="00F87AB4"/>
    <w:rsid w:val="00F901BC"/>
    <w:rsid w:val="00F906BF"/>
    <w:rsid w:val="00F907E0"/>
    <w:rsid w:val="00F9093E"/>
    <w:rsid w:val="00F90A23"/>
    <w:rsid w:val="00F90DEE"/>
    <w:rsid w:val="00F911C7"/>
    <w:rsid w:val="00F9180C"/>
    <w:rsid w:val="00F91D19"/>
    <w:rsid w:val="00F92183"/>
    <w:rsid w:val="00F92262"/>
    <w:rsid w:val="00F92318"/>
    <w:rsid w:val="00F92AE3"/>
    <w:rsid w:val="00F92E25"/>
    <w:rsid w:val="00F933AB"/>
    <w:rsid w:val="00F93613"/>
    <w:rsid w:val="00F94350"/>
    <w:rsid w:val="00F94877"/>
    <w:rsid w:val="00F950CE"/>
    <w:rsid w:val="00F95258"/>
    <w:rsid w:val="00F9538C"/>
    <w:rsid w:val="00F9554D"/>
    <w:rsid w:val="00F95E47"/>
    <w:rsid w:val="00F96445"/>
    <w:rsid w:val="00F96744"/>
    <w:rsid w:val="00F96AE5"/>
    <w:rsid w:val="00F96DB8"/>
    <w:rsid w:val="00F97009"/>
    <w:rsid w:val="00F97C15"/>
    <w:rsid w:val="00FA0C9D"/>
    <w:rsid w:val="00FA1552"/>
    <w:rsid w:val="00FA1580"/>
    <w:rsid w:val="00FA18DE"/>
    <w:rsid w:val="00FA1FAD"/>
    <w:rsid w:val="00FA2088"/>
    <w:rsid w:val="00FA2B62"/>
    <w:rsid w:val="00FA2E87"/>
    <w:rsid w:val="00FA360A"/>
    <w:rsid w:val="00FA3CEF"/>
    <w:rsid w:val="00FA3F3D"/>
    <w:rsid w:val="00FA44BB"/>
    <w:rsid w:val="00FA4A23"/>
    <w:rsid w:val="00FA4E4E"/>
    <w:rsid w:val="00FA4E8D"/>
    <w:rsid w:val="00FA55AF"/>
    <w:rsid w:val="00FA66E7"/>
    <w:rsid w:val="00FA6FA2"/>
    <w:rsid w:val="00FA71E0"/>
    <w:rsid w:val="00FA7509"/>
    <w:rsid w:val="00FA7D2E"/>
    <w:rsid w:val="00FB038F"/>
    <w:rsid w:val="00FB079A"/>
    <w:rsid w:val="00FB081E"/>
    <w:rsid w:val="00FB128B"/>
    <w:rsid w:val="00FB1841"/>
    <w:rsid w:val="00FB1A78"/>
    <w:rsid w:val="00FB1E23"/>
    <w:rsid w:val="00FB1EDB"/>
    <w:rsid w:val="00FB202F"/>
    <w:rsid w:val="00FB2A8A"/>
    <w:rsid w:val="00FB2BB7"/>
    <w:rsid w:val="00FB3095"/>
    <w:rsid w:val="00FB36D4"/>
    <w:rsid w:val="00FB3D24"/>
    <w:rsid w:val="00FB48FA"/>
    <w:rsid w:val="00FB4AC7"/>
    <w:rsid w:val="00FB5332"/>
    <w:rsid w:val="00FB549F"/>
    <w:rsid w:val="00FB5648"/>
    <w:rsid w:val="00FB5B26"/>
    <w:rsid w:val="00FB5C4B"/>
    <w:rsid w:val="00FB6D73"/>
    <w:rsid w:val="00FC04CA"/>
    <w:rsid w:val="00FC0612"/>
    <w:rsid w:val="00FC1859"/>
    <w:rsid w:val="00FC18BB"/>
    <w:rsid w:val="00FC263B"/>
    <w:rsid w:val="00FC28F4"/>
    <w:rsid w:val="00FC29D2"/>
    <w:rsid w:val="00FC2B0E"/>
    <w:rsid w:val="00FC2CE4"/>
    <w:rsid w:val="00FC2FD6"/>
    <w:rsid w:val="00FC3777"/>
    <w:rsid w:val="00FC47B8"/>
    <w:rsid w:val="00FC4A2B"/>
    <w:rsid w:val="00FC4B43"/>
    <w:rsid w:val="00FC5BE4"/>
    <w:rsid w:val="00FC5F8E"/>
    <w:rsid w:val="00FC6157"/>
    <w:rsid w:val="00FC6703"/>
    <w:rsid w:val="00FC6C51"/>
    <w:rsid w:val="00FC6E70"/>
    <w:rsid w:val="00FC700D"/>
    <w:rsid w:val="00FC7115"/>
    <w:rsid w:val="00FC7561"/>
    <w:rsid w:val="00FC7B06"/>
    <w:rsid w:val="00FD0770"/>
    <w:rsid w:val="00FD17C2"/>
    <w:rsid w:val="00FD19A6"/>
    <w:rsid w:val="00FD20DB"/>
    <w:rsid w:val="00FD21C0"/>
    <w:rsid w:val="00FD2628"/>
    <w:rsid w:val="00FD296C"/>
    <w:rsid w:val="00FD2C6D"/>
    <w:rsid w:val="00FD2E87"/>
    <w:rsid w:val="00FD3068"/>
    <w:rsid w:val="00FD36C6"/>
    <w:rsid w:val="00FD3E4E"/>
    <w:rsid w:val="00FD42C2"/>
    <w:rsid w:val="00FD4F8D"/>
    <w:rsid w:val="00FD550B"/>
    <w:rsid w:val="00FD5A2A"/>
    <w:rsid w:val="00FD5A65"/>
    <w:rsid w:val="00FD6251"/>
    <w:rsid w:val="00FD6382"/>
    <w:rsid w:val="00FD63DD"/>
    <w:rsid w:val="00FD6590"/>
    <w:rsid w:val="00FD6E90"/>
    <w:rsid w:val="00FD6F95"/>
    <w:rsid w:val="00FE157F"/>
    <w:rsid w:val="00FE1A9C"/>
    <w:rsid w:val="00FE1DA7"/>
    <w:rsid w:val="00FE289E"/>
    <w:rsid w:val="00FE2C16"/>
    <w:rsid w:val="00FE36E1"/>
    <w:rsid w:val="00FE384E"/>
    <w:rsid w:val="00FE3AF5"/>
    <w:rsid w:val="00FE3BF9"/>
    <w:rsid w:val="00FE3DC3"/>
    <w:rsid w:val="00FE42B0"/>
    <w:rsid w:val="00FE496D"/>
    <w:rsid w:val="00FE4C02"/>
    <w:rsid w:val="00FE4E19"/>
    <w:rsid w:val="00FE54B1"/>
    <w:rsid w:val="00FE56B4"/>
    <w:rsid w:val="00FE6BE9"/>
    <w:rsid w:val="00FE7473"/>
    <w:rsid w:val="00FE7490"/>
    <w:rsid w:val="00FE7764"/>
    <w:rsid w:val="00FE793A"/>
    <w:rsid w:val="00FF03B6"/>
    <w:rsid w:val="00FF063A"/>
    <w:rsid w:val="00FF075C"/>
    <w:rsid w:val="00FF0C04"/>
    <w:rsid w:val="00FF1019"/>
    <w:rsid w:val="00FF143E"/>
    <w:rsid w:val="00FF149D"/>
    <w:rsid w:val="00FF284E"/>
    <w:rsid w:val="00FF2BC9"/>
    <w:rsid w:val="00FF2C12"/>
    <w:rsid w:val="00FF3463"/>
    <w:rsid w:val="00FF400E"/>
    <w:rsid w:val="00FF413D"/>
    <w:rsid w:val="00FF5065"/>
    <w:rsid w:val="00FF5226"/>
    <w:rsid w:val="00FF5273"/>
    <w:rsid w:val="00FF528B"/>
    <w:rsid w:val="00FF5551"/>
    <w:rsid w:val="00FF61EB"/>
    <w:rsid w:val="00FF6217"/>
    <w:rsid w:val="00FF7150"/>
    <w:rsid w:val="00FF7169"/>
    <w:rsid w:val="00FF795D"/>
    <w:rsid w:val="00FF7DB2"/>
    <w:rsid w:val="00FF7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E3"/>
    <w:rPr>
      <w:rFonts w:ascii="Times New Roman" w:hAnsi="Times New Roman"/>
      <w:sz w:val="20"/>
      <w:szCs w:val="20"/>
    </w:rPr>
  </w:style>
  <w:style w:type="paragraph" w:styleId="Heading1">
    <w:name w:val="heading 1"/>
    <w:aliases w:val="Знак"/>
    <w:basedOn w:val="Normal"/>
    <w:next w:val="Normal"/>
    <w:link w:val="Heading1Char"/>
    <w:uiPriority w:val="99"/>
    <w:qFormat/>
    <w:rsid w:val="007474EF"/>
    <w:pPr>
      <w:spacing w:before="100" w:beforeAutospacing="1" w:after="100" w:afterAutospacing="1"/>
      <w:outlineLvl w:val="0"/>
    </w:pPr>
    <w:rPr>
      <w:color w:val="000000"/>
      <w:sz w:val="24"/>
      <w:szCs w:val="24"/>
      <w:u w:color="000000"/>
      <w:lang w:val="en-US" w:eastAsia="en-US"/>
    </w:rPr>
  </w:style>
  <w:style w:type="paragraph" w:styleId="Heading2">
    <w:name w:val="heading 2"/>
    <w:basedOn w:val="Normal"/>
    <w:next w:val="Normal"/>
    <w:link w:val="Heading2Char"/>
    <w:uiPriority w:val="99"/>
    <w:qFormat/>
    <w:rsid w:val="007474E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B7A3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2459C"/>
    <w:pPr>
      <w:keepNext/>
      <w:spacing w:before="240" w:after="60"/>
      <w:jc w:val="both"/>
      <w:outlineLvl w:val="3"/>
    </w:pPr>
    <w:rPr>
      <w:b/>
      <w:sz w:val="24"/>
    </w:rPr>
  </w:style>
  <w:style w:type="paragraph" w:styleId="Heading5">
    <w:name w:val="heading 5"/>
    <w:aliases w:val="Пункт"/>
    <w:basedOn w:val="Normal"/>
    <w:next w:val="Normal"/>
    <w:link w:val="Heading5Char"/>
    <w:uiPriority w:val="99"/>
    <w:qFormat/>
    <w:rsid w:val="00B2459C"/>
    <w:pPr>
      <w:spacing w:before="240" w:after="60"/>
      <w:jc w:val="both"/>
      <w:outlineLvl w:val="4"/>
    </w:pPr>
    <w:rPr>
      <w:sz w:val="22"/>
    </w:rPr>
  </w:style>
  <w:style w:type="paragraph" w:styleId="Heading6">
    <w:name w:val="heading 6"/>
    <w:basedOn w:val="Normal"/>
    <w:next w:val="Normal"/>
    <w:link w:val="Heading6Char"/>
    <w:uiPriority w:val="99"/>
    <w:qFormat/>
    <w:rsid w:val="00B2459C"/>
    <w:pPr>
      <w:spacing w:before="240" w:after="60"/>
      <w:jc w:val="both"/>
      <w:outlineLvl w:val="5"/>
    </w:pPr>
    <w:rPr>
      <w:i/>
      <w:sz w:val="22"/>
    </w:rPr>
  </w:style>
  <w:style w:type="paragraph" w:styleId="Heading7">
    <w:name w:val="heading 7"/>
    <w:basedOn w:val="Normal"/>
    <w:next w:val="Normal"/>
    <w:link w:val="Heading7Char"/>
    <w:uiPriority w:val="99"/>
    <w:qFormat/>
    <w:rsid w:val="00B2459C"/>
    <w:pPr>
      <w:spacing w:before="240" w:after="60"/>
      <w:jc w:val="both"/>
      <w:outlineLvl w:val="6"/>
    </w:pPr>
    <w:rPr>
      <w:sz w:val="24"/>
      <w:szCs w:val="24"/>
    </w:rPr>
  </w:style>
  <w:style w:type="paragraph" w:styleId="Heading8">
    <w:name w:val="heading 8"/>
    <w:basedOn w:val="Normal"/>
    <w:next w:val="Normal"/>
    <w:link w:val="Heading8Char"/>
    <w:uiPriority w:val="99"/>
    <w:qFormat/>
    <w:rsid w:val="007474EF"/>
    <w:pPr>
      <w:spacing w:before="240" w:after="60"/>
      <w:outlineLvl w:val="7"/>
    </w:pPr>
    <w:rPr>
      <w:i/>
      <w:iCs/>
      <w:sz w:val="24"/>
      <w:szCs w:val="24"/>
    </w:rPr>
  </w:style>
  <w:style w:type="paragraph" w:styleId="Heading9">
    <w:name w:val="heading 9"/>
    <w:basedOn w:val="Normal"/>
    <w:next w:val="Normal"/>
    <w:link w:val="Heading9Char"/>
    <w:uiPriority w:val="99"/>
    <w:qFormat/>
    <w:rsid w:val="007474EF"/>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7474EF"/>
    <w:rPr>
      <w:rFonts w:ascii="Arial" w:hAnsi="Arial"/>
      <w:b/>
      <w:kern w:val="32"/>
      <w:sz w:val="32"/>
      <w:lang w:eastAsia="ru-RU"/>
    </w:rPr>
  </w:style>
  <w:style w:type="character" w:customStyle="1" w:styleId="Heading2Char">
    <w:name w:val="Heading 2 Char"/>
    <w:basedOn w:val="DefaultParagraphFont"/>
    <w:link w:val="Heading2"/>
    <w:uiPriority w:val="99"/>
    <w:locked/>
    <w:rsid w:val="007474EF"/>
    <w:rPr>
      <w:rFonts w:ascii="Arial" w:hAnsi="Arial"/>
      <w:b/>
      <w:i/>
      <w:sz w:val="28"/>
      <w:lang w:eastAsia="ru-RU"/>
    </w:rPr>
  </w:style>
  <w:style w:type="character" w:customStyle="1" w:styleId="Heading3Char">
    <w:name w:val="Heading 3 Char"/>
    <w:basedOn w:val="DefaultParagraphFont"/>
    <w:link w:val="Heading3"/>
    <w:uiPriority w:val="99"/>
    <w:locked/>
    <w:rsid w:val="003B7A37"/>
    <w:rPr>
      <w:rFonts w:ascii="Cambria" w:hAnsi="Cambria" w:cs="Times New Roman"/>
      <w:b/>
      <w:bCs/>
      <w:color w:val="4F81BD"/>
    </w:rPr>
  </w:style>
  <w:style w:type="character" w:customStyle="1" w:styleId="Heading4Char">
    <w:name w:val="Heading 4 Char"/>
    <w:basedOn w:val="DefaultParagraphFont"/>
    <w:link w:val="Heading4"/>
    <w:uiPriority w:val="99"/>
    <w:locked/>
    <w:rsid w:val="00B2459C"/>
    <w:rPr>
      <w:rFonts w:ascii="Times New Roman" w:hAnsi="Times New Roman" w:cs="Times New Roman"/>
      <w:b/>
      <w:sz w:val="24"/>
    </w:rPr>
  </w:style>
  <w:style w:type="character" w:customStyle="1" w:styleId="Heading5Char">
    <w:name w:val="Heading 5 Char"/>
    <w:aliases w:val="Пункт Char"/>
    <w:basedOn w:val="DefaultParagraphFont"/>
    <w:link w:val="Heading5"/>
    <w:uiPriority w:val="99"/>
    <w:locked/>
    <w:rsid w:val="00B2459C"/>
    <w:rPr>
      <w:rFonts w:ascii="Times New Roman" w:hAnsi="Times New Roman" w:cs="Times New Roman"/>
      <w:sz w:val="22"/>
    </w:rPr>
  </w:style>
  <w:style w:type="character" w:customStyle="1" w:styleId="Heading6Char">
    <w:name w:val="Heading 6 Char"/>
    <w:basedOn w:val="DefaultParagraphFont"/>
    <w:link w:val="Heading6"/>
    <w:uiPriority w:val="99"/>
    <w:locked/>
    <w:rsid w:val="00B2459C"/>
    <w:rPr>
      <w:rFonts w:ascii="Times New Roman" w:hAnsi="Times New Roman" w:cs="Times New Roman"/>
      <w:i/>
      <w:sz w:val="22"/>
    </w:rPr>
  </w:style>
  <w:style w:type="character" w:customStyle="1" w:styleId="Heading7Char">
    <w:name w:val="Heading 7 Char"/>
    <w:basedOn w:val="DefaultParagraphFont"/>
    <w:link w:val="Heading7"/>
    <w:uiPriority w:val="99"/>
    <w:locked/>
    <w:rsid w:val="00B2459C"/>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7474EF"/>
    <w:rPr>
      <w:rFonts w:ascii="Times New Roman" w:hAnsi="Times New Roman"/>
      <w:i/>
      <w:sz w:val="24"/>
      <w:lang w:eastAsia="ru-RU"/>
    </w:rPr>
  </w:style>
  <w:style w:type="character" w:customStyle="1" w:styleId="Heading9Char">
    <w:name w:val="Heading 9 Char"/>
    <w:basedOn w:val="DefaultParagraphFont"/>
    <w:link w:val="Heading9"/>
    <w:uiPriority w:val="99"/>
    <w:locked/>
    <w:rsid w:val="007474EF"/>
    <w:rPr>
      <w:rFonts w:ascii="Arial" w:hAnsi="Arial"/>
      <w:lang w:eastAsia="ru-RU"/>
    </w:rPr>
  </w:style>
  <w:style w:type="paragraph" w:styleId="Header">
    <w:name w:val="header"/>
    <w:basedOn w:val="Normal"/>
    <w:link w:val="HeaderChar"/>
    <w:uiPriority w:val="99"/>
    <w:rsid w:val="007474EF"/>
    <w:pPr>
      <w:tabs>
        <w:tab w:val="center" w:pos="4677"/>
        <w:tab w:val="right" w:pos="9355"/>
      </w:tabs>
    </w:pPr>
  </w:style>
  <w:style w:type="character" w:customStyle="1" w:styleId="HeaderChar">
    <w:name w:val="Header Char"/>
    <w:basedOn w:val="DefaultParagraphFont"/>
    <w:link w:val="Header"/>
    <w:uiPriority w:val="99"/>
    <w:locked/>
    <w:rsid w:val="007474EF"/>
    <w:rPr>
      <w:rFonts w:ascii="Times New Roman" w:hAnsi="Times New Roman"/>
      <w:sz w:val="20"/>
      <w:lang w:eastAsia="ru-RU"/>
    </w:rPr>
  </w:style>
  <w:style w:type="character" w:styleId="PageNumber">
    <w:name w:val="page number"/>
    <w:basedOn w:val="DefaultParagraphFont"/>
    <w:uiPriority w:val="99"/>
    <w:rsid w:val="007474EF"/>
    <w:rPr>
      <w:rFonts w:cs="Times New Roman"/>
    </w:rPr>
  </w:style>
  <w:style w:type="paragraph" w:styleId="BodyText">
    <w:name w:val="Body Text"/>
    <w:aliases w:val="body text,Знак8 Знак,Основной текст Знак Знак Знак,Основной текст Знак Знак Знак Знак,body text Знак Знак"/>
    <w:basedOn w:val="Normal"/>
    <w:link w:val="BodyTextChar"/>
    <w:uiPriority w:val="99"/>
    <w:rsid w:val="007474EF"/>
    <w:pPr>
      <w:ind w:right="801"/>
      <w:jc w:val="both"/>
    </w:pPr>
  </w:style>
  <w:style w:type="character" w:customStyle="1" w:styleId="BodyTextChar">
    <w:name w:val="Body Text Char"/>
    <w:aliases w:val="body text Char,Знак8 Знак Char,Основной текст Знак Знак Знак Char,Основной текст Знак Знак Знак Знак Char,body text Знак Знак Char"/>
    <w:basedOn w:val="DefaultParagraphFont"/>
    <w:link w:val="BodyText"/>
    <w:uiPriority w:val="99"/>
    <w:locked/>
    <w:rsid w:val="007474EF"/>
    <w:rPr>
      <w:rFonts w:ascii="Times New Roman" w:hAnsi="Times New Roman"/>
      <w:sz w:val="20"/>
      <w:lang w:eastAsia="ru-RU"/>
    </w:rPr>
  </w:style>
  <w:style w:type="paragraph" w:customStyle="1" w:styleId="21">
    <w:name w:val="Основной текст 21"/>
    <w:basedOn w:val="Normal"/>
    <w:uiPriority w:val="99"/>
    <w:rsid w:val="007474EF"/>
    <w:pPr>
      <w:suppressAutoHyphens/>
      <w:spacing w:after="120" w:line="480" w:lineRule="auto"/>
    </w:pPr>
    <w:rPr>
      <w:sz w:val="24"/>
      <w:szCs w:val="24"/>
      <w:lang w:eastAsia="ar-SA"/>
    </w:rPr>
  </w:style>
  <w:style w:type="paragraph" w:styleId="BodyText2">
    <w:name w:val="Body Text 2"/>
    <w:aliases w:val="Договор"/>
    <w:basedOn w:val="Normal"/>
    <w:link w:val="BodyText2Char"/>
    <w:uiPriority w:val="99"/>
    <w:rsid w:val="007474EF"/>
    <w:pPr>
      <w:spacing w:after="120" w:line="480" w:lineRule="auto"/>
    </w:pPr>
  </w:style>
  <w:style w:type="character" w:customStyle="1" w:styleId="BodyText2Char">
    <w:name w:val="Body Text 2 Char"/>
    <w:aliases w:val="Договор Char"/>
    <w:basedOn w:val="DefaultParagraphFont"/>
    <w:link w:val="BodyText2"/>
    <w:uiPriority w:val="99"/>
    <w:locked/>
    <w:rsid w:val="007474EF"/>
    <w:rPr>
      <w:rFonts w:ascii="Times New Roman" w:hAnsi="Times New Roman"/>
      <w:sz w:val="20"/>
      <w:lang w:eastAsia="ru-RU"/>
    </w:rPr>
  </w:style>
  <w:style w:type="table" w:styleId="TableGrid">
    <w:name w:val="Table Grid"/>
    <w:basedOn w:val="TableNormal"/>
    <w:uiPriority w:val="99"/>
    <w:rsid w:val="007474E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474EF"/>
    <w:pPr>
      <w:spacing w:before="240" w:after="60"/>
      <w:jc w:val="center"/>
    </w:pPr>
    <w:rPr>
      <w:rFonts w:ascii="Arial" w:hAnsi="Arial"/>
      <w:b/>
      <w:kern w:val="28"/>
    </w:rPr>
  </w:style>
  <w:style w:type="character" w:customStyle="1" w:styleId="TitleChar">
    <w:name w:val="Title Char"/>
    <w:basedOn w:val="DefaultParagraphFont"/>
    <w:link w:val="Title"/>
    <w:uiPriority w:val="99"/>
    <w:locked/>
    <w:rsid w:val="007474EF"/>
    <w:rPr>
      <w:rFonts w:ascii="Arial" w:hAnsi="Arial"/>
      <w:b/>
      <w:kern w:val="28"/>
      <w:sz w:val="20"/>
      <w:lang w:eastAsia="ru-RU"/>
    </w:rPr>
  </w:style>
  <w:style w:type="paragraph" w:customStyle="1" w:styleId="body-12">
    <w:name w:val="body-12"/>
    <w:basedOn w:val="Normal"/>
    <w:uiPriority w:val="99"/>
    <w:rsid w:val="007474EF"/>
    <w:pPr>
      <w:spacing w:before="60" w:after="60" w:line="312" w:lineRule="auto"/>
      <w:ind w:firstLine="709"/>
      <w:jc w:val="both"/>
    </w:pPr>
    <w:rPr>
      <w:sz w:val="24"/>
      <w:szCs w:val="24"/>
    </w:rPr>
  </w:style>
  <w:style w:type="character" w:styleId="Hyperlink">
    <w:name w:val="Hyperlink"/>
    <w:basedOn w:val="DefaultParagraphFont"/>
    <w:uiPriority w:val="99"/>
    <w:rsid w:val="007474EF"/>
    <w:rPr>
      <w:rFonts w:cs="Times New Roman"/>
      <w:color w:val="0000FF"/>
      <w:u w:val="single"/>
    </w:rPr>
  </w:style>
  <w:style w:type="paragraph" w:customStyle="1" w:styleId="ConsPlusNormal">
    <w:name w:val="ConsPlusNormal"/>
    <w:link w:val="ConsPlusNormal0"/>
    <w:uiPriority w:val="99"/>
    <w:rsid w:val="007474EF"/>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7474EF"/>
    <w:rPr>
      <w:rFonts w:ascii="Arial" w:hAnsi="Arial"/>
      <w:lang w:val="ru-RU" w:eastAsia="ru-RU"/>
    </w:rPr>
  </w:style>
  <w:style w:type="paragraph" w:styleId="BodyText3">
    <w:name w:val="Body Text 3"/>
    <w:basedOn w:val="Normal"/>
    <w:link w:val="BodyText3Char"/>
    <w:uiPriority w:val="99"/>
    <w:rsid w:val="007474EF"/>
    <w:pPr>
      <w:spacing w:after="120"/>
    </w:pPr>
    <w:rPr>
      <w:sz w:val="16"/>
      <w:szCs w:val="16"/>
    </w:rPr>
  </w:style>
  <w:style w:type="character" w:customStyle="1" w:styleId="BodyText3Char">
    <w:name w:val="Body Text 3 Char"/>
    <w:basedOn w:val="DefaultParagraphFont"/>
    <w:link w:val="BodyText3"/>
    <w:uiPriority w:val="99"/>
    <w:locked/>
    <w:rsid w:val="007474EF"/>
    <w:rPr>
      <w:rFonts w:ascii="Times New Roman" w:hAnsi="Times New Roman"/>
      <w:sz w:val="16"/>
      <w:lang w:eastAsia="ru-RU"/>
    </w:rPr>
  </w:style>
  <w:style w:type="character" w:customStyle="1" w:styleId="iceouttxt4">
    <w:name w:val="iceouttxt4"/>
    <w:uiPriority w:val="99"/>
    <w:rsid w:val="007474EF"/>
  </w:style>
  <w:style w:type="paragraph" w:customStyle="1" w:styleId="10">
    <w:name w:val="Обычный1"/>
    <w:uiPriority w:val="99"/>
    <w:rsid w:val="007474EF"/>
    <w:pPr>
      <w:widowControl w:val="0"/>
      <w:spacing w:line="300" w:lineRule="auto"/>
      <w:ind w:firstLine="560"/>
      <w:jc w:val="both"/>
    </w:pPr>
    <w:rPr>
      <w:rFonts w:ascii="Times New Roman" w:hAnsi="Times New Roman"/>
      <w:sz w:val="24"/>
      <w:szCs w:val="20"/>
    </w:rPr>
  </w:style>
  <w:style w:type="paragraph" w:customStyle="1" w:styleId="ConsNormal">
    <w:name w:val="ConsNormal"/>
    <w:uiPriority w:val="99"/>
    <w:rsid w:val="007474EF"/>
    <w:pPr>
      <w:widowControl w:val="0"/>
      <w:autoSpaceDE w:val="0"/>
      <w:autoSpaceDN w:val="0"/>
      <w:adjustRightInd w:val="0"/>
      <w:ind w:right="19772" w:firstLine="720"/>
    </w:pPr>
    <w:rPr>
      <w:rFonts w:ascii="Arial" w:hAnsi="Arial" w:cs="Arial"/>
      <w:sz w:val="20"/>
      <w:szCs w:val="20"/>
    </w:rPr>
  </w:style>
  <w:style w:type="paragraph" w:customStyle="1" w:styleId="FR2">
    <w:name w:val="FR2"/>
    <w:uiPriority w:val="99"/>
    <w:rsid w:val="007474EF"/>
    <w:pPr>
      <w:widowControl w:val="0"/>
      <w:autoSpaceDE w:val="0"/>
      <w:autoSpaceDN w:val="0"/>
      <w:adjustRightInd w:val="0"/>
      <w:spacing w:before="180"/>
      <w:jc w:val="center"/>
    </w:pPr>
    <w:rPr>
      <w:rFonts w:ascii="Arial Narrow" w:hAnsi="Arial Narrow"/>
      <w:sz w:val="32"/>
      <w:szCs w:val="32"/>
    </w:rPr>
  </w:style>
  <w:style w:type="paragraph" w:customStyle="1" w:styleId="11">
    <w:name w:val="Без интервала1"/>
    <w:uiPriority w:val="99"/>
    <w:rsid w:val="007474EF"/>
  </w:style>
  <w:style w:type="paragraph" w:styleId="NormalWeb">
    <w:name w:val="Normal (Web)"/>
    <w:aliases w:val="Обычный (Web),Знак2"/>
    <w:basedOn w:val="Normal"/>
    <w:uiPriority w:val="99"/>
    <w:rsid w:val="007474EF"/>
    <w:pPr>
      <w:spacing w:before="150"/>
    </w:pPr>
    <w:rPr>
      <w:sz w:val="24"/>
      <w:szCs w:val="24"/>
    </w:rPr>
  </w:style>
  <w:style w:type="character" w:styleId="Strong">
    <w:name w:val="Strong"/>
    <w:basedOn w:val="DefaultParagraphFont"/>
    <w:uiPriority w:val="99"/>
    <w:qFormat/>
    <w:rsid w:val="007474EF"/>
    <w:rPr>
      <w:rFonts w:cs="Times New Roman"/>
      <w:b/>
    </w:rPr>
  </w:style>
  <w:style w:type="paragraph" w:customStyle="1" w:styleId="a2">
    <w:name w:val="Перечисление"/>
    <w:basedOn w:val="Normal"/>
    <w:uiPriority w:val="99"/>
    <w:rsid w:val="007474EF"/>
    <w:pPr>
      <w:tabs>
        <w:tab w:val="num" w:pos="360"/>
      </w:tabs>
      <w:ind w:left="360" w:hanging="360"/>
      <w:jc w:val="both"/>
    </w:pPr>
    <w:rPr>
      <w:sz w:val="28"/>
    </w:rPr>
  </w:style>
  <w:style w:type="paragraph" w:customStyle="1" w:styleId="1">
    <w:name w:val="Знак Знак Знак1 Знак"/>
    <w:basedOn w:val="Normal"/>
    <w:uiPriority w:val="99"/>
    <w:rsid w:val="007474EF"/>
    <w:pPr>
      <w:numPr>
        <w:ilvl w:val="1"/>
        <w:numId w:val="23"/>
      </w:numPr>
      <w:tabs>
        <w:tab w:val="clear" w:pos="567"/>
      </w:tabs>
      <w:spacing w:before="100" w:beforeAutospacing="1" w:after="100" w:afterAutospacing="1"/>
      <w:ind w:left="0" w:firstLine="0"/>
    </w:pPr>
    <w:rPr>
      <w:rFonts w:ascii="Tahoma" w:hAnsi="Tahoma"/>
      <w:lang w:val="en-US" w:eastAsia="en-US"/>
    </w:rPr>
  </w:style>
  <w:style w:type="paragraph" w:styleId="ListBullet">
    <w:name w:val="List Bullet"/>
    <w:basedOn w:val="Normal"/>
    <w:autoRedefine/>
    <w:uiPriority w:val="99"/>
    <w:rsid w:val="007474EF"/>
    <w:pPr>
      <w:widowControl w:val="0"/>
      <w:spacing w:after="60"/>
      <w:jc w:val="both"/>
    </w:pPr>
    <w:rPr>
      <w:sz w:val="24"/>
      <w:szCs w:val="24"/>
    </w:rPr>
  </w:style>
  <w:style w:type="paragraph" w:styleId="BodyTextIndent2">
    <w:name w:val="Body Text Indent 2"/>
    <w:basedOn w:val="Normal"/>
    <w:link w:val="BodyTextIndent2Char"/>
    <w:uiPriority w:val="99"/>
    <w:rsid w:val="007474EF"/>
    <w:pPr>
      <w:spacing w:after="120" w:line="480" w:lineRule="auto"/>
      <w:ind w:left="283"/>
    </w:pPr>
  </w:style>
  <w:style w:type="character" w:customStyle="1" w:styleId="BodyTextIndent2Char">
    <w:name w:val="Body Text Indent 2 Char"/>
    <w:basedOn w:val="DefaultParagraphFont"/>
    <w:link w:val="BodyTextIndent2"/>
    <w:uiPriority w:val="99"/>
    <w:locked/>
    <w:rsid w:val="007474EF"/>
    <w:rPr>
      <w:rFonts w:ascii="Times New Roman" w:hAnsi="Times New Roman"/>
      <w:sz w:val="20"/>
      <w:lang w:eastAsia="ru-RU"/>
    </w:rPr>
  </w:style>
  <w:style w:type="paragraph" w:customStyle="1" w:styleId="a1">
    <w:name w:val="Текст ТД"/>
    <w:basedOn w:val="Normal"/>
    <w:link w:val="a3"/>
    <w:uiPriority w:val="99"/>
    <w:rsid w:val="007474EF"/>
    <w:pPr>
      <w:numPr>
        <w:numId w:val="24"/>
      </w:numPr>
      <w:autoSpaceDE w:val="0"/>
      <w:autoSpaceDN w:val="0"/>
      <w:adjustRightInd w:val="0"/>
      <w:spacing w:after="200"/>
      <w:jc w:val="both"/>
    </w:pPr>
    <w:rPr>
      <w:sz w:val="24"/>
      <w:szCs w:val="24"/>
    </w:rPr>
  </w:style>
  <w:style w:type="character" w:customStyle="1" w:styleId="a3">
    <w:name w:val="Текст ТД Знак"/>
    <w:link w:val="a1"/>
    <w:uiPriority w:val="99"/>
    <w:locked/>
    <w:rsid w:val="007474EF"/>
    <w:rPr>
      <w:rFonts w:ascii="Times New Roman" w:hAnsi="Times New Roman"/>
      <w:sz w:val="24"/>
      <w:szCs w:val="24"/>
    </w:rPr>
  </w:style>
  <w:style w:type="paragraph" w:customStyle="1" w:styleId="12">
    <w:name w:val="Знак Знак Знак1 Знак2"/>
    <w:basedOn w:val="Normal"/>
    <w:uiPriority w:val="99"/>
    <w:rsid w:val="00A75709"/>
    <w:pPr>
      <w:spacing w:before="100" w:beforeAutospacing="1" w:after="100" w:afterAutospacing="1"/>
    </w:pPr>
    <w:rPr>
      <w:rFonts w:ascii="Tahoma" w:hAnsi="Tahoma"/>
      <w:lang w:val="en-US" w:eastAsia="en-US"/>
    </w:rPr>
  </w:style>
  <w:style w:type="paragraph" w:styleId="BodyTextIndent3">
    <w:name w:val="Body Text Indent 3"/>
    <w:basedOn w:val="Normal"/>
    <w:link w:val="BodyTextIndent3Char"/>
    <w:uiPriority w:val="99"/>
    <w:rsid w:val="00A7570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75709"/>
    <w:rPr>
      <w:rFonts w:ascii="Times New Roman" w:hAnsi="Times New Roman"/>
      <w:sz w:val="16"/>
      <w:lang w:eastAsia="ru-RU"/>
    </w:rPr>
  </w:style>
  <w:style w:type="paragraph" w:customStyle="1" w:styleId="a4">
    <w:name w:val="Íîðìàëüíûé"/>
    <w:uiPriority w:val="99"/>
    <w:semiHidden/>
    <w:rsid w:val="006F2744"/>
    <w:rPr>
      <w:rFonts w:ascii="Courier" w:hAnsi="Courier"/>
      <w:sz w:val="24"/>
      <w:szCs w:val="20"/>
      <w:lang w:val="en-GB"/>
    </w:rPr>
  </w:style>
  <w:style w:type="paragraph" w:customStyle="1" w:styleId="a5">
    <w:name w:val="Содержимое таблицы"/>
    <w:basedOn w:val="Normal"/>
    <w:uiPriority w:val="99"/>
    <w:rsid w:val="00DC3087"/>
    <w:pPr>
      <w:widowControl w:val="0"/>
      <w:suppressLineNumbers/>
      <w:suppressAutoHyphens/>
    </w:pPr>
    <w:rPr>
      <w:rFonts w:ascii="Arial" w:hAnsi="Arial" w:cs="Arial"/>
      <w:kern w:val="1"/>
    </w:rPr>
  </w:style>
  <w:style w:type="paragraph" w:styleId="BalloonText">
    <w:name w:val="Balloon Text"/>
    <w:basedOn w:val="Normal"/>
    <w:link w:val="BalloonTextChar"/>
    <w:uiPriority w:val="99"/>
    <w:rsid w:val="00DC3087"/>
    <w:rPr>
      <w:rFonts w:ascii="Tahoma" w:hAnsi="Tahoma"/>
      <w:sz w:val="16"/>
      <w:szCs w:val="16"/>
    </w:rPr>
  </w:style>
  <w:style w:type="character" w:customStyle="1" w:styleId="BalloonTextChar">
    <w:name w:val="Balloon Text Char"/>
    <w:basedOn w:val="DefaultParagraphFont"/>
    <w:link w:val="BalloonText"/>
    <w:uiPriority w:val="99"/>
    <w:locked/>
    <w:rsid w:val="00DC3087"/>
    <w:rPr>
      <w:rFonts w:ascii="Tahoma" w:hAnsi="Tahoma"/>
      <w:sz w:val="16"/>
      <w:lang w:eastAsia="ru-RU"/>
    </w:rPr>
  </w:style>
  <w:style w:type="paragraph" w:customStyle="1" w:styleId="110">
    <w:name w:val="Знак Знак Знак1 Знак1"/>
    <w:basedOn w:val="Normal"/>
    <w:uiPriority w:val="99"/>
    <w:rsid w:val="00FB202F"/>
    <w:pPr>
      <w:spacing w:before="100" w:beforeAutospacing="1" w:after="100" w:afterAutospacing="1"/>
    </w:pPr>
    <w:rPr>
      <w:rFonts w:ascii="Tahoma" w:hAnsi="Tahoma"/>
      <w:lang w:val="en-US" w:eastAsia="en-US"/>
    </w:rPr>
  </w:style>
  <w:style w:type="paragraph" w:customStyle="1" w:styleId="111">
    <w:name w:val="Без интервала11"/>
    <w:uiPriority w:val="99"/>
    <w:rsid w:val="005B01DB"/>
  </w:style>
  <w:style w:type="paragraph" w:customStyle="1" w:styleId="20">
    <w:name w:val="Без интервала2"/>
    <w:uiPriority w:val="99"/>
    <w:rsid w:val="005D2A2E"/>
  </w:style>
  <w:style w:type="paragraph" w:customStyle="1" w:styleId="FR1">
    <w:name w:val="FR1"/>
    <w:uiPriority w:val="99"/>
    <w:rsid w:val="00E7353A"/>
    <w:pPr>
      <w:widowControl w:val="0"/>
      <w:autoSpaceDE w:val="0"/>
      <w:autoSpaceDN w:val="0"/>
      <w:adjustRightInd w:val="0"/>
      <w:spacing w:line="260" w:lineRule="auto"/>
      <w:ind w:left="40" w:firstLine="560"/>
      <w:jc w:val="both"/>
    </w:pPr>
    <w:rPr>
      <w:rFonts w:ascii="Arial" w:hAnsi="Arial" w:cs="Arial"/>
    </w:rPr>
  </w:style>
  <w:style w:type="paragraph" w:customStyle="1" w:styleId="13">
    <w:name w:val="Абзац списка1"/>
    <w:basedOn w:val="Normal"/>
    <w:uiPriority w:val="99"/>
    <w:rsid w:val="0092573A"/>
    <w:pPr>
      <w:spacing w:line="360" w:lineRule="auto"/>
      <w:ind w:left="720" w:firstLine="567"/>
      <w:contextualSpacing/>
      <w:jc w:val="both"/>
    </w:pPr>
    <w:rPr>
      <w:sz w:val="28"/>
      <w:szCs w:val="28"/>
      <w:lang w:eastAsia="en-US"/>
    </w:rPr>
  </w:style>
  <w:style w:type="paragraph" w:customStyle="1" w:styleId="a6">
    <w:name w:val="Готовый"/>
    <w:basedOn w:val="Normal"/>
    <w:uiPriority w:val="99"/>
    <w:rsid w:val="0007122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Footer">
    <w:name w:val="footer"/>
    <w:basedOn w:val="Normal"/>
    <w:link w:val="FooterChar"/>
    <w:uiPriority w:val="99"/>
    <w:rsid w:val="00966B47"/>
    <w:pPr>
      <w:tabs>
        <w:tab w:val="center" w:pos="4677"/>
        <w:tab w:val="right" w:pos="9355"/>
      </w:tabs>
    </w:pPr>
  </w:style>
  <w:style w:type="character" w:customStyle="1" w:styleId="FooterChar">
    <w:name w:val="Footer Char"/>
    <w:basedOn w:val="DefaultParagraphFont"/>
    <w:link w:val="Footer"/>
    <w:uiPriority w:val="99"/>
    <w:locked/>
    <w:rsid w:val="00966B47"/>
    <w:rPr>
      <w:rFonts w:ascii="Times New Roman" w:hAnsi="Times New Roman"/>
    </w:rPr>
  </w:style>
  <w:style w:type="paragraph" w:styleId="BodyTextIndent">
    <w:name w:val="Body Text Indent"/>
    <w:basedOn w:val="Normal"/>
    <w:link w:val="BodyTextIndentChar1"/>
    <w:uiPriority w:val="99"/>
    <w:rsid w:val="00DE2F8C"/>
    <w:pPr>
      <w:spacing w:after="120"/>
      <w:ind w:left="283"/>
    </w:pPr>
  </w:style>
  <w:style w:type="character" w:customStyle="1" w:styleId="BodyTextIndentChar">
    <w:name w:val="Body Text Indent Char"/>
    <w:basedOn w:val="DefaultParagraphFont"/>
    <w:link w:val="BodyTextIndent"/>
    <w:uiPriority w:val="99"/>
    <w:locked/>
    <w:rsid w:val="00B2459C"/>
    <w:rPr>
      <w:rFonts w:ascii="Times New Roman" w:hAnsi="Times New Roman" w:cs="Times New Roman"/>
      <w:sz w:val="24"/>
      <w:lang w:eastAsia="ru-RU"/>
    </w:rPr>
  </w:style>
  <w:style w:type="character" w:customStyle="1" w:styleId="BodyTextIndentChar1">
    <w:name w:val="Body Text Indent Char1"/>
    <w:link w:val="BodyTextIndent"/>
    <w:uiPriority w:val="99"/>
    <w:locked/>
    <w:rsid w:val="00DE2F8C"/>
    <w:rPr>
      <w:rFonts w:ascii="Times New Roman" w:eastAsia="Times New Roman" w:hAnsi="Times New Roman"/>
    </w:rPr>
  </w:style>
  <w:style w:type="paragraph" w:customStyle="1" w:styleId="14">
    <w:name w:val="Текст1"/>
    <w:basedOn w:val="Normal"/>
    <w:uiPriority w:val="99"/>
    <w:rsid w:val="007024D9"/>
    <w:pPr>
      <w:spacing w:line="360" w:lineRule="auto"/>
      <w:ind w:firstLine="720"/>
      <w:jc w:val="both"/>
    </w:pPr>
    <w:rPr>
      <w:sz w:val="28"/>
    </w:rPr>
  </w:style>
  <w:style w:type="paragraph" w:styleId="ListParagraph">
    <w:name w:val="List Paragraph"/>
    <w:basedOn w:val="Normal"/>
    <w:link w:val="ListParagraphChar"/>
    <w:uiPriority w:val="99"/>
    <w:qFormat/>
    <w:rsid w:val="006F575D"/>
    <w:pPr>
      <w:suppressAutoHyphens/>
      <w:ind w:left="720"/>
    </w:pPr>
    <w:rPr>
      <w:sz w:val="28"/>
      <w:lang w:eastAsia="ar-SA"/>
    </w:rPr>
  </w:style>
  <w:style w:type="character" w:customStyle="1" w:styleId="ListParagraphChar">
    <w:name w:val="List Paragraph Char"/>
    <w:link w:val="ListParagraph"/>
    <w:uiPriority w:val="99"/>
    <w:locked/>
    <w:rsid w:val="002F0AF4"/>
    <w:rPr>
      <w:rFonts w:ascii="Times New Roman" w:hAnsi="Times New Roman"/>
      <w:sz w:val="28"/>
      <w:lang w:eastAsia="ar-SA" w:bidi="ar-SA"/>
    </w:rPr>
  </w:style>
  <w:style w:type="paragraph" w:customStyle="1" w:styleId="2">
    <w:name w:val="Обычный2"/>
    <w:uiPriority w:val="99"/>
    <w:rsid w:val="00BF32F4"/>
    <w:pPr>
      <w:widowControl w:val="0"/>
      <w:numPr>
        <w:numId w:val="25"/>
      </w:numPr>
      <w:spacing w:line="300" w:lineRule="auto"/>
    </w:pPr>
    <w:rPr>
      <w:rFonts w:ascii="Times New Roman" w:hAnsi="Times New Roman"/>
      <w:szCs w:val="20"/>
    </w:rPr>
  </w:style>
  <w:style w:type="character" w:customStyle="1" w:styleId="apple-converted-space">
    <w:name w:val="apple-converted-space"/>
    <w:uiPriority w:val="99"/>
    <w:rsid w:val="00F5573C"/>
  </w:style>
  <w:style w:type="paragraph" w:customStyle="1" w:styleId="Default">
    <w:name w:val="Default"/>
    <w:uiPriority w:val="99"/>
    <w:rsid w:val="004722D3"/>
    <w:pPr>
      <w:autoSpaceDE w:val="0"/>
      <w:autoSpaceDN w:val="0"/>
      <w:adjustRightInd w:val="0"/>
    </w:pPr>
    <w:rPr>
      <w:rFonts w:ascii="Times New Roman" w:hAnsi="Times New Roman"/>
      <w:color w:val="000000"/>
      <w:sz w:val="24"/>
      <w:szCs w:val="24"/>
    </w:rPr>
  </w:style>
  <w:style w:type="paragraph" w:customStyle="1" w:styleId="List2">
    <w:name w:val="List2"/>
    <w:basedOn w:val="Normal"/>
    <w:uiPriority w:val="99"/>
    <w:rsid w:val="004722D3"/>
    <w:pPr>
      <w:tabs>
        <w:tab w:val="left" w:pos="1701"/>
      </w:tabs>
      <w:spacing w:line="360" w:lineRule="auto"/>
      <w:jc w:val="both"/>
    </w:pPr>
    <w:rPr>
      <w:sz w:val="24"/>
    </w:rPr>
  </w:style>
  <w:style w:type="paragraph" w:customStyle="1" w:styleId="22">
    <w:name w:val="Абзац списка2"/>
    <w:basedOn w:val="Normal"/>
    <w:uiPriority w:val="99"/>
    <w:rsid w:val="00453E4B"/>
    <w:pPr>
      <w:spacing w:line="360" w:lineRule="auto"/>
      <w:ind w:left="720" w:firstLine="567"/>
      <w:contextualSpacing/>
      <w:jc w:val="both"/>
    </w:pPr>
    <w:rPr>
      <w:sz w:val="28"/>
      <w:szCs w:val="28"/>
      <w:lang w:eastAsia="en-US"/>
    </w:rPr>
  </w:style>
  <w:style w:type="paragraph" w:customStyle="1" w:styleId="a9">
    <w:name w:val="a9"/>
    <w:basedOn w:val="Normal"/>
    <w:uiPriority w:val="99"/>
    <w:rsid w:val="007D480C"/>
    <w:pPr>
      <w:suppressAutoHyphens/>
      <w:spacing w:after="192"/>
    </w:pPr>
    <w:rPr>
      <w:sz w:val="24"/>
      <w:szCs w:val="24"/>
      <w:lang w:eastAsia="ar-SA"/>
    </w:rPr>
  </w:style>
  <w:style w:type="paragraph" w:customStyle="1" w:styleId="a7">
    <w:name w:val="текст сноски"/>
    <w:basedOn w:val="Normal"/>
    <w:uiPriority w:val="99"/>
    <w:rsid w:val="0058088D"/>
    <w:pPr>
      <w:widowControl w:val="0"/>
    </w:pPr>
    <w:rPr>
      <w:rFonts w:ascii="Gelvetsky 12pt" w:hAnsi="Gelvetsky 12pt"/>
      <w:sz w:val="24"/>
      <w:szCs w:val="24"/>
      <w:lang w:val="en-US"/>
    </w:rPr>
  </w:style>
  <w:style w:type="paragraph" w:customStyle="1" w:styleId="3">
    <w:name w:val="Без интервала3"/>
    <w:uiPriority w:val="99"/>
    <w:rsid w:val="00DC6216"/>
    <w:rPr>
      <w:sz w:val="24"/>
      <w:szCs w:val="24"/>
      <w:lang w:eastAsia="en-US"/>
    </w:rPr>
  </w:style>
  <w:style w:type="paragraph" w:customStyle="1" w:styleId="s1">
    <w:name w:val="s_1"/>
    <w:basedOn w:val="Normal"/>
    <w:uiPriority w:val="99"/>
    <w:rsid w:val="00C10CB7"/>
    <w:pPr>
      <w:spacing w:before="100" w:beforeAutospacing="1" w:after="100" w:afterAutospacing="1"/>
    </w:pPr>
    <w:rPr>
      <w:sz w:val="24"/>
      <w:szCs w:val="24"/>
    </w:rPr>
  </w:style>
  <w:style w:type="paragraph" w:customStyle="1" w:styleId="pp">
    <w:name w:val="pp"/>
    <w:basedOn w:val="Normal"/>
    <w:uiPriority w:val="99"/>
    <w:rsid w:val="006328D3"/>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04242"/>
    <w:pPr>
      <w:spacing w:before="100" w:beforeAutospacing="1" w:after="100" w:afterAutospacing="1"/>
    </w:pPr>
    <w:rPr>
      <w:rFonts w:ascii="Tahoma" w:hAnsi="Tahoma"/>
      <w:lang w:val="en-US" w:eastAsia="en-US"/>
    </w:rPr>
  </w:style>
  <w:style w:type="paragraph" w:customStyle="1" w:styleId="ConsPlusCell">
    <w:name w:val="ConsPlusCell"/>
    <w:uiPriority w:val="99"/>
    <w:rsid w:val="008D1BA9"/>
    <w:pPr>
      <w:widowControl w:val="0"/>
      <w:autoSpaceDE w:val="0"/>
      <w:autoSpaceDN w:val="0"/>
      <w:adjustRightInd w:val="0"/>
    </w:pPr>
    <w:rPr>
      <w:rFonts w:ascii="Arial" w:hAnsi="Arial" w:cs="Arial"/>
      <w:sz w:val="20"/>
      <w:szCs w:val="20"/>
    </w:rPr>
  </w:style>
  <w:style w:type="paragraph" w:styleId="FootnoteText">
    <w:name w:val="footnote text"/>
    <w:basedOn w:val="Normal"/>
    <w:link w:val="FootnoteTextChar"/>
    <w:uiPriority w:val="99"/>
    <w:rsid w:val="008D1BA9"/>
  </w:style>
  <w:style w:type="character" w:customStyle="1" w:styleId="FootnoteTextChar">
    <w:name w:val="Footnote Text Char"/>
    <w:basedOn w:val="DefaultParagraphFont"/>
    <w:link w:val="FootnoteText"/>
    <w:uiPriority w:val="99"/>
    <w:locked/>
    <w:rsid w:val="008D1BA9"/>
    <w:rPr>
      <w:rFonts w:ascii="Times New Roman" w:hAnsi="Times New Roman" w:cs="Times New Roman"/>
    </w:rPr>
  </w:style>
  <w:style w:type="character" w:styleId="FootnoteReference">
    <w:name w:val="footnote reference"/>
    <w:basedOn w:val="DefaultParagraphFont"/>
    <w:uiPriority w:val="99"/>
    <w:rsid w:val="008D1BA9"/>
    <w:rPr>
      <w:rFonts w:cs="Times New Roman"/>
      <w:vertAlign w:val="superscript"/>
    </w:rPr>
  </w:style>
  <w:style w:type="paragraph" w:customStyle="1" w:styleId="4">
    <w:name w:val="Без интервала4"/>
    <w:uiPriority w:val="99"/>
    <w:rsid w:val="00806CFF"/>
    <w:rPr>
      <w:lang w:eastAsia="en-US"/>
    </w:rPr>
  </w:style>
  <w:style w:type="paragraph" w:customStyle="1" w:styleId="ConsPlusNonformat">
    <w:name w:val="ConsPlusNonformat"/>
    <w:uiPriority w:val="99"/>
    <w:rsid w:val="00C24678"/>
    <w:pPr>
      <w:autoSpaceDE w:val="0"/>
      <w:autoSpaceDN w:val="0"/>
      <w:adjustRightInd w:val="0"/>
    </w:pPr>
    <w:rPr>
      <w:rFonts w:ascii="Courier New" w:hAnsi="Courier New" w:cs="Courier New"/>
      <w:sz w:val="20"/>
      <w:szCs w:val="20"/>
    </w:rPr>
  </w:style>
  <w:style w:type="paragraph" w:customStyle="1" w:styleId="5">
    <w:name w:val="Без интервала5"/>
    <w:uiPriority w:val="99"/>
    <w:rsid w:val="007D7C05"/>
    <w:pPr>
      <w:suppressAutoHyphens/>
    </w:pPr>
    <w:rPr>
      <w:rFonts w:cs="Calibri"/>
      <w:lang w:eastAsia="zh-CN"/>
    </w:rPr>
  </w:style>
  <w:style w:type="paragraph" w:styleId="NoSpacing">
    <w:name w:val="No Spacing"/>
    <w:uiPriority w:val="99"/>
    <w:qFormat/>
    <w:rsid w:val="007D7C05"/>
    <w:pPr>
      <w:suppressAutoHyphens/>
      <w:jc w:val="both"/>
    </w:pPr>
    <w:rPr>
      <w:rFonts w:ascii="Liberation Serif" w:eastAsia="SimSun" w:hAnsi="Liberation Serif" w:cs="Arial"/>
      <w:sz w:val="24"/>
      <w:szCs w:val="24"/>
      <w:lang w:eastAsia="zh-CN" w:bidi="hi-IN"/>
    </w:rPr>
  </w:style>
  <w:style w:type="paragraph" w:customStyle="1" w:styleId="6">
    <w:name w:val="Без интервала6"/>
    <w:uiPriority w:val="99"/>
    <w:rsid w:val="00714AA9"/>
    <w:pPr>
      <w:suppressAutoHyphens/>
    </w:pPr>
    <w:rPr>
      <w:rFonts w:cs="Calibri"/>
      <w:lang w:eastAsia="zh-CN"/>
    </w:rPr>
  </w:style>
  <w:style w:type="character" w:styleId="CommentReference">
    <w:name w:val="annotation reference"/>
    <w:basedOn w:val="DefaultParagraphFont"/>
    <w:uiPriority w:val="99"/>
    <w:rsid w:val="00E4557F"/>
    <w:rPr>
      <w:rFonts w:cs="Times New Roman"/>
      <w:sz w:val="16"/>
    </w:rPr>
  </w:style>
  <w:style w:type="paragraph" w:styleId="CommentText">
    <w:name w:val="annotation text"/>
    <w:basedOn w:val="Normal"/>
    <w:link w:val="CommentTextChar"/>
    <w:uiPriority w:val="99"/>
    <w:rsid w:val="00E4557F"/>
  </w:style>
  <w:style w:type="character" w:customStyle="1" w:styleId="CommentTextChar">
    <w:name w:val="Comment Text Char"/>
    <w:basedOn w:val="DefaultParagraphFont"/>
    <w:link w:val="CommentText"/>
    <w:uiPriority w:val="99"/>
    <w:locked/>
    <w:rsid w:val="00E4557F"/>
    <w:rPr>
      <w:rFonts w:ascii="Times New Roman" w:hAnsi="Times New Roman" w:cs="Times New Roman"/>
    </w:rPr>
  </w:style>
  <w:style w:type="paragraph" w:customStyle="1" w:styleId="30">
    <w:name w:val="Абзац списка3"/>
    <w:basedOn w:val="Normal"/>
    <w:uiPriority w:val="99"/>
    <w:rsid w:val="004021D1"/>
    <w:pPr>
      <w:suppressAutoHyphens/>
      <w:ind w:left="720"/>
    </w:pPr>
    <w:rPr>
      <w:rFonts w:cs="Calibri"/>
      <w:sz w:val="28"/>
      <w:lang w:eastAsia="ar-SA"/>
    </w:rPr>
  </w:style>
  <w:style w:type="paragraph" w:customStyle="1" w:styleId="ConsNonformat">
    <w:name w:val="ConsNonformat"/>
    <w:uiPriority w:val="99"/>
    <w:rsid w:val="004021D1"/>
    <w:pPr>
      <w:widowControl w:val="0"/>
      <w:autoSpaceDE w:val="0"/>
      <w:autoSpaceDN w:val="0"/>
      <w:adjustRightInd w:val="0"/>
    </w:pPr>
    <w:rPr>
      <w:rFonts w:ascii="Courier New" w:hAnsi="Courier New" w:cs="Courier New"/>
      <w:sz w:val="20"/>
      <w:szCs w:val="20"/>
    </w:rPr>
  </w:style>
  <w:style w:type="character" w:customStyle="1" w:styleId="FontStyle24">
    <w:name w:val="Font Style24"/>
    <w:basedOn w:val="DefaultParagraphFont"/>
    <w:uiPriority w:val="99"/>
    <w:rsid w:val="004021D1"/>
    <w:rPr>
      <w:rFonts w:ascii="Times New Roman" w:hAnsi="Times New Roman" w:cs="Times New Roman"/>
      <w:sz w:val="22"/>
      <w:szCs w:val="22"/>
    </w:rPr>
  </w:style>
  <w:style w:type="paragraph" w:customStyle="1" w:styleId="Style8">
    <w:name w:val="Style8"/>
    <w:basedOn w:val="Normal"/>
    <w:uiPriority w:val="99"/>
    <w:rsid w:val="004021D1"/>
    <w:pPr>
      <w:widowControl w:val="0"/>
      <w:autoSpaceDE w:val="0"/>
      <w:autoSpaceDN w:val="0"/>
      <w:adjustRightInd w:val="0"/>
      <w:spacing w:line="280" w:lineRule="exact"/>
      <w:jc w:val="both"/>
    </w:pPr>
    <w:rPr>
      <w:sz w:val="24"/>
      <w:szCs w:val="24"/>
    </w:rPr>
  </w:style>
  <w:style w:type="paragraph" w:customStyle="1" w:styleId="Style11">
    <w:name w:val="Style11"/>
    <w:basedOn w:val="Normal"/>
    <w:uiPriority w:val="99"/>
    <w:rsid w:val="004021D1"/>
    <w:pPr>
      <w:widowControl w:val="0"/>
      <w:autoSpaceDE w:val="0"/>
      <w:autoSpaceDN w:val="0"/>
      <w:adjustRightInd w:val="0"/>
    </w:pPr>
    <w:rPr>
      <w:sz w:val="24"/>
      <w:szCs w:val="24"/>
    </w:rPr>
  </w:style>
  <w:style w:type="paragraph" w:customStyle="1" w:styleId="31">
    <w:name w:val="Основной текст 31"/>
    <w:basedOn w:val="Normal"/>
    <w:uiPriority w:val="99"/>
    <w:rsid w:val="00F126E3"/>
    <w:pPr>
      <w:widowControl w:val="0"/>
      <w:suppressAutoHyphens/>
      <w:overflowPunct w:val="0"/>
      <w:autoSpaceDE w:val="0"/>
      <w:textAlignment w:val="baseline"/>
    </w:pPr>
    <w:rPr>
      <w:rFonts w:eastAsia="SimSun" w:cs="Mangal"/>
      <w:kern w:val="1"/>
      <w:sz w:val="28"/>
      <w:lang w:eastAsia="hi-IN" w:bidi="hi-IN"/>
    </w:rPr>
  </w:style>
  <w:style w:type="paragraph" w:customStyle="1" w:styleId="a8">
    <w:name w:val="Знак Знак Знак Знак Знак Знак"/>
    <w:basedOn w:val="Normal"/>
    <w:uiPriority w:val="99"/>
    <w:rsid w:val="00F126E3"/>
    <w:pPr>
      <w:widowControl w:val="0"/>
      <w:adjustRightInd w:val="0"/>
      <w:spacing w:after="160" w:line="240" w:lineRule="exact"/>
      <w:jc w:val="right"/>
    </w:pPr>
    <w:rPr>
      <w:lang w:val="en-GB" w:eastAsia="en-US"/>
    </w:rPr>
  </w:style>
  <w:style w:type="paragraph" w:customStyle="1" w:styleId="formattext">
    <w:name w:val="formattext"/>
    <w:basedOn w:val="Normal"/>
    <w:uiPriority w:val="99"/>
    <w:rsid w:val="00F126E3"/>
    <w:pPr>
      <w:spacing w:before="100" w:beforeAutospacing="1" w:after="100" w:afterAutospacing="1"/>
    </w:pPr>
    <w:rPr>
      <w:sz w:val="24"/>
      <w:szCs w:val="24"/>
    </w:rPr>
  </w:style>
  <w:style w:type="paragraph" w:customStyle="1" w:styleId="40">
    <w:name w:val="Абзац списка4"/>
    <w:basedOn w:val="Normal"/>
    <w:uiPriority w:val="99"/>
    <w:rsid w:val="007B5202"/>
    <w:pPr>
      <w:suppressAutoHyphens/>
      <w:ind w:left="720"/>
    </w:pPr>
    <w:rPr>
      <w:rFonts w:cs="Calibri"/>
      <w:sz w:val="28"/>
      <w:lang w:eastAsia="ar-SA"/>
    </w:rPr>
  </w:style>
  <w:style w:type="paragraph" w:customStyle="1" w:styleId="50">
    <w:name w:val="Абзац списка5"/>
    <w:basedOn w:val="Normal"/>
    <w:uiPriority w:val="99"/>
    <w:rsid w:val="00044E31"/>
    <w:pPr>
      <w:suppressAutoHyphens/>
      <w:ind w:left="720"/>
    </w:pPr>
    <w:rPr>
      <w:rFonts w:cs="Calibri"/>
      <w:sz w:val="28"/>
      <w:lang w:eastAsia="ar-SA"/>
    </w:rPr>
  </w:style>
  <w:style w:type="paragraph" w:customStyle="1" w:styleId="32">
    <w:name w:val="Основной текст 32"/>
    <w:basedOn w:val="Normal"/>
    <w:uiPriority w:val="99"/>
    <w:rsid w:val="00085E89"/>
    <w:pPr>
      <w:widowControl w:val="0"/>
      <w:suppressAutoHyphens/>
      <w:overflowPunct w:val="0"/>
      <w:autoSpaceDE w:val="0"/>
      <w:textAlignment w:val="baseline"/>
    </w:pPr>
    <w:rPr>
      <w:rFonts w:eastAsia="SimSun" w:cs="Mangal"/>
      <w:kern w:val="1"/>
      <w:sz w:val="28"/>
      <w:lang w:eastAsia="hi-IN" w:bidi="hi-IN"/>
    </w:rPr>
  </w:style>
  <w:style w:type="paragraph" w:customStyle="1" w:styleId="60">
    <w:name w:val="Абзац списка6"/>
    <w:basedOn w:val="Normal"/>
    <w:uiPriority w:val="99"/>
    <w:rsid w:val="009D372A"/>
    <w:pPr>
      <w:suppressAutoHyphens/>
      <w:ind w:left="720"/>
    </w:pPr>
    <w:rPr>
      <w:rFonts w:cs="Calibri"/>
      <w:sz w:val="28"/>
      <w:lang w:eastAsia="ar-SA"/>
    </w:rPr>
  </w:style>
  <w:style w:type="character" w:customStyle="1" w:styleId="WW8Num1z0">
    <w:name w:val="WW8Num1z0"/>
    <w:uiPriority w:val="99"/>
    <w:rsid w:val="008927E3"/>
  </w:style>
  <w:style w:type="character" w:customStyle="1" w:styleId="WW8Num1z1">
    <w:name w:val="WW8Num1z1"/>
    <w:uiPriority w:val="99"/>
    <w:rsid w:val="008927E3"/>
    <w:rPr>
      <w:sz w:val="24"/>
    </w:rPr>
  </w:style>
  <w:style w:type="character" w:customStyle="1" w:styleId="WW8Num1z2">
    <w:name w:val="WW8Num1z2"/>
    <w:uiPriority w:val="99"/>
    <w:rsid w:val="008927E3"/>
  </w:style>
  <w:style w:type="character" w:customStyle="1" w:styleId="WW8Num1z3">
    <w:name w:val="WW8Num1z3"/>
    <w:uiPriority w:val="99"/>
    <w:rsid w:val="008927E3"/>
  </w:style>
  <w:style w:type="character" w:customStyle="1" w:styleId="WW8Num1z4">
    <w:name w:val="WW8Num1z4"/>
    <w:uiPriority w:val="99"/>
    <w:rsid w:val="008927E3"/>
  </w:style>
  <w:style w:type="character" w:customStyle="1" w:styleId="WW8Num1z5">
    <w:name w:val="WW8Num1z5"/>
    <w:uiPriority w:val="99"/>
    <w:rsid w:val="008927E3"/>
  </w:style>
  <w:style w:type="character" w:customStyle="1" w:styleId="WW8Num1z6">
    <w:name w:val="WW8Num1z6"/>
    <w:uiPriority w:val="99"/>
    <w:rsid w:val="008927E3"/>
  </w:style>
  <w:style w:type="character" w:customStyle="1" w:styleId="WW8Num1z7">
    <w:name w:val="WW8Num1z7"/>
    <w:uiPriority w:val="99"/>
    <w:rsid w:val="008927E3"/>
  </w:style>
  <w:style w:type="character" w:customStyle="1" w:styleId="WW8Num1z8">
    <w:name w:val="WW8Num1z8"/>
    <w:uiPriority w:val="99"/>
    <w:rsid w:val="008927E3"/>
  </w:style>
  <w:style w:type="character" w:customStyle="1" w:styleId="WW8Num2z0">
    <w:name w:val="WW8Num2z0"/>
    <w:uiPriority w:val="99"/>
    <w:rsid w:val="008927E3"/>
    <w:rPr>
      <w:rFonts w:eastAsia="Times New Roman"/>
      <w:color w:val="000000"/>
      <w:kern w:val="1"/>
      <w:sz w:val="24"/>
    </w:rPr>
  </w:style>
  <w:style w:type="character" w:customStyle="1" w:styleId="WW8Num3z0">
    <w:name w:val="WW8Num3z0"/>
    <w:uiPriority w:val="99"/>
    <w:rsid w:val="008927E3"/>
    <w:rPr>
      <w:rFonts w:eastAsia="Times New Roman"/>
      <w:color w:val="auto"/>
      <w:kern w:val="1"/>
      <w:sz w:val="24"/>
    </w:rPr>
  </w:style>
  <w:style w:type="character" w:customStyle="1" w:styleId="WW8Num4z0">
    <w:name w:val="WW8Num4z0"/>
    <w:uiPriority w:val="99"/>
    <w:rsid w:val="008927E3"/>
  </w:style>
  <w:style w:type="character" w:customStyle="1" w:styleId="WW8Num5z0">
    <w:name w:val="WW8Num5z0"/>
    <w:uiPriority w:val="99"/>
    <w:rsid w:val="008927E3"/>
    <w:rPr>
      <w:rFonts w:ascii="Symbol" w:hAnsi="Symbol"/>
    </w:rPr>
  </w:style>
  <w:style w:type="character" w:customStyle="1" w:styleId="WW8Num5z1">
    <w:name w:val="WW8Num5z1"/>
    <w:uiPriority w:val="99"/>
    <w:rsid w:val="008927E3"/>
  </w:style>
  <w:style w:type="character" w:customStyle="1" w:styleId="WW8Num5z2">
    <w:name w:val="WW8Num5z2"/>
    <w:uiPriority w:val="99"/>
    <w:rsid w:val="008927E3"/>
  </w:style>
  <w:style w:type="character" w:customStyle="1" w:styleId="WW8Num5z3">
    <w:name w:val="WW8Num5z3"/>
    <w:uiPriority w:val="99"/>
    <w:rsid w:val="008927E3"/>
  </w:style>
  <w:style w:type="character" w:customStyle="1" w:styleId="WW8Num5z4">
    <w:name w:val="WW8Num5z4"/>
    <w:uiPriority w:val="99"/>
    <w:rsid w:val="008927E3"/>
  </w:style>
  <w:style w:type="character" w:customStyle="1" w:styleId="WW8Num5z5">
    <w:name w:val="WW8Num5z5"/>
    <w:uiPriority w:val="99"/>
    <w:rsid w:val="008927E3"/>
  </w:style>
  <w:style w:type="character" w:customStyle="1" w:styleId="WW8Num5z6">
    <w:name w:val="WW8Num5z6"/>
    <w:uiPriority w:val="99"/>
    <w:rsid w:val="008927E3"/>
  </w:style>
  <w:style w:type="character" w:customStyle="1" w:styleId="WW8Num5z7">
    <w:name w:val="WW8Num5z7"/>
    <w:uiPriority w:val="99"/>
    <w:rsid w:val="008927E3"/>
  </w:style>
  <w:style w:type="character" w:customStyle="1" w:styleId="WW8Num5z8">
    <w:name w:val="WW8Num5z8"/>
    <w:uiPriority w:val="99"/>
    <w:rsid w:val="008927E3"/>
  </w:style>
  <w:style w:type="character" w:customStyle="1" w:styleId="WW8Num6z0">
    <w:name w:val="WW8Num6z0"/>
    <w:uiPriority w:val="99"/>
    <w:rsid w:val="008927E3"/>
  </w:style>
  <w:style w:type="character" w:customStyle="1" w:styleId="WW8Num6z1">
    <w:name w:val="WW8Num6z1"/>
    <w:uiPriority w:val="99"/>
    <w:rsid w:val="008927E3"/>
  </w:style>
  <w:style w:type="character" w:customStyle="1" w:styleId="WW8Num6z2">
    <w:name w:val="WW8Num6z2"/>
    <w:uiPriority w:val="99"/>
    <w:rsid w:val="008927E3"/>
  </w:style>
  <w:style w:type="character" w:customStyle="1" w:styleId="WW8Num6z3">
    <w:name w:val="WW8Num6z3"/>
    <w:uiPriority w:val="99"/>
    <w:rsid w:val="008927E3"/>
  </w:style>
  <w:style w:type="character" w:customStyle="1" w:styleId="WW8Num6z4">
    <w:name w:val="WW8Num6z4"/>
    <w:uiPriority w:val="99"/>
    <w:rsid w:val="008927E3"/>
  </w:style>
  <w:style w:type="character" w:customStyle="1" w:styleId="WW8Num6z5">
    <w:name w:val="WW8Num6z5"/>
    <w:uiPriority w:val="99"/>
    <w:rsid w:val="008927E3"/>
  </w:style>
  <w:style w:type="character" w:customStyle="1" w:styleId="WW8Num6z6">
    <w:name w:val="WW8Num6z6"/>
    <w:uiPriority w:val="99"/>
    <w:rsid w:val="008927E3"/>
  </w:style>
  <w:style w:type="character" w:customStyle="1" w:styleId="WW8Num6z7">
    <w:name w:val="WW8Num6z7"/>
    <w:uiPriority w:val="99"/>
    <w:rsid w:val="008927E3"/>
  </w:style>
  <w:style w:type="character" w:customStyle="1" w:styleId="WW8Num6z8">
    <w:name w:val="WW8Num6z8"/>
    <w:uiPriority w:val="99"/>
    <w:rsid w:val="008927E3"/>
  </w:style>
  <w:style w:type="character" w:customStyle="1" w:styleId="WW8Num7z0">
    <w:name w:val="WW8Num7z0"/>
    <w:uiPriority w:val="99"/>
    <w:rsid w:val="008927E3"/>
  </w:style>
  <w:style w:type="character" w:customStyle="1" w:styleId="WW8Num7z1">
    <w:name w:val="WW8Num7z1"/>
    <w:uiPriority w:val="99"/>
    <w:rsid w:val="008927E3"/>
  </w:style>
  <w:style w:type="character" w:customStyle="1" w:styleId="WW8Num7z2">
    <w:name w:val="WW8Num7z2"/>
    <w:uiPriority w:val="99"/>
    <w:rsid w:val="008927E3"/>
  </w:style>
  <w:style w:type="character" w:customStyle="1" w:styleId="WW8Num7z3">
    <w:name w:val="WW8Num7z3"/>
    <w:uiPriority w:val="99"/>
    <w:rsid w:val="008927E3"/>
  </w:style>
  <w:style w:type="character" w:customStyle="1" w:styleId="WW8Num7z4">
    <w:name w:val="WW8Num7z4"/>
    <w:uiPriority w:val="99"/>
    <w:rsid w:val="008927E3"/>
  </w:style>
  <w:style w:type="character" w:customStyle="1" w:styleId="WW8Num7z5">
    <w:name w:val="WW8Num7z5"/>
    <w:uiPriority w:val="99"/>
    <w:rsid w:val="008927E3"/>
  </w:style>
  <w:style w:type="character" w:customStyle="1" w:styleId="WW8Num7z6">
    <w:name w:val="WW8Num7z6"/>
    <w:uiPriority w:val="99"/>
    <w:rsid w:val="008927E3"/>
  </w:style>
  <w:style w:type="character" w:customStyle="1" w:styleId="WW8Num7z7">
    <w:name w:val="WW8Num7z7"/>
    <w:uiPriority w:val="99"/>
    <w:rsid w:val="008927E3"/>
  </w:style>
  <w:style w:type="character" w:customStyle="1" w:styleId="WW8Num7z8">
    <w:name w:val="WW8Num7z8"/>
    <w:uiPriority w:val="99"/>
    <w:rsid w:val="008927E3"/>
  </w:style>
  <w:style w:type="character" w:customStyle="1" w:styleId="WW8Num8z0">
    <w:name w:val="WW8Num8z0"/>
    <w:uiPriority w:val="99"/>
    <w:rsid w:val="008927E3"/>
  </w:style>
  <w:style w:type="character" w:customStyle="1" w:styleId="WW8Num8z1">
    <w:name w:val="WW8Num8z1"/>
    <w:uiPriority w:val="99"/>
    <w:rsid w:val="008927E3"/>
  </w:style>
  <w:style w:type="character" w:customStyle="1" w:styleId="WW8Num8z2">
    <w:name w:val="WW8Num8z2"/>
    <w:uiPriority w:val="99"/>
    <w:rsid w:val="008927E3"/>
  </w:style>
  <w:style w:type="character" w:customStyle="1" w:styleId="WW8Num8z3">
    <w:name w:val="WW8Num8z3"/>
    <w:uiPriority w:val="99"/>
    <w:rsid w:val="008927E3"/>
  </w:style>
  <w:style w:type="character" w:customStyle="1" w:styleId="WW8Num8z4">
    <w:name w:val="WW8Num8z4"/>
    <w:uiPriority w:val="99"/>
    <w:rsid w:val="008927E3"/>
  </w:style>
  <w:style w:type="character" w:customStyle="1" w:styleId="WW8Num8z5">
    <w:name w:val="WW8Num8z5"/>
    <w:uiPriority w:val="99"/>
    <w:rsid w:val="008927E3"/>
  </w:style>
  <w:style w:type="character" w:customStyle="1" w:styleId="WW8Num8z6">
    <w:name w:val="WW8Num8z6"/>
    <w:uiPriority w:val="99"/>
    <w:rsid w:val="008927E3"/>
  </w:style>
  <w:style w:type="character" w:customStyle="1" w:styleId="WW8Num8z7">
    <w:name w:val="WW8Num8z7"/>
    <w:uiPriority w:val="99"/>
    <w:rsid w:val="008927E3"/>
  </w:style>
  <w:style w:type="character" w:customStyle="1" w:styleId="WW8Num8z8">
    <w:name w:val="WW8Num8z8"/>
    <w:uiPriority w:val="99"/>
    <w:rsid w:val="008927E3"/>
  </w:style>
  <w:style w:type="character" w:customStyle="1" w:styleId="WW8Num4z1">
    <w:name w:val="WW8Num4z1"/>
    <w:uiPriority w:val="99"/>
    <w:rsid w:val="008927E3"/>
  </w:style>
  <w:style w:type="character" w:customStyle="1" w:styleId="WW8Num4z2">
    <w:name w:val="WW8Num4z2"/>
    <w:uiPriority w:val="99"/>
    <w:rsid w:val="008927E3"/>
  </w:style>
  <w:style w:type="character" w:customStyle="1" w:styleId="WW8Num4z3">
    <w:name w:val="WW8Num4z3"/>
    <w:uiPriority w:val="99"/>
    <w:rsid w:val="008927E3"/>
  </w:style>
  <w:style w:type="character" w:customStyle="1" w:styleId="WW8Num4z4">
    <w:name w:val="WW8Num4z4"/>
    <w:uiPriority w:val="99"/>
    <w:rsid w:val="008927E3"/>
  </w:style>
  <w:style w:type="character" w:customStyle="1" w:styleId="WW8Num4z5">
    <w:name w:val="WW8Num4z5"/>
    <w:uiPriority w:val="99"/>
    <w:rsid w:val="008927E3"/>
  </w:style>
  <w:style w:type="character" w:customStyle="1" w:styleId="WW8Num4z6">
    <w:name w:val="WW8Num4z6"/>
    <w:uiPriority w:val="99"/>
    <w:rsid w:val="008927E3"/>
  </w:style>
  <w:style w:type="character" w:customStyle="1" w:styleId="WW8Num4z7">
    <w:name w:val="WW8Num4z7"/>
    <w:uiPriority w:val="99"/>
    <w:rsid w:val="008927E3"/>
  </w:style>
  <w:style w:type="character" w:customStyle="1" w:styleId="WW8Num4z8">
    <w:name w:val="WW8Num4z8"/>
    <w:uiPriority w:val="99"/>
    <w:rsid w:val="008927E3"/>
  </w:style>
  <w:style w:type="character" w:customStyle="1" w:styleId="WW8Num2z1">
    <w:name w:val="WW8Num2z1"/>
    <w:uiPriority w:val="99"/>
    <w:rsid w:val="008927E3"/>
  </w:style>
  <w:style w:type="character" w:customStyle="1" w:styleId="WW8Num2z2">
    <w:name w:val="WW8Num2z2"/>
    <w:uiPriority w:val="99"/>
    <w:rsid w:val="008927E3"/>
  </w:style>
  <w:style w:type="character" w:customStyle="1" w:styleId="WW8Num2z3">
    <w:name w:val="WW8Num2z3"/>
    <w:uiPriority w:val="99"/>
    <w:rsid w:val="008927E3"/>
  </w:style>
  <w:style w:type="character" w:customStyle="1" w:styleId="WW8Num2z4">
    <w:name w:val="WW8Num2z4"/>
    <w:uiPriority w:val="99"/>
    <w:rsid w:val="008927E3"/>
  </w:style>
  <w:style w:type="character" w:customStyle="1" w:styleId="WW8Num2z5">
    <w:name w:val="WW8Num2z5"/>
    <w:uiPriority w:val="99"/>
    <w:rsid w:val="008927E3"/>
  </w:style>
  <w:style w:type="character" w:customStyle="1" w:styleId="WW8Num2z6">
    <w:name w:val="WW8Num2z6"/>
    <w:uiPriority w:val="99"/>
    <w:rsid w:val="008927E3"/>
  </w:style>
  <w:style w:type="character" w:customStyle="1" w:styleId="WW8Num2z7">
    <w:name w:val="WW8Num2z7"/>
    <w:uiPriority w:val="99"/>
    <w:rsid w:val="008927E3"/>
  </w:style>
  <w:style w:type="character" w:customStyle="1" w:styleId="WW8Num2z8">
    <w:name w:val="WW8Num2z8"/>
    <w:uiPriority w:val="99"/>
    <w:rsid w:val="008927E3"/>
  </w:style>
  <w:style w:type="character" w:customStyle="1" w:styleId="WW8Num3z1">
    <w:name w:val="WW8Num3z1"/>
    <w:uiPriority w:val="99"/>
    <w:rsid w:val="008927E3"/>
  </w:style>
  <w:style w:type="character" w:customStyle="1" w:styleId="WW8Num3z2">
    <w:name w:val="WW8Num3z2"/>
    <w:uiPriority w:val="99"/>
    <w:rsid w:val="008927E3"/>
  </w:style>
  <w:style w:type="character" w:customStyle="1" w:styleId="WW8Num3z3">
    <w:name w:val="WW8Num3z3"/>
    <w:uiPriority w:val="99"/>
    <w:rsid w:val="008927E3"/>
  </w:style>
  <w:style w:type="character" w:customStyle="1" w:styleId="WW8Num3z4">
    <w:name w:val="WW8Num3z4"/>
    <w:uiPriority w:val="99"/>
    <w:rsid w:val="008927E3"/>
  </w:style>
  <w:style w:type="character" w:customStyle="1" w:styleId="WW8Num3z5">
    <w:name w:val="WW8Num3z5"/>
    <w:uiPriority w:val="99"/>
    <w:rsid w:val="008927E3"/>
  </w:style>
  <w:style w:type="character" w:customStyle="1" w:styleId="WW8Num3z6">
    <w:name w:val="WW8Num3z6"/>
    <w:uiPriority w:val="99"/>
    <w:rsid w:val="008927E3"/>
  </w:style>
  <w:style w:type="character" w:customStyle="1" w:styleId="WW8Num3z7">
    <w:name w:val="WW8Num3z7"/>
    <w:uiPriority w:val="99"/>
    <w:rsid w:val="008927E3"/>
  </w:style>
  <w:style w:type="character" w:customStyle="1" w:styleId="WW8Num3z8">
    <w:name w:val="WW8Num3z8"/>
    <w:uiPriority w:val="99"/>
    <w:rsid w:val="008927E3"/>
  </w:style>
  <w:style w:type="character" w:customStyle="1" w:styleId="15">
    <w:name w:val="Основной шрифт абзаца1"/>
    <w:uiPriority w:val="99"/>
    <w:rsid w:val="008927E3"/>
  </w:style>
  <w:style w:type="character" w:customStyle="1" w:styleId="blk">
    <w:name w:val="blk"/>
    <w:uiPriority w:val="99"/>
    <w:rsid w:val="008927E3"/>
  </w:style>
  <w:style w:type="character" w:customStyle="1" w:styleId="aa">
    <w:name w:val="Символ нумерации"/>
    <w:uiPriority w:val="99"/>
    <w:rsid w:val="008927E3"/>
  </w:style>
  <w:style w:type="character" w:customStyle="1" w:styleId="ab">
    <w:name w:val="Маркеры списка"/>
    <w:uiPriority w:val="99"/>
    <w:rsid w:val="008927E3"/>
    <w:rPr>
      <w:rFonts w:ascii="OpenSymbol" w:eastAsia="OpenSymbol" w:hAnsi="OpenSymbol"/>
    </w:rPr>
  </w:style>
  <w:style w:type="paragraph" w:customStyle="1" w:styleId="ac">
    <w:name w:val="Заголовок"/>
    <w:basedOn w:val="Normal"/>
    <w:next w:val="BodyText"/>
    <w:uiPriority w:val="99"/>
    <w:rsid w:val="008927E3"/>
    <w:pPr>
      <w:keepNext/>
      <w:suppressAutoHyphens/>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8927E3"/>
    <w:pPr>
      <w:suppressAutoHyphens/>
      <w:spacing w:after="120"/>
      <w:ind w:right="0"/>
    </w:pPr>
    <w:rPr>
      <w:rFonts w:cs="Mangal"/>
      <w:sz w:val="24"/>
      <w:szCs w:val="24"/>
      <w:lang w:eastAsia="ar-SA"/>
    </w:rPr>
  </w:style>
  <w:style w:type="paragraph" w:customStyle="1" w:styleId="16">
    <w:name w:val="Название1"/>
    <w:basedOn w:val="Normal"/>
    <w:uiPriority w:val="99"/>
    <w:rsid w:val="008927E3"/>
    <w:pPr>
      <w:suppressLineNumbers/>
      <w:suppressAutoHyphens/>
      <w:spacing w:before="120" w:after="120"/>
      <w:jc w:val="both"/>
    </w:pPr>
    <w:rPr>
      <w:rFonts w:cs="Mangal"/>
      <w:i/>
      <w:iCs/>
      <w:sz w:val="24"/>
      <w:szCs w:val="24"/>
      <w:lang w:eastAsia="ar-SA"/>
    </w:rPr>
  </w:style>
  <w:style w:type="paragraph" w:customStyle="1" w:styleId="17">
    <w:name w:val="Указатель1"/>
    <w:basedOn w:val="Normal"/>
    <w:uiPriority w:val="99"/>
    <w:rsid w:val="008927E3"/>
    <w:pPr>
      <w:suppressLineNumbers/>
      <w:suppressAutoHyphens/>
      <w:jc w:val="both"/>
    </w:pPr>
    <w:rPr>
      <w:rFonts w:cs="Mangal"/>
      <w:sz w:val="24"/>
      <w:szCs w:val="24"/>
      <w:lang w:eastAsia="ar-SA"/>
    </w:rPr>
  </w:style>
  <w:style w:type="paragraph" w:customStyle="1" w:styleId="ad">
    <w:name w:val="Прижатый влево"/>
    <w:basedOn w:val="Normal"/>
    <w:next w:val="Normal"/>
    <w:uiPriority w:val="99"/>
    <w:rsid w:val="008927E3"/>
    <w:pPr>
      <w:widowControl w:val="0"/>
      <w:suppressAutoHyphens/>
      <w:autoSpaceDE w:val="0"/>
    </w:pPr>
    <w:rPr>
      <w:rFonts w:ascii="Arial" w:hAnsi="Arial" w:cs="Arial"/>
      <w:sz w:val="24"/>
      <w:szCs w:val="24"/>
      <w:lang w:eastAsia="ar-SA"/>
    </w:rPr>
  </w:style>
  <w:style w:type="paragraph" w:customStyle="1" w:styleId="ConsPlusTitle">
    <w:name w:val="ConsPlusTitle"/>
    <w:uiPriority w:val="99"/>
    <w:rsid w:val="008927E3"/>
    <w:pPr>
      <w:widowControl w:val="0"/>
      <w:suppressAutoHyphens/>
      <w:autoSpaceDE w:val="0"/>
    </w:pPr>
    <w:rPr>
      <w:rFonts w:ascii="Arial" w:hAnsi="Arial" w:cs="Arial"/>
      <w:b/>
      <w:bCs/>
      <w:sz w:val="20"/>
      <w:szCs w:val="20"/>
      <w:lang w:eastAsia="ar-SA"/>
    </w:rPr>
  </w:style>
  <w:style w:type="paragraph" w:customStyle="1" w:styleId="Normal1">
    <w:name w:val="Normal1"/>
    <w:uiPriority w:val="99"/>
    <w:rsid w:val="008927E3"/>
    <w:pPr>
      <w:widowControl w:val="0"/>
      <w:tabs>
        <w:tab w:val="left" w:pos="709"/>
      </w:tabs>
      <w:suppressAutoHyphens/>
      <w:spacing w:line="200" w:lineRule="atLeast"/>
    </w:pPr>
    <w:rPr>
      <w:rFonts w:ascii="Arial" w:hAnsi="Arial" w:cs="Tahoma"/>
      <w:color w:val="00000A"/>
      <w:sz w:val="20"/>
      <w:szCs w:val="24"/>
      <w:lang w:eastAsia="ar-SA"/>
    </w:rPr>
  </w:style>
  <w:style w:type="paragraph" w:customStyle="1" w:styleId="ae">
    <w:name w:val="Заголовок таблицы"/>
    <w:basedOn w:val="a5"/>
    <w:uiPriority w:val="99"/>
    <w:rsid w:val="008927E3"/>
    <w:pPr>
      <w:widowControl/>
      <w:jc w:val="center"/>
    </w:pPr>
    <w:rPr>
      <w:rFonts w:ascii="Times New Roman" w:hAnsi="Times New Roman" w:cs="Times New Roman"/>
      <w:b/>
      <w:bCs/>
      <w:kern w:val="0"/>
      <w:sz w:val="24"/>
      <w:szCs w:val="24"/>
      <w:lang w:eastAsia="ar-SA"/>
    </w:rPr>
  </w:style>
  <w:style w:type="paragraph" w:customStyle="1" w:styleId="af">
    <w:name w:val="Содержимое врезки"/>
    <w:basedOn w:val="BodyText"/>
    <w:uiPriority w:val="99"/>
    <w:rsid w:val="008927E3"/>
    <w:pPr>
      <w:suppressAutoHyphens/>
      <w:spacing w:after="120"/>
      <w:ind w:right="0"/>
    </w:pPr>
    <w:rPr>
      <w:sz w:val="24"/>
      <w:szCs w:val="24"/>
      <w:lang w:eastAsia="ar-SA"/>
    </w:rPr>
  </w:style>
  <w:style w:type="paragraph" w:styleId="Subtitle">
    <w:name w:val="Subtitle"/>
    <w:basedOn w:val="Normal"/>
    <w:link w:val="SubtitleChar"/>
    <w:uiPriority w:val="99"/>
    <w:qFormat/>
    <w:rsid w:val="00B2459C"/>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locked/>
    <w:rsid w:val="00B2459C"/>
    <w:rPr>
      <w:rFonts w:ascii="Arial" w:eastAsia="Times New Roman" w:hAnsi="Arial" w:cs="Arial"/>
      <w:i/>
      <w:iCs/>
      <w:sz w:val="24"/>
      <w:szCs w:val="24"/>
    </w:rPr>
  </w:style>
  <w:style w:type="paragraph" w:styleId="NormalIndent">
    <w:name w:val="Normal Indent"/>
    <w:basedOn w:val="Normal"/>
    <w:uiPriority w:val="99"/>
    <w:rsid w:val="00B2459C"/>
    <w:pPr>
      <w:ind w:left="708"/>
    </w:pPr>
    <w:rPr>
      <w:sz w:val="24"/>
    </w:rPr>
  </w:style>
  <w:style w:type="character" w:customStyle="1" w:styleId="hl">
    <w:name w:val="hl"/>
    <w:basedOn w:val="DefaultParagraphFont"/>
    <w:uiPriority w:val="99"/>
    <w:rsid w:val="00B2459C"/>
    <w:rPr>
      <w:rFonts w:cs="Times New Roman"/>
    </w:rPr>
  </w:style>
  <w:style w:type="paragraph" w:customStyle="1" w:styleId="-">
    <w:name w:val="Контракт-раздел"/>
    <w:basedOn w:val="Normal"/>
    <w:next w:val="-0"/>
    <w:uiPriority w:val="99"/>
    <w:rsid w:val="00B2459C"/>
    <w:pPr>
      <w:keepNext/>
      <w:numPr>
        <w:numId w:val="43"/>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Normal"/>
    <w:uiPriority w:val="99"/>
    <w:rsid w:val="00B2459C"/>
    <w:pPr>
      <w:numPr>
        <w:ilvl w:val="1"/>
        <w:numId w:val="43"/>
      </w:numPr>
      <w:jc w:val="both"/>
    </w:pPr>
    <w:rPr>
      <w:sz w:val="24"/>
      <w:szCs w:val="24"/>
    </w:rPr>
  </w:style>
  <w:style w:type="paragraph" w:customStyle="1" w:styleId="-1">
    <w:name w:val="Контракт-подпункт"/>
    <w:basedOn w:val="Normal"/>
    <w:uiPriority w:val="99"/>
    <w:rsid w:val="00B2459C"/>
    <w:pPr>
      <w:numPr>
        <w:ilvl w:val="2"/>
        <w:numId w:val="43"/>
      </w:numPr>
      <w:jc w:val="both"/>
    </w:pPr>
    <w:rPr>
      <w:sz w:val="24"/>
      <w:szCs w:val="24"/>
    </w:rPr>
  </w:style>
  <w:style w:type="paragraph" w:customStyle="1" w:styleId="-2">
    <w:name w:val="Контракт-подподпункт"/>
    <w:basedOn w:val="Normal"/>
    <w:uiPriority w:val="99"/>
    <w:rsid w:val="00B2459C"/>
    <w:pPr>
      <w:numPr>
        <w:ilvl w:val="3"/>
        <w:numId w:val="43"/>
      </w:numPr>
      <w:jc w:val="both"/>
    </w:pPr>
    <w:rPr>
      <w:sz w:val="24"/>
      <w:szCs w:val="24"/>
    </w:rPr>
  </w:style>
  <w:style w:type="paragraph" w:styleId="EndnoteText">
    <w:name w:val="endnote text"/>
    <w:basedOn w:val="Normal"/>
    <w:link w:val="EndnoteTextChar"/>
    <w:uiPriority w:val="99"/>
    <w:semiHidden/>
    <w:rsid w:val="00B2459C"/>
    <w:pPr>
      <w:spacing w:before="120"/>
      <w:jc w:val="both"/>
    </w:pPr>
  </w:style>
  <w:style w:type="character" w:customStyle="1" w:styleId="EndnoteTextChar">
    <w:name w:val="Endnote Text Char"/>
    <w:basedOn w:val="DefaultParagraphFont"/>
    <w:link w:val="EndnoteText"/>
    <w:uiPriority w:val="99"/>
    <w:semiHidden/>
    <w:locked/>
    <w:rsid w:val="00B2459C"/>
    <w:rPr>
      <w:rFonts w:ascii="Times New Roman" w:hAnsi="Times New Roman" w:cs="Times New Roman"/>
    </w:rPr>
  </w:style>
  <w:style w:type="character" w:styleId="EndnoteReference">
    <w:name w:val="endnote reference"/>
    <w:basedOn w:val="DefaultParagraphFont"/>
    <w:uiPriority w:val="99"/>
    <w:semiHidden/>
    <w:rsid w:val="00B2459C"/>
    <w:rPr>
      <w:rFonts w:cs="Times New Roman"/>
      <w:vertAlign w:val="superscript"/>
    </w:rPr>
  </w:style>
  <w:style w:type="character" w:styleId="PlaceholderText">
    <w:name w:val="Placeholder Text"/>
    <w:basedOn w:val="DefaultParagraphFont"/>
    <w:uiPriority w:val="99"/>
    <w:semiHidden/>
    <w:rsid w:val="00B2459C"/>
    <w:rPr>
      <w:rFonts w:cs="Times New Roman"/>
      <w:color w:val="808080"/>
    </w:rPr>
  </w:style>
  <w:style w:type="character" w:styleId="FollowedHyperlink">
    <w:name w:val="FollowedHyperlink"/>
    <w:basedOn w:val="DefaultParagraphFont"/>
    <w:uiPriority w:val="99"/>
    <w:rsid w:val="00B2459C"/>
    <w:rPr>
      <w:rFonts w:cs="Times New Roman"/>
      <w:color w:val="800080"/>
      <w:u w:val="single"/>
    </w:rPr>
  </w:style>
  <w:style w:type="paragraph" w:styleId="HTMLAddress">
    <w:name w:val="HTML Address"/>
    <w:basedOn w:val="Normal"/>
    <w:link w:val="HTMLAddressChar"/>
    <w:uiPriority w:val="99"/>
    <w:rsid w:val="00B2459C"/>
    <w:pPr>
      <w:spacing w:after="60"/>
      <w:jc w:val="both"/>
    </w:pPr>
    <w:rPr>
      <w:i/>
      <w:iCs/>
      <w:sz w:val="24"/>
      <w:szCs w:val="24"/>
    </w:rPr>
  </w:style>
  <w:style w:type="character" w:customStyle="1" w:styleId="HTMLAddressChar">
    <w:name w:val="HTML Address Char"/>
    <w:basedOn w:val="DefaultParagraphFont"/>
    <w:link w:val="HTMLAddress"/>
    <w:uiPriority w:val="99"/>
    <w:locked/>
    <w:rsid w:val="00B2459C"/>
    <w:rPr>
      <w:rFonts w:ascii="Times New Roman" w:hAnsi="Times New Roman" w:cs="Times New Roman"/>
      <w:i/>
      <w:iCs/>
      <w:sz w:val="24"/>
      <w:szCs w:val="24"/>
    </w:rPr>
  </w:style>
  <w:style w:type="character" w:styleId="HTMLCode">
    <w:name w:val="HTML Code"/>
    <w:basedOn w:val="DefaultParagraphFont"/>
    <w:uiPriority w:val="99"/>
    <w:rsid w:val="00B2459C"/>
    <w:rPr>
      <w:rFonts w:ascii="Courier New" w:hAnsi="Courier New" w:cs="Times New Roman"/>
      <w:sz w:val="20"/>
    </w:rPr>
  </w:style>
  <w:style w:type="character" w:styleId="HTMLKeyboard">
    <w:name w:val="HTML Keyboard"/>
    <w:basedOn w:val="DefaultParagraphFont"/>
    <w:uiPriority w:val="99"/>
    <w:rsid w:val="00B2459C"/>
    <w:rPr>
      <w:rFonts w:ascii="Courier New" w:hAnsi="Courier New" w:cs="Times New Roman"/>
      <w:sz w:val="20"/>
    </w:rPr>
  </w:style>
  <w:style w:type="paragraph" w:styleId="HTMLPreformatted">
    <w:name w:val="HTML Preformatted"/>
    <w:basedOn w:val="Normal"/>
    <w:link w:val="HTMLPreformattedChar"/>
    <w:uiPriority w:val="99"/>
    <w:rsid w:val="00B2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B2459C"/>
    <w:rPr>
      <w:rFonts w:ascii="Courier New" w:hAnsi="Courier New" w:cs="Courier New"/>
    </w:rPr>
  </w:style>
  <w:style w:type="character" w:styleId="HTMLSample">
    <w:name w:val="HTML Sample"/>
    <w:basedOn w:val="DefaultParagraphFont"/>
    <w:uiPriority w:val="99"/>
    <w:rsid w:val="00B2459C"/>
    <w:rPr>
      <w:rFonts w:ascii="Courier New" w:hAnsi="Courier New" w:cs="Times New Roman"/>
    </w:rPr>
  </w:style>
  <w:style w:type="character" w:styleId="HTMLTypewriter">
    <w:name w:val="HTML Typewriter"/>
    <w:basedOn w:val="DefaultParagraphFont"/>
    <w:uiPriority w:val="99"/>
    <w:rsid w:val="00B2459C"/>
    <w:rPr>
      <w:rFonts w:ascii="Courier New" w:hAnsi="Courier New" w:cs="Times New Roman"/>
      <w:sz w:val="20"/>
    </w:rPr>
  </w:style>
  <w:style w:type="paragraph" w:styleId="Closing">
    <w:name w:val="Closing"/>
    <w:basedOn w:val="Normal"/>
    <w:link w:val="ClosingChar"/>
    <w:uiPriority w:val="99"/>
    <w:rsid w:val="00B2459C"/>
    <w:pPr>
      <w:spacing w:after="60"/>
      <w:ind w:left="4252"/>
      <w:jc w:val="both"/>
    </w:pPr>
    <w:rPr>
      <w:sz w:val="24"/>
      <w:szCs w:val="24"/>
    </w:rPr>
  </w:style>
  <w:style w:type="character" w:customStyle="1" w:styleId="ClosingChar">
    <w:name w:val="Closing Char"/>
    <w:basedOn w:val="DefaultParagraphFont"/>
    <w:link w:val="Closing"/>
    <w:uiPriority w:val="99"/>
    <w:locked/>
    <w:rsid w:val="00B2459C"/>
    <w:rPr>
      <w:rFonts w:ascii="Times New Roman" w:hAnsi="Times New Roman" w:cs="Times New Roman"/>
      <w:sz w:val="24"/>
      <w:szCs w:val="24"/>
    </w:rPr>
  </w:style>
  <w:style w:type="character" w:customStyle="1" w:styleId="18">
    <w:name w:val="Договор Знак1"/>
    <w:uiPriority w:val="99"/>
    <w:rsid w:val="00B2459C"/>
    <w:rPr>
      <w:sz w:val="24"/>
      <w:lang w:val="ru-RU" w:eastAsia="ru-RU"/>
    </w:rPr>
  </w:style>
  <w:style w:type="paragraph" w:customStyle="1" w:styleId="a0">
    <w:name w:val="Часть"/>
    <w:basedOn w:val="Normal"/>
    <w:uiPriority w:val="99"/>
    <w:semiHidden/>
    <w:rsid w:val="00B2459C"/>
    <w:pPr>
      <w:numPr>
        <w:numId w:val="44"/>
      </w:numPr>
      <w:spacing w:after="60"/>
      <w:ind w:left="0" w:firstLine="0"/>
      <w:jc w:val="center"/>
    </w:pPr>
    <w:rPr>
      <w:rFonts w:ascii="Arial" w:hAnsi="Arial"/>
      <w:b/>
      <w:caps/>
      <w:sz w:val="32"/>
    </w:rPr>
  </w:style>
  <w:style w:type="paragraph" w:customStyle="1" w:styleId="33">
    <w:name w:val="Раздел 3"/>
    <w:basedOn w:val="Normal"/>
    <w:uiPriority w:val="99"/>
    <w:semiHidden/>
    <w:rsid w:val="00B2459C"/>
    <w:pPr>
      <w:tabs>
        <w:tab w:val="num" w:pos="360"/>
        <w:tab w:val="num" w:pos="567"/>
      </w:tabs>
      <w:spacing w:before="120" w:after="120"/>
      <w:ind w:left="360" w:hanging="360"/>
      <w:jc w:val="center"/>
    </w:pPr>
    <w:rPr>
      <w:b/>
      <w:sz w:val="24"/>
    </w:rPr>
  </w:style>
  <w:style w:type="paragraph" w:customStyle="1" w:styleId="af0">
    <w:name w:val="Тендерные данные"/>
    <w:basedOn w:val="Normal"/>
    <w:uiPriority w:val="99"/>
    <w:semiHidden/>
    <w:rsid w:val="00B2459C"/>
    <w:pPr>
      <w:tabs>
        <w:tab w:val="left" w:pos="1985"/>
      </w:tabs>
      <w:spacing w:before="120" w:after="60"/>
      <w:jc w:val="both"/>
    </w:pPr>
    <w:rPr>
      <w:b/>
      <w:sz w:val="24"/>
    </w:rPr>
  </w:style>
  <w:style w:type="paragraph" w:customStyle="1" w:styleId="19">
    <w:name w:val="Стиль1"/>
    <w:basedOn w:val="Normal"/>
    <w:uiPriority w:val="99"/>
    <w:rsid w:val="00B2459C"/>
    <w:pPr>
      <w:keepNext/>
      <w:keepLines/>
      <w:widowControl w:val="0"/>
      <w:suppressLineNumbers/>
      <w:tabs>
        <w:tab w:val="num" w:pos="1152"/>
      </w:tabs>
      <w:suppressAutoHyphens/>
      <w:spacing w:after="60"/>
      <w:ind w:left="1152" w:hanging="432"/>
    </w:pPr>
    <w:rPr>
      <w:b/>
      <w:sz w:val="28"/>
      <w:szCs w:val="24"/>
    </w:rPr>
  </w:style>
  <w:style w:type="paragraph" w:customStyle="1" w:styleId="2-1">
    <w:name w:val="содержание2-1"/>
    <w:basedOn w:val="Heading3"/>
    <w:next w:val="Normal"/>
    <w:uiPriority w:val="99"/>
    <w:rsid w:val="00B2459C"/>
    <w:pPr>
      <w:keepLines w:val="0"/>
      <w:spacing w:before="240" w:after="60"/>
      <w:jc w:val="both"/>
    </w:pPr>
    <w:rPr>
      <w:rFonts w:ascii="Times New Roman" w:hAnsi="Times New Roman"/>
      <w:bCs w:val="0"/>
      <w:caps/>
      <w:color w:val="auto"/>
      <w:sz w:val="24"/>
      <w:szCs w:val="24"/>
    </w:rPr>
  </w:style>
  <w:style w:type="paragraph" w:styleId="ListNumber2">
    <w:name w:val="List Number 2"/>
    <w:basedOn w:val="Normal"/>
    <w:uiPriority w:val="99"/>
    <w:rsid w:val="00B2459C"/>
    <w:pPr>
      <w:tabs>
        <w:tab w:val="num" w:pos="643"/>
      </w:tabs>
      <w:spacing w:after="60"/>
      <w:ind w:left="643" w:hanging="360"/>
      <w:jc w:val="both"/>
    </w:pPr>
    <w:rPr>
      <w:sz w:val="24"/>
      <w:szCs w:val="24"/>
    </w:rPr>
  </w:style>
  <w:style w:type="paragraph" w:customStyle="1" w:styleId="23">
    <w:name w:val="Стиль2"/>
    <w:basedOn w:val="ListNumber2"/>
    <w:uiPriority w:val="99"/>
    <w:rsid w:val="00B2459C"/>
    <w:pPr>
      <w:keepNext/>
      <w:keepLines/>
      <w:widowControl w:val="0"/>
      <w:suppressLineNumbers/>
      <w:tabs>
        <w:tab w:val="clear" w:pos="643"/>
        <w:tab w:val="num" w:pos="720"/>
      </w:tabs>
      <w:suppressAutoHyphens/>
      <w:ind w:left="720" w:hanging="720"/>
    </w:pPr>
    <w:rPr>
      <w:b/>
      <w:szCs w:val="20"/>
    </w:rPr>
  </w:style>
  <w:style w:type="paragraph" w:customStyle="1" w:styleId="34">
    <w:name w:val="Стиль3"/>
    <w:basedOn w:val="BodyTextIndent2"/>
    <w:uiPriority w:val="99"/>
    <w:rsid w:val="00B2459C"/>
    <w:pPr>
      <w:widowControl w:val="0"/>
      <w:adjustRightInd w:val="0"/>
      <w:spacing w:after="0" w:line="240" w:lineRule="auto"/>
      <w:ind w:left="0"/>
      <w:jc w:val="both"/>
    </w:pPr>
    <w:rPr>
      <w:sz w:val="24"/>
    </w:rPr>
  </w:style>
  <w:style w:type="paragraph" w:customStyle="1" w:styleId="2-11">
    <w:name w:val="содержание2-11"/>
    <w:basedOn w:val="Normal"/>
    <w:uiPriority w:val="99"/>
    <w:rsid w:val="00B2459C"/>
    <w:pPr>
      <w:spacing w:after="60"/>
      <w:jc w:val="both"/>
    </w:pPr>
    <w:rPr>
      <w:sz w:val="24"/>
      <w:szCs w:val="24"/>
    </w:rPr>
  </w:style>
  <w:style w:type="paragraph" w:customStyle="1" w:styleId="41">
    <w:name w:val="Стиль4"/>
    <w:basedOn w:val="Heading2"/>
    <w:next w:val="Normal"/>
    <w:uiPriority w:val="99"/>
    <w:rsid w:val="00B2459C"/>
    <w:pPr>
      <w:keepLines/>
      <w:widowControl w:val="0"/>
      <w:suppressLineNumbers/>
      <w:tabs>
        <w:tab w:val="left" w:pos="360"/>
      </w:tabs>
      <w:suppressAutoHyphens/>
      <w:spacing w:before="0"/>
      <w:ind w:firstLine="567"/>
    </w:pPr>
    <w:rPr>
      <w:rFonts w:ascii="Times New Roman" w:hAnsi="Times New Roman"/>
      <w:i w:val="0"/>
      <w:iCs w:val="0"/>
      <w:kern w:val="28"/>
      <w:sz w:val="24"/>
      <w:szCs w:val="24"/>
    </w:rPr>
  </w:style>
  <w:style w:type="paragraph" w:customStyle="1" w:styleId="af1">
    <w:name w:val="Таблица заголовок"/>
    <w:basedOn w:val="Normal"/>
    <w:uiPriority w:val="99"/>
    <w:rsid w:val="00B2459C"/>
    <w:pPr>
      <w:spacing w:before="120" w:after="120" w:line="360" w:lineRule="auto"/>
      <w:jc w:val="right"/>
    </w:pPr>
    <w:rPr>
      <w:b/>
      <w:sz w:val="28"/>
      <w:szCs w:val="28"/>
    </w:rPr>
  </w:style>
  <w:style w:type="paragraph" w:customStyle="1" w:styleId="af2">
    <w:name w:val="текст таблицы"/>
    <w:basedOn w:val="Normal"/>
    <w:uiPriority w:val="99"/>
    <w:rsid w:val="00B2459C"/>
    <w:pPr>
      <w:spacing w:before="120"/>
      <w:ind w:right="-102"/>
    </w:pPr>
    <w:rPr>
      <w:sz w:val="24"/>
      <w:szCs w:val="24"/>
    </w:rPr>
  </w:style>
  <w:style w:type="paragraph" w:customStyle="1" w:styleId="af3">
    <w:name w:val="Пункт Знак"/>
    <w:basedOn w:val="Normal"/>
    <w:uiPriority w:val="99"/>
    <w:rsid w:val="00B2459C"/>
    <w:pPr>
      <w:tabs>
        <w:tab w:val="num" w:pos="1134"/>
        <w:tab w:val="left" w:pos="1701"/>
      </w:tabs>
      <w:snapToGrid w:val="0"/>
      <w:spacing w:line="360" w:lineRule="auto"/>
      <w:ind w:left="1134" w:hanging="567"/>
      <w:jc w:val="both"/>
    </w:pPr>
    <w:rPr>
      <w:sz w:val="28"/>
    </w:rPr>
  </w:style>
  <w:style w:type="paragraph" w:customStyle="1" w:styleId="af4">
    <w:name w:val="a"/>
    <w:basedOn w:val="Normal"/>
    <w:uiPriority w:val="99"/>
    <w:rsid w:val="00B2459C"/>
    <w:pPr>
      <w:snapToGrid w:val="0"/>
      <w:spacing w:line="360" w:lineRule="auto"/>
      <w:ind w:left="1134" w:hanging="567"/>
      <w:jc w:val="both"/>
    </w:pPr>
    <w:rPr>
      <w:sz w:val="28"/>
      <w:szCs w:val="28"/>
    </w:rPr>
  </w:style>
  <w:style w:type="paragraph" w:customStyle="1" w:styleId="af5">
    <w:name w:val="Словарная статья"/>
    <w:basedOn w:val="Normal"/>
    <w:next w:val="Normal"/>
    <w:uiPriority w:val="99"/>
    <w:rsid w:val="00B2459C"/>
    <w:pPr>
      <w:autoSpaceDE w:val="0"/>
      <w:autoSpaceDN w:val="0"/>
      <w:adjustRightInd w:val="0"/>
      <w:ind w:right="118"/>
      <w:jc w:val="both"/>
    </w:pPr>
    <w:rPr>
      <w:rFonts w:ascii="Arial" w:hAnsi="Arial"/>
    </w:rPr>
  </w:style>
  <w:style w:type="paragraph" w:customStyle="1" w:styleId="af6">
    <w:name w:val="Комментарий пользователя"/>
    <w:basedOn w:val="Normal"/>
    <w:next w:val="Normal"/>
    <w:uiPriority w:val="99"/>
    <w:rsid w:val="00B2459C"/>
    <w:pPr>
      <w:autoSpaceDE w:val="0"/>
      <w:autoSpaceDN w:val="0"/>
      <w:adjustRightInd w:val="0"/>
      <w:ind w:left="170"/>
    </w:pPr>
    <w:rPr>
      <w:rFonts w:ascii="Arial" w:hAnsi="Arial"/>
      <w:i/>
      <w:iCs/>
      <w:color w:val="000080"/>
    </w:rPr>
  </w:style>
  <w:style w:type="paragraph" w:customStyle="1" w:styleId="paragraph">
    <w:name w:val="paragraph"/>
    <w:basedOn w:val="Normal"/>
    <w:uiPriority w:val="99"/>
    <w:rsid w:val="00B2459C"/>
    <w:pPr>
      <w:spacing w:before="100" w:beforeAutospacing="1" w:after="100" w:afterAutospacing="1"/>
      <w:jc w:val="both"/>
    </w:pPr>
    <w:rPr>
      <w:rFonts w:ascii="Arial" w:hAnsi="Arial" w:cs="Arial"/>
      <w:color w:val="000000"/>
    </w:rPr>
  </w:style>
  <w:style w:type="paragraph" w:customStyle="1" w:styleId="xl24">
    <w:name w:val="xl24"/>
    <w:basedOn w:val="Normal"/>
    <w:uiPriority w:val="99"/>
    <w:rsid w:val="00B2459C"/>
    <w:pPr>
      <w:pBdr>
        <w:left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11818">
    <w:name w:val="Стиль Заголовок 1 + Перед:  18 пт После:  18 пт"/>
    <w:basedOn w:val="Heading1"/>
    <w:uiPriority w:val="99"/>
    <w:rsid w:val="00B2459C"/>
    <w:pPr>
      <w:keepNext/>
      <w:pageBreakBefore/>
      <w:tabs>
        <w:tab w:val="left" w:pos="540"/>
      </w:tabs>
      <w:spacing w:before="360" w:beforeAutospacing="0" w:after="360" w:afterAutospacing="0" w:line="360" w:lineRule="auto"/>
      <w:ind w:firstLine="567"/>
      <w:jc w:val="center"/>
    </w:pPr>
    <w:rPr>
      <w:b/>
      <w:bCs/>
      <w:szCs w:val="28"/>
      <w:lang w:val="ru-RU" w:eastAsia="ru-RU"/>
    </w:rPr>
  </w:style>
  <w:style w:type="paragraph" w:customStyle="1" w:styleId="61">
    <w:name w:val="Текст для М6"/>
    <w:basedOn w:val="Normal"/>
    <w:uiPriority w:val="99"/>
    <w:rsid w:val="00B2459C"/>
    <w:pPr>
      <w:spacing w:line="360" w:lineRule="auto"/>
      <w:ind w:firstLine="720"/>
      <w:jc w:val="both"/>
    </w:pPr>
    <w:rPr>
      <w:sz w:val="26"/>
    </w:rPr>
  </w:style>
  <w:style w:type="paragraph" w:customStyle="1" w:styleId="af7">
    <w:name w:val="ПодразделТ"/>
    <w:basedOn w:val="Normal"/>
    <w:next w:val="Normal"/>
    <w:uiPriority w:val="99"/>
    <w:rsid w:val="00B2459C"/>
    <w:pPr>
      <w:keepNext/>
      <w:keepLines/>
      <w:spacing w:before="360" w:after="360" w:line="312" w:lineRule="auto"/>
      <w:ind w:firstLine="720"/>
      <w:jc w:val="both"/>
      <w:outlineLvl w:val="1"/>
    </w:pPr>
    <w:rPr>
      <w:b/>
      <w:sz w:val="32"/>
    </w:rPr>
  </w:style>
  <w:style w:type="character" w:customStyle="1" w:styleId="af8">
    <w:name w:val="Основной шрифт"/>
    <w:uiPriority w:val="99"/>
    <w:semiHidden/>
    <w:rsid w:val="00B2459C"/>
  </w:style>
  <w:style w:type="character" w:customStyle="1" w:styleId="1a">
    <w:name w:val="Знак Знак1"/>
    <w:uiPriority w:val="99"/>
    <w:rsid w:val="00B2459C"/>
    <w:rPr>
      <w:sz w:val="24"/>
      <w:lang w:val="ru-RU" w:eastAsia="ru-RU"/>
    </w:rPr>
  </w:style>
  <w:style w:type="character" w:customStyle="1" w:styleId="35">
    <w:name w:val="Стиль3 Знак"/>
    <w:basedOn w:val="1a"/>
    <w:uiPriority w:val="99"/>
    <w:rsid w:val="00B2459C"/>
    <w:rPr>
      <w:rFonts w:cs="Times New Roman"/>
      <w:lang w:bidi="ar-SA"/>
    </w:rPr>
  </w:style>
  <w:style w:type="character" w:customStyle="1" w:styleId="36">
    <w:name w:val="Стиль3 Знак Знак"/>
    <w:uiPriority w:val="99"/>
    <w:rsid w:val="00B2459C"/>
    <w:rPr>
      <w:sz w:val="24"/>
      <w:lang w:val="ru-RU" w:eastAsia="ru-RU"/>
    </w:rPr>
  </w:style>
  <w:style w:type="character" w:customStyle="1" w:styleId="1b">
    <w:name w:val="Знак1"/>
    <w:uiPriority w:val="99"/>
    <w:rsid w:val="00B2459C"/>
    <w:rPr>
      <w:sz w:val="24"/>
      <w:lang w:val="ru-RU" w:eastAsia="ru-RU"/>
    </w:rPr>
  </w:style>
  <w:style w:type="paragraph" w:styleId="TOC9">
    <w:name w:val="toc 9"/>
    <w:basedOn w:val="Normal"/>
    <w:next w:val="Normal"/>
    <w:autoRedefine/>
    <w:uiPriority w:val="99"/>
    <w:semiHidden/>
    <w:rsid w:val="00B2459C"/>
    <w:pPr>
      <w:ind w:left="1920"/>
    </w:pPr>
    <w:rPr>
      <w:sz w:val="18"/>
      <w:szCs w:val="18"/>
    </w:rPr>
  </w:style>
  <w:style w:type="paragraph" w:styleId="ListNumber">
    <w:name w:val="List Number"/>
    <w:basedOn w:val="Normal"/>
    <w:uiPriority w:val="99"/>
    <w:rsid w:val="00B2459C"/>
    <w:pPr>
      <w:tabs>
        <w:tab w:val="num" w:pos="360"/>
      </w:tabs>
      <w:spacing w:after="60"/>
      <w:ind w:left="360" w:hanging="360"/>
      <w:jc w:val="both"/>
    </w:pPr>
    <w:rPr>
      <w:sz w:val="24"/>
      <w:szCs w:val="24"/>
    </w:rPr>
  </w:style>
  <w:style w:type="paragraph" w:styleId="ListBullet2">
    <w:name w:val="List Bullet 2"/>
    <w:basedOn w:val="Normal"/>
    <w:autoRedefine/>
    <w:uiPriority w:val="99"/>
    <w:rsid w:val="00B2459C"/>
    <w:pPr>
      <w:numPr>
        <w:numId w:val="27"/>
      </w:numPr>
      <w:tabs>
        <w:tab w:val="num" w:pos="643"/>
      </w:tabs>
      <w:spacing w:after="60"/>
      <w:ind w:left="643"/>
      <w:jc w:val="both"/>
    </w:pPr>
    <w:rPr>
      <w:sz w:val="24"/>
      <w:szCs w:val="24"/>
    </w:rPr>
  </w:style>
  <w:style w:type="paragraph" w:styleId="ListBullet3">
    <w:name w:val="List Bullet 3"/>
    <w:basedOn w:val="Normal"/>
    <w:autoRedefine/>
    <w:uiPriority w:val="99"/>
    <w:rsid w:val="00B2459C"/>
    <w:pPr>
      <w:numPr>
        <w:numId w:val="29"/>
      </w:numPr>
      <w:tabs>
        <w:tab w:val="clear" w:pos="720"/>
        <w:tab w:val="num" w:pos="926"/>
      </w:tabs>
      <w:spacing w:after="60"/>
      <w:ind w:left="926"/>
      <w:jc w:val="both"/>
    </w:pPr>
    <w:rPr>
      <w:sz w:val="24"/>
      <w:szCs w:val="24"/>
    </w:rPr>
  </w:style>
  <w:style w:type="paragraph" w:styleId="ListBullet4">
    <w:name w:val="List Bullet 4"/>
    <w:basedOn w:val="Normal"/>
    <w:autoRedefine/>
    <w:uiPriority w:val="99"/>
    <w:rsid w:val="00B2459C"/>
    <w:pPr>
      <w:numPr>
        <w:numId w:val="30"/>
      </w:numPr>
      <w:tabs>
        <w:tab w:val="clear" w:pos="720"/>
        <w:tab w:val="num" w:pos="1209"/>
      </w:tabs>
      <w:spacing w:after="60"/>
      <w:ind w:left="1209"/>
      <w:jc w:val="both"/>
    </w:pPr>
    <w:rPr>
      <w:sz w:val="24"/>
      <w:szCs w:val="24"/>
    </w:rPr>
  </w:style>
  <w:style w:type="paragraph" w:styleId="ListBullet5">
    <w:name w:val="List Bullet 5"/>
    <w:basedOn w:val="Normal"/>
    <w:autoRedefine/>
    <w:uiPriority w:val="99"/>
    <w:rsid w:val="00B2459C"/>
    <w:pPr>
      <w:numPr>
        <w:numId w:val="31"/>
      </w:numPr>
      <w:tabs>
        <w:tab w:val="clear" w:pos="720"/>
        <w:tab w:val="num" w:pos="1492"/>
      </w:tabs>
      <w:spacing w:after="60"/>
      <w:ind w:left="1492"/>
      <w:jc w:val="both"/>
    </w:pPr>
    <w:rPr>
      <w:sz w:val="24"/>
      <w:szCs w:val="24"/>
    </w:rPr>
  </w:style>
  <w:style w:type="paragraph" w:styleId="ListNumber3">
    <w:name w:val="List Number 3"/>
    <w:basedOn w:val="Normal"/>
    <w:uiPriority w:val="99"/>
    <w:rsid w:val="00B2459C"/>
    <w:pPr>
      <w:numPr>
        <w:numId w:val="28"/>
      </w:numPr>
      <w:tabs>
        <w:tab w:val="clear" w:pos="720"/>
        <w:tab w:val="num" w:pos="926"/>
      </w:tabs>
      <w:spacing w:after="60"/>
      <w:ind w:left="926"/>
      <w:jc w:val="both"/>
    </w:pPr>
    <w:rPr>
      <w:sz w:val="24"/>
      <w:szCs w:val="24"/>
    </w:rPr>
  </w:style>
  <w:style w:type="paragraph" w:styleId="ListNumber4">
    <w:name w:val="List Number 4"/>
    <w:basedOn w:val="Normal"/>
    <w:uiPriority w:val="99"/>
    <w:rsid w:val="00B2459C"/>
    <w:pPr>
      <w:numPr>
        <w:numId w:val="32"/>
      </w:numPr>
      <w:tabs>
        <w:tab w:val="clear" w:pos="720"/>
        <w:tab w:val="num" w:pos="1209"/>
      </w:tabs>
      <w:spacing w:after="60"/>
      <w:ind w:left="1209"/>
      <w:jc w:val="both"/>
    </w:pPr>
    <w:rPr>
      <w:sz w:val="24"/>
      <w:szCs w:val="24"/>
    </w:rPr>
  </w:style>
  <w:style w:type="paragraph" w:styleId="ListNumber5">
    <w:name w:val="List Number 5"/>
    <w:basedOn w:val="Normal"/>
    <w:uiPriority w:val="99"/>
    <w:rsid w:val="00B2459C"/>
    <w:pPr>
      <w:tabs>
        <w:tab w:val="num" w:pos="1492"/>
      </w:tabs>
      <w:spacing w:after="60"/>
      <w:ind w:left="1492" w:hanging="360"/>
      <w:jc w:val="both"/>
    </w:pPr>
    <w:rPr>
      <w:sz w:val="24"/>
      <w:szCs w:val="24"/>
    </w:rPr>
  </w:style>
  <w:style w:type="paragraph" w:styleId="Date">
    <w:name w:val="Date"/>
    <w:basedOn w:val="Normal"/>
    <w:next w:val="Normal"/>
    <w:link w:val="DateChar"/>
    <w:uiPriority w:val="99"/>
    <w:rsid w:val="00B2459C"/>
    <w:pPr>
      <w:spacing w:after="60"/>
      <w:jc w:val="both"/>
    </w:pPr>
    <w:rPr>
      <w:sz w:val="24"/>
    </w:rPr>
  </w:style>
  <w:style w:type="character" w:customStyle="1" w:styleId="DateChar">
    <w:name w:val="Date Char"/>
    <w:basedOn w:val="DefaultParagraphFont"/>
    <w:link w:val="Date"/>
    <w:uiPriority w:val="99"/>
    <w:locked/>
    <w:rsid w:val="00B2459C"/>
    <w:rPr>
      <w:rFonts w:ascii="Times New Roman" w:hAnsi="Times New Roman" w:cs="Times New Roman"/>
      <w:sz w:val="24"/>
    </w:rPr>
  </w:style>
  <w:style w:type="paragraph" w:styleId="BlockText">
    <w:name w:val="Block Text"/>
    <w:basedOn w:val="Normal"/>
    <w:uiPriority w:val="99"/>
    <w:rsid w:val="00B2459C"/>
    <w:pPr>
      <w:spacing w:after="120"/>
      <w:ind w:left="1440" w:right="1440"/>
      <w:jc w:val="both"/>
    </w:pPr>
    <w:rPr>
      <w:sz w:val="24"/>
    </w:rPr>
  </w:style>
  <w:style w:type="paragraph" w:styleId="PlainText">
    <w:name w:val="Plain Text"/>
    <w:basedOn w:val="Normal"/>
    <w:link w:val="PlainTextChar"/>
    <w:uiPriority w:val="99"/>
    <w:rsid w:val="00B2459C"/>
    <w:rPr>
      <w:rFonts w:ascii="Courier New" w:hAnsi="Courier New" w:cs="Courier New"/>
    </w:rPr>
  </w:style>
  <w:style w:type="character" w:customStyle="1" w:styleId="PlainTextChar">
    <w:name w:val="Plain Text Char"/>
    <w:basedOn w:val="DefaultParagraphFont"/>
    <w:link w:val="PlainText"/>
    <w:uiPriority w:val="99"/>
    <w:locked/>
    <w:rsid w:val="00B2459C"/>
    <w:rPr>
      <w:rFonts w:ascii="Courier New" w:hAnsi="Courier New" w:cs="Courier New"/>
    </w:rPr>
  </w:style>
  <w:style w:type="paragraph" w:styleId="EnvelopeAddress">
    <w:name w:val="envelope address"/>
    <w:basedOn w:val="Normal"/>
    <w:uiPriority w:val="99"/>
    <w:rsid w:val="00B2459C"/>
    <w:pPr>
      <w:framePr w:w="7920" w:h="1980" w:hRule="exact" w:hSpace="180" w:wrap="auto" w:hAnchor="page" w:xAlign="center" w:yAlign="bottom"/>
      <w:spacing w:after="60"/>
      <w:ind w:left="2880"/>
      <w:jc w:val="both"/>
    </w:pPr>
    <w:rPr>
      <w:rFonts w:ascii="Arial" w:hAnsi="Arial" w:cs="Arial"/>
      <w:sz w:val="24"/>
      <w:szCs w:val="24"/>
    </w:rPr>
  </w:style>
  <w:style w:type="character" w:styleId="HTMLAcronym">
    <w:name w:val="HTML Acronym"/>
    <w:basedOn w:val="DefaultParagraphFont"/>
    <w:uiPriority w:val="99"/>
    <w:rsid w:val="00B2459C"/>
    <w:rPr>
      <w:rFonts w:cs="Times New Roman"/>
    </w:rPr>
  </w:style>
  <w:style w:type="character" w:styleId="Emphasis">
    <w:name w:val="Emphasis"/>
    <w:basedOn w:val="DefaultParagraphFont"/>
    <w:uiPriority w:val="99"/>
    <w:qFormat/>
    <w:rsid w:val="00B2459C"/>
    <w:rPr>
      <w:rFonts w:cs="Times New Roman"/>
      <w:i/>
    </w:rPr>
  </w:style>
  <w:style w:type="paragraph" w:styleId="NoteHeading">
    <w:name w:val="Note Heading"/>
    <w:basedOn w:val="Normal"/>
    <w:next w:val="Normal"/>
    <w:link w:val="NoteHeadingChar"/>
    <w:uiPriority w:val="99"/>
    <w:rsid w:val="00B2459C"/>
    <w:pPr>
      <w:spacing w:after="60"/>
      <w:jc w:val="both"/>
    </w:pPr>
    <w:rPr>
      <w:sz w:val="24"/>
      <w:szCs w:val="24"/>
    </w:rPr>
  </w:style>
  <w:style w:type="character" w:customStyle="1" w:styleId="NoteHeadingChar">
    <w:name w:val="Note Heading Char"/>
    <w:basedOn w:val="DefaultParagraphFont"/>
    <w:link w:val="NoteHeading"/>
    <w:uiPriority w:val="99"/>
    <w:locked/>
    <w:rsid w:val="00B2459C"/>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B2459C"/>
    <w:pPr>
      <w:spacing w:after="120"/>
      <w:ind w:right="0" w:firstLine="210"/>
    </w:pPr>
    <w:rPr>
      <w:sz w:val="24"/>
      <w:szCs w:val="24"/>
    </w:rPr>
  </w:style>
  <w:style w:type="character" w:customStyle="1" w:styleId="BodyTextFirstIndentChar">
    <w:name w:val="Body Text First Indent Char"/>
    <w:basedOn w:val="BodyTextChar"/>
    <w:link w:val="BodyTextFirstIndent"/>
    <w:uiPriority w:val="99"/>
    <w:locked/>
    <w:rsid w:val="00B2459C"/>
    <w:rPr>
      <w:rFonts w:cs="Times New Roman"/>
      <w:sz w:val="24"/>
      <w:szCs w:val="24"/>
    </w:rPr>
  </w:style>
  <w:style w:type="paragraph" w:styleId="BodyTextFirstIndent2">
    <w:name w:val="Body Text First Indent 2"/>
    <w:basedOn w:val="BodyTextIndent"/>
    <w:link w:val="BodyTextFirstIndent2Char"/>
    <w:uiPriority w:val="99"/>
    <w:rsid w:val="00B2459C"/>
    <w:pPr>
      <w:ind w:firstLine="210"/>
      <w:jc w:val="both"/>
    </w:pPr>
    <w:rPr>
      <w:sz w:val="24"/>
      <w:szCs w:val="24"/>
    </w:rPr>
  </w:style>
  <w:style w:type="character" w:customStyle="1" w:styleId="BodyTextFirstIndent2Char">
    <w:name w:val="Body Text First Indent 2 Char"/>
    <w:basedOn w:val="BodyTextIndentChar1"/>
    <w:link w:val="BodyTextFirstIndent2"/>
    <w:uiPriority w:val="99"/>
    <w:locked/>
    <w:rsid w:val="00B2459C"/>
    <w:rPr>
      <w:rFonts w:cs="Times New Roman"/>
      <w:sz w:val="24"/>
      <w:szCs w:val="24"/>
    </w:rPr>
  </w:style>
  <w:style w:type="character" w:styleId="LineNumber">
    <w:name w:val="line number"/>
    <w:basedOn w:val="DefaultParagraphFont"/>
    <w:uiPriority w:val="99"/>
    <w:rsid w:val="00B2459C"/>
    <w:rPr>
      <w:rFonts w:cs="Times New Roman"/>
    </w:rPr>
  </w:style>
  <w:style w:type="paragraph" w:styleId="EnvelopeReturn">
    <w:name w:val="envelope return"/>
    <w:basedOn w:val="Normal"/>
    <w:uiPriority w:val="99"/>
    <w:rsid w:val="00B2459C"/>
    <w:pPr>
      <w:spacing w:after="60"/>
      <w:jc w:val="both"/>
    </w:pPr>
    <w:rPr>
      <w:rFonts w:ascii="Arial" w:hAnsi="Arial" w:cs="Arial"/>
    </w:rPr>
  </w:style>
  <w:style w:type="character" w:styleId="HTMLDefinition">
    <w:name w:val="HTML Definition"/>
    <w:basedOn w:val="DefaultParagraphFont"/>
    <w:uiPriority w:val="99"/>
    <w:rsid w:val="00B2459C"/>
    <w:rPr>
      <w:rFonts w:cs="Times New Roman"/>
      <w:i/>
    </w:rPr>
  </w:style>
  <w:style w:type="character" w:styleId="HTMLVariable">
    <w:name w:val="HTML Variable"/>
    <w:basedOn w:val="DefaultParagraphFont"/>
    <w:uiPriority w:val="99"/>
    <w:rsid w:val="00B2459C"/>
    <w:rPr>
      <w:rFonts w:cs="Times New Roman"/>
      <w:i/>
    </w:rPr>
  </w:style>
  <w:style w:type="paragraph" w:styleId="Signature">
    <w:name w:val="Signature"/>
    <w:basedOn w:val="Normal"/>
    <w:link w:val="SignatureChar"/>
    <w:uiPriority w:val="99"/>
    <w:rsid w:val="00B2459C"/>
    <w:pPr>
      <w:spacing w:after="60"/>
      <w:ind w:left="4252"/>
      <w:jc w:val="both"/>
    </w:pPr>
    <w:rPr>
      <w:sz w:val="24"/>
      <w:szCs w:val="24"/>
    </w:rPr>
  </w:style>
  <w:style w:type="character" w:customStyle="1" w:styleId="SignatureChar">
    <w:name w:val="Signature Char"/>
    <w:basedOn w:val="DefaultParagraphFont"/>
    <w:link w:val="Signature"/>
    <w:uiPriority w:val="99"/>
    <w:locked/>
    <w:rsid w:val="00B2459C"/>
    <w:rPr>
      <w:rFonts w:ascii="Times New Roman" w:hAnsi="Times New Roman" w:cs="Times New Roman"/>
      <w:sz w:val="24"/>
      <w:szCs w:val="24"/>
    </w:rPr>
  </w:style>
  <w:style w:type="paragraph" w:styleId="Salutation">
    <w:name w:val="Salutation"/>
    <w:basedOn w:val="Normal"/>
    <w:next w:val="Normal"/>
    <w:link w:val="SalutationChar"/>
    <w:uiPriority w:val="99"/>
    <w:rsid w:val="00B2459C"/>
    <w:pPr>
      <w:spacing w:after="60"/>
      <w:jc w:val="both"/>
    </w:pPr>
    <w:rPr>
      <w:sz w:val="24"/>
      <w:szCs w:val="24"/>
    </w:rPr>
  </w:style>
  <w:style w:type="character" w:customStyle="1" w:styleId="SalutationChar">
    <w:name w:val="Salutation Char"/>
    <w:basedOn w:val="DefaultParagraphFont"/>
    <w:link w:val="Salutation"/>
    <w:uiPriority w:val="99"/>
    <w:locked/>
    <w:rsid w:val="00B2459C"/>
    <w:rPr>
      <w:rFonts w:ascii="Times New Roman" w:hAnsi="Times New Roman" w:cs="Times New Roman"/>
      <w:sz w:val="24"/>
      <w:szCs w:val="24"/>
    </w:rPr>
  </w:style>
  <w:style w:type="paragraph" w:styleId="ListContinue">
    <w:name w:val="List Continue"/>
    <w:basedOn w:val="Normal"/>
    <w:uiPriority w:val="99"/>
    <w:rsid w:val="00B2459C"/>
    <w:pPr>
      <w:spacing w:after="120"/>
      <w:ind w:left="283"/>
      <w:jc w:val="both"/>
    </w:pPr>
    <w:rPr>
      <w:sz w:val="24"/>
      <w:szCs w:val="24"/>
    </w:rPr>
  </w:style>
  <w:style w:type="paragraph" w:styleId="ListContinue2">
    <w:name w:val="List Continue 2"/>
    <w:basedOn w:val="Normal"/>
    <w:uiPriority w:val="99"/>
    <w:rsid w:val="00B2459C"/>
    <w:pPr>
      <w:spacing w:after="120"/>
      <w:ind w:left="566"/>
      <w:jc w:val="both"/>
    </w:pPr>
    <w:rPr>
      <w:sz w:val="24"/>
      <w:szCs w:val="24"/>
    </w:rPr>
  </w:style>
  <w:style w:type="paragraph" w:styleId="ListContinue3">
    <w:name w:val="List Continue 3"/>
    <w:basedOn w:val="Normal"/>
    <w:uiPriority w:val="99"/>
    <w:rsid w:val="00B2459C"/>
    <w:pPr>
      <w:spacing w:after="120"/>
      <w:ind w:left="849"/>
      <w:jc w:val="both"/>
    </w:pPr>
    <w:rPr>
      <w:sz w:val="24"/>
      <w:szCs w:val="24"/>
    </w:rPr>
  </w:style>
  <w:style w:type="paragraph" w:styleId="ListContinue4">
    <w:name w:val="List Continue 4"/>
    <w:basedOn w:val="Normal"/>
    <w:uiPriority w:val="99"/>
    <w:rsid w:val="00B2459C"/>
    <w:pPr>
      <w:spacing w:after="120"/>
      <w:ind w:left="1132"/>
      <w:jc w:val="both"/>
    </w:pPr>
    <w:rPr>
      <w:sz w:val="24"/>
      <w:szCs w:val="24"/>
    </w:rPr>
  </w:style>
  <w:style w:type="paragraph" w:styleId="ListContinue5">
    <w:name w:val="List Continue 5"/>
    <w:basedOn w:val="Normal"/>
    <w:uiPriority w:val="99"/>
    <w:rsid w:val="00B2459C"/>
    <w:pPr>
      <w:spacing w:after="120"/>
      <w:ind w:left="1415"/>
      <w:jc w:val="both"/>
    </w:pPr>
    <w:rPr>
      <w:sz w:val="24"/>
      <w:szCs w:val="24"/>
    </w:rPr>
  </w:style>
  <w:style w:type="paragraph" w:styleId="List20">
    <w:name w:val="List 2"/>
    <w:basedOn w:val="Normal"/>
    <w:uiPriority w:val="99"/>
    <w:rsid w:val="00B2459C"/>
    <w:pPr>
      <w:spacing w:after="60"/>
      <w:ind w:left="566" w:hanging="283"/>
      <w:jc w:val="both"/>
    </w:pPr>
    <w:rPr>
      <w:sz w:val="24"/>
      <w:szCs w:val="24"/>
    </w:rPr>
  </w:style>
  <w:style w:type="paragraph" w:styleId="List3">
    <w:name w:val="List 3"/>
    <w:basedOn w:val="Normal"/>
    <w:uiPriority w:val="99"/>
    <w:rsid w:val="00B2459C"/>
    <w:pPr>
      <w:spacing w:after="60"/>
      <w:ind w:left="849" w:hanging="283"/>
      <w:jc w:val="both"/>
    </w:pPr>
    <w:rPr>
      <w:sz w:val="24"/>
      <w:szCs w:val="24"/>
    </w:rPr>
  </w:style>
  <w:style w:type="paragraph" w:styleId="List4">
    <w:name w:val="List 4"/>
    <w:basedOn w:val="Normal"/>
    <w:uiPriority w:val="99"/>
    <w:rsid w:val="00B2459C"/>
    <w:pPr>
      <w:spacing w:after="60"/>
      <w:ind w:left="1132" w:hanging="283"/>
      <w:jc w:val="both"/>
    </w:pPr>
    <w:rPr>
      <w:sz w:val="24"/>
      <w:szCs w:val="24"/>
    </w:rPr>
  </w:style>
  <w:style w:type="paragraph" w:styleId="List5">
    <w:name w:val="List 5"/>
    <w:basedOn w:val="Normal"/>
    <w:uiPriority w:val="99"/>
    <w:rsid w:val="00B2459C"/>
    <w:pPr>
      <w:spacing w:after="60"/>
      <w:ind w:left="1415" w:hanging="283"/>
      <w:jc w:val="both"/>
    </w:pPr>
    <w:rPr>
      <w:sz w:val="24"/>
      <w:szCs w:val="24"/>
    </w:rPr>
  </w:style>
  <w:style w:type="character" w:styleId="HTMLCite">
    <w:name w:val="HTML Cite"/>
    <w:basedOn w:val="DefaultParagraphFont"/>
    <w:uiPriority w:val="99"/>
    <w:rsid w:val="00B2459C"/>
    <w:rPr>
      <w:rFonts w:cs="Times New Roman"/>
      <w:i/>
    </w:rPr>
  </w:style>
  <w:style w:type="paragraph" w:styleId="MessageHeader">
    <w:name w:val="Message Header"/>
    <w:basedOn w:val="Normal"/>
    <w:link w:val="MessageHeaderChar"/>
    <w:uiPriority w:val="99"/>
    <w:rsid w:val="00B2459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MessageHeaderChar">
    <w:name w:val="Message Header Char"/>
    <w:basedOn w:val="DefaultParagraphFont"/>
    <w:link w:val="MessageHeader"/>
    <w:uiPriority w:val="99"/>
    <w:locked/>
    <w:rsid w:val="00B2459C"/>
    <w:rPr>
      <w:rFonts w:ascii="Arial" w:hAnsi="Arial" w:cs="Arial"/>
      <w:sz w:val="24"/>
      <w:szCs w:val="24"/>
      <w:shd w:val="pct20" w:color="auto" w:fill="auto"/>
    </w:rPr>
  </w:style>
  <w:style w:type="paragraph" w:styleId="E-mailSignature">
    <w:name w:val="E-mail Signature"/>
    <w:basedOn w:val="Normal"/>
    <w:link w:val="E-mailSignatureChar"/>
    <w:uiPriority w:val="99"/>
    <w:rsid w:val="00B2459C"/>
    <w:pPr>
      <w:spacing w:after="60"/>
      <w:jc w:val="both"/>
    </w:pPr>
    <w:rPr>
      <w:sz w:val="24"/>
      <w:szCs w:val="24"/>
    </w:rPr>
  </w:style>
  <w:style w:type="character" w:customStyle="1" w:styleId="E-mailSignatureChar">
    <w:name w:val="E-mail Signature Char"/>
    <w:basedOn w:val="DefaultParagraphFont"/>
    <w:link w:val="E-mailSignature"/>
    <w:uiPriority w:val="99"/>
    <w:locked/>
    <w:rsid w:val="00B2459C"/>
    <w:rPr>
      <w:rFonts w:ascii="Times New Roman" w:hAnsi="Times New Roman" w:cs="Times New Roman"/>
      <w:sz w:val="24"/>
      <w:szCs w:val="24"/>
    </w:rPr>
  </w:style>
  <w:style w:type="character" w:customStyle="1" w:styleId="af9">
    <w:name w:val="Договор Знак"/>
    <w:uiPriority w:val="99"/>
    <w:rsid w:val="00B2459C"/>
    <w:rPr>
      <w:sz w:val="24"/>
      <w:lang w:val="ru-RU" w:eastAsia="ru-RU"/>
    </w:rPr>
  </w:style>
  <w:style w:type="paragraph" w:customStyle="1" w:styleId="ConsTitle">
    <w:name w:val="ConsTitle"/>
    <w:uiPriority w:val="99"/>
    <w:rsid w:val="00B2459C"/>
    <w:pPr>
      <w:widowControl w:val="0"/>
      <w:autoSpaceDE w:val="0"/>
      <w:autoSpaceDN w:val="0"/>
      <w:adjustRightInd w:val="0"/>
    </w:pPr>
    <w:rPr>
      <w:rFonts w:ascii="Arial" w:hAnsi="Arial" w:cs="Arial"/>
      <w:b/>
      <w:bCs/>
      <w:sz w:val="16"/>
      <w:szCs w:val="16"/>
    </w:rPr>
  </w:style>
  <w:style w:type="paragraph" w:customStyle="1" w:styleId="afa">
    <w:name w:val="Краткий обратный адрес"/>
    <w:basedOn w:val="Normal"/>
    <w:uiPriority w:val="99"/>
    <w:rsid w:val="00B2459C"/>
    <w:pPr>
      <w:spacing w:after="60"/>
      <w:jc w:val="both"/>
    </w:pPr>
    <w:rPr>
      <w:sz w:val="24"/>
      <w:szCs w:val="24"/>
    </w:rPr>
  </w:style>
  <w:style w:type="character" w:customStyle="1" w:styleId="afb">
    <w:name w:val="Договор Знак Знак"/>
    <w:uiPriority w:val="99"/>
    <w:rsid w:val="00B2459C"/>
    <w:rPr>
      <w:sz w:val="24"/>
      <w:lang w:val="ru-RU" w:eastAsia="ru-RU"/>
    </w:rPr>
  </w:style>
  <w:style w:type="character" w:customStyle="1" w:styleId="labelheaderlevel21">
    <w:name w:val="label_header_level_21"/>
    <w:uiPriority w:val="99"/>
    <w:rsid w:val="00B2459C"/>
    <w:rPr>
      <w:b/>
      <w:color w:val="0000FF"/>
      <w:sz w:val="20"/>
    </w:rPr>
  </w:style>
  <w:style w:type="paragraph" w:customStyle="1" w:styleId="caaieiaie3">
    <w:name w:val="caaieiaie 3"/>
    <w:basedOn w:val="Normal"/>
    <w:next w:val="Normal"/>
    <w:uiPriority w:val="99"/>
    <w:rsid w:val="00B2459C"/>
    <w:pPr>
      <w:keepNext/>
      <w:jc w:val="center"/>
    </w:pPr>
    <w:rPr>
      <w:rFonts w:ascii="NTTierce" w:hAnsi="NTTierce"/>
      <w:b/>
      <w:sz w:val="22"/>
    </w:rPr>
  </w:style>
  <w:style w:type="paragraph" w:customStyle="1" w:styleId="200">
    <w:name w:val="20"/>
    <w:basedOn w:val="Normal"/>
    <w:uiPriority w:val="99"/>
    <w:rsid w:val="00B2459C"/>
    <w:pPr>
      <w:spacing w:before="104" w:after="104"/>
      <w:ind w:left="104" w:right="104"/>
    </w:pPr>
    <w:rPr>
      <w:sz w:val="24"/>
      <w:szCs w:val="24"/>
    </w:rPr>
  </w:style>
  <w:style w:type="character" w:customStyle="1" w:styleId="spanheaderlevel21">
    <w:name w:val="span_header_level_21"/>
    <w:uiPriority w:val="99"/>
    <w:rsid w:val="00B2459C"/>
    <w:rPr>
      <w:b/>
      <w:sz w:val="22"/>
    </w:rPr>
  </w:style>
  <w:style w:type="character" w:customStyle="1" w:styleId="labelnoticename1">
    <w:name w:val="label_noticename1"/>
    <w:uiPriority w:val="99"/>
    <w:rsid w:val="00B2459C"/>
    <w:rPr>
      <w:b/>
      <w:sz w:val="24"/>
    </w:rPr>
  </w:style>
  <w:style w:type="character" w:customStyle="1" w:styleId="spanbodyheader11">
    <w:name w:val="span_body_header_11"/>
    <w:uiPriority w:val="99"/>
    <w:rsid w:val="00B2459C"/>
    <w:rPr>
      <w:b/>
      <w:sz w:val="20"/>
    </w:rPr>
  </w:style>
  <w:style w:type="character" w:customStyle="1" w:styleId="tendersubject1">
    <w:name w:val="tendersubject1"/>
    <w:uiPriority w:val="99"/>
    <w:rsid w:val="00B2459C"/>
    <w:rPr>
      <w:b/>
      <w:color w:val="0000FF"/>
      <w:sz w:val="20"/>
    </w:rPr>
  </w:style>
  <w:style w:type="character" w:customStyle="1" w:styleId="labelbodytext11">
    <w:name w:val="label_body_text_11"/>
    <w:uiPriority w:val="99"/>
    <w:rsid w:val="00B2459C"/>
    <w:rPr>
      <w:color w:val="0000FF"/>
      <w:sz w:val="20"/>
    </w:rPr>
  </w:style>
  <w:style w:type="character" w:customStyle="1" w:styleId="spanbodytext21">
    <w:name w:val="span_body_text_21"/>
    <w:uiPriority w:val="99"/>
    <w:rsid w:val="00B2459C"/>
    <w:rPr>
      <w:sz w:val="20"/>
    </w:rPr>
  </w:style>
  <w:style w:type="character" w:customStyle="1" w:styleId="spanheaderlot21">
    <w:name w:val="span_header_lot_21"/>
    <w:uiPriority w:val="99"/>
    <w:rsid w:val="00B2459C"/>
    <w:rPr>
      <w:b/>
      <w:sz w:val="20"/>
    </w:rPr>
  </w:style>
  <w:style w:type="character" w:customStyle="1" w:styleId="spanheaderlot11">
    <w:name w:val="span_header_lot_11"/>
    <w:uiPriority w:val="99"/>
    <w:rsid w:val="00B2459C"/>
    <w:rPr>
      <w:b/>
      <w:sz w:val="24"/>
    </w:rPr>
  </w:style>
  <w:style w:type="character" w:customStyle="1" w:styleId="labeltextlot11">
    <w:name w:val="label_text_lot_11"/>
    <w:uiPriority w:val="99"/>
    <w:rsid w:val="00B2459C"/>
    <w:rPr>
      <w:b/>
      <w:color w:val="0000FF"/>
      <w:sz w:val="24"/>
    </w:rPr>
  </w:style>
  <w:style w:type="character" w:customStyle="1" w:styleId="labeltextlot21">
    <w:name w:val="label_text_lot_21"/>
    <w:uiPriority w:val="99"/>
    <w:rsid w:val="00B2459C"/>
    <w:rPr>
      <w:color w:val="0000FF"/>
      <w:sz w:val="20"/>
    </w:rPr>
  </w:style>
  <w:style w:type="character" w:customStyle="1" w:styleId="spantextlot21">
    <w:name w:val="span_text_lot_21"/>
    <w:uiPriority w:val="99"/>
    <w:rsid w:val="00B2459C"/>
    <w:rPr>
      <w:sz w:val="20"/>
    </w:rPr>
  </w:style>
  <w:style w:type="paragraph" w:customStyle="1" w:styleId="consplusnormal1">
    <w:name w:val="consplusnormal"/>
    <w:basedOn w:val="Normal"/>
    <w:uiPriority w:val="99"/>
    <w:rsid w:val="00B2459C"/>
    <w:pPr>
      <w:spacing w:before="150" w:after="150"/>
      <w:ind w:left="150" w:right="150"/>
    </w:pPr>
    <w:rPr>
      <w:sz w:val="24"/>
      <w:szCs w:val="24"/>
    </w:rPr>
  </w:style>
  <w:style w:type="paragraph" w:customStyle="1" w:styleId="consplusnonformat0">
    <w:name w:val="consplusnonformat"/>
    <w:basedOn w:val="Normal"/>
    <w:uiPriority w:val="99"/>
    <w:rsid w:val="00B2459C"/>
    <w:pPr>
      <w:spacing w:before="150" w:after="150"/>
      <w:ind w:left="150" w:right="150"/>
    </w:pPr>
    <w:rPr>
      <w:sz w:val="24"/>
      <w:szCs w:val="24"/>
    </w:rPr>
  </w:style>
  <w:style w:type="paragraph" w:customStyle="1" w:styleId="37">
    <w:name w:val="3"/>
    <w:basedOn w:val="Normal"/>
    <w:uiPriority w:val="99"/>
    <w:rsid w:val="00B2459C"/>
    <w:pPr>
      <w:spacing w:before="100" w:beforeAutospacing="1" w:after="100" w:afterAutospacing="1"/>
    </w:pPr>
    <w:rPr>
      <w:rFonts w:ascii="Arial Unicode MS" w:hAnsi="Arial Unicode MS" w:cs="Arial Unicode MS"/>
      <w:sz w:val="24"/>
      <w:szCs w:val="24"/>
    </w:rPr>
  </w:style>
  <w:style w:type="paragraph" w:customStyle="1" w:styleId="afc">
    <w:name w:val="Основной нумерованный"/>
    <w:basedOn w:val="Normal"/>
    <w:uiPriority w:val="99"/>
    <w:rsid w:val="00B2459C"/>
    <w:pPr>
      <w:widowControl w:val="0"/>
      <w:tabs>
        <w:tab w:val="left" w:pos="1276"/>
      </w:tabs>
      <w:spacing w:before="100" w:after="60"/>
      <w:ind w:firstLine="709"/>
      <w:jc w:val="both"/>
    </w:pPr>
    <w:rPr>
      <w:sz w:val="26"/>
    </w:rPr>
  </w:style>
  <w:style w:type="paragraph" w:customStyle="1" w:styleId="Caaieiaie">
    <w:name w:val="Caaieiaie"/>
    <w:basedOn w:val="Heading1"/>
    <w:uiPriority w:val="99"/>
    <w:rsid w:val="00B2459C"/>
    <w:pPr>
      <w:keepNext/>
      <w:pageBreakBefore/>
      <w:widowControl w:val="0"/>
      <w:tabs>
        <w:tab w:val="left" w:pos="540"/>
      </w:tabs>
      <w:suppressAutoHyphens/>
      <w:overflowPunct w:val="0"/>
      <w:autoSpaceDE w:val="0"/>
      <w:autoSpaceDN w:val="0"/>
      <w:adjustRightInd w:val="0"/>
      <w:spacing w:before="0" w:beforeAutospacing="0" w:after="240" w:afterAutospacing="0"/>
      <w:jc w:val="center"/>
      <w:textAlignment w:val="baseline"/>
      <w:outlineLvl w:val="9"/>
    </w:pPr>
    <w:rPr>
      <w:b/>
      <w:kern w:val="28"/>
      <w:sz w:val="28"/>
      <w:szCs w:val="28"/>
      <w:lang w:val="ru-RU" w:eastAsia="ru-RU"/>
    </w:rPr>
  </w:style>
  <w:style w:type="paragraph" w:customStyle="1" w:styleId="afd">
    <w:name w:val="текст"/>
    <w:basedOn w:val="Normal"/>
    <w:uiPriority w:val="99"/>
    <w:rsid w:val="00B2459C"/>
    <w:pPr>
      <w:tabs>
        <w:tab w:val="num" w:pos="792"/>
      </w:tabs>
      <w:spacing w:after="60"/>
      <w:ind w:left="792" w:hanging="432"/>
      <w:jc w:val="both"/>
    </w:pPr>
    <w:rPr>
      <w:rFonts w:ascii="Arial" w:hAnsi="Arial"/>
      <w:bCs/>
      <w:sz w:val="24"/>
    </w:rPr>
  </w:style>
  <w:style w:type="paragraph" w:customStyle="1" w:styleId="TableStyle">
    <w:name w:val="Table Style"/>
    <w:basedOn w:val="Normal"/>
    <w:uiPriority w:val="99"/>
    <w:rsid w:val="00B2459C"/>
    <w:pPr>
      <w:tabs>
        <w:tab w:val="num" w:pos="1797"/>
      </w:tabs>
      <w:spacing w:before="60" w:after="60"/>
      <w:ind w:firstLine="567"/>
      <w:jc w:val="both"/>
    </w:pPr>
    <w:rPr>
      <w:rFonts w:ascii="Arial" w:hAnsi="Arial" w:cs="Arial"/>
      <w:sz w:val="24"/>
    </w:rPr>
  </w:style>
  <w:style w:type="paragraph" w:customStyle="1" w:styleId="Frontsection">
    <w:name w:val="Front section"/>
    <w:uiPriority w:val="99"/>
    <w:rsid w:val="00B2459C"/>
    <w:pPr>
      <w:widowControl w:val="0"/>
    </w:pPr>
    <w:rPr>
      <w:rFonts w:ascii="Times New Roman" w:hAnsi="Times New Roman"/>
      <w:sz w:val="24"/>
      <w:szCs w:val="20"/>
    </w:rPr>
  </w:style>
  <w:style w:type="paragraph" w:customStyle="1" w:styleId="afe">
    <w:name w:val="Простой текст"/>
    <w:basedOn w:val="PlainText"/>
    <w:uiPriority w:val="99"/>
    <w:rsid w:val="00B2459C"/>
    <w:pPr>
      <w:spacing w:before="60" w:after="60"/>
      <w:jc w:val="both"/>
    </w:pPr>
    <w:rPr>
      <w:rFonts w:ascii="Times New Roman" w:hAnsi="Times New Roman" w:cs="Times New Roman"/>
      <w:sz w:val="24"/>
    </w:rPr>
  </w:style>
  <w:style w:type="character" w:customStyle="1" w:styleId="120">
    <w:name w:val="Стиль 12 пт полужирный"/>
    <w:uiPriority w:val="99"/>
    <w:rsid w:val="00B2459C"/>
    <w:rPr>
      <w:rFonts w:ascii="Times New Roman" w:hAnsi="Times New Roman"/>
      <w:b/>
      <w:sz w:val="24"/>
    </w:rPr>
  </w:style>
  <w:style w:type="character" w:customStyle="1" w:styleId="contenttitle">
    <w:name w:val="contenttitle"/>
    <w:basedOn w:val="DefaultParagraphFont"/>
    <w:uiPriority w:val="99"/>
    <w:rsid w:val="00B2459C"/>
    <w:rPr>
      <w:rFonts w:cs="Times New Roman"/>
    </w:rPr>
  </w:style>
  <w:style w:type="paragraph" w:customStyle="1" w:styleId="aff">
    <w:name w:val="Таблицы (моноширинный)"/>
    <w:basedOn w:val="Normal"/>
    <w:next w:val="Normal"/>
    <w:uiPriority w:val="99"/>
    <w:rsid w:val="00B2459C"/>
    <w:pPr>
      <w:widowControl w:val="0"/>
      <w:autoSpaceDE w:val="0"/>
      <w:autoSpaceDN w:val="0"/>
      <w:adjustRightInd w:val="0"/>
      <w:jc w:val="both"/>
    </w:pPr>
    <w:rPr>
      <w:rFonts w:ascii="Courier New" w:hAnsi="Courier New" w:cs="Courier New"/>
    </w:rPr>
  </w:style>
  <w:style w:type="character" w:customStyle="1" w:styleId="aff0">
    <w:name w:val="Гипертекстовая ссылка"/>
    <w:uiPriority w:val="99"/>
    <w:rsid w:val="00B2459C"/>
    <w:rPr>
      <w:b/>
      <w:color w:val="008000"/>
      <w:sz w:val="20"/>
      <w:u w:val="single"/>
    </w:rPr>
  </w:style>
  <w:style w:type="character" w:customStyle="1" w:styleId="aff1">
    <w:name w:val="Цветовое выделение"/>
    <w:uiPriority w:val="99"/>
    <w:rsid w:val="00B2459C"/>
    <w:rPr>
      <w:b/>
      <w:color w:val="000080"/>
      <w:sz w:val="20"/>
    </w:rPr>
  </w:style>
  <w:style w:type="character" w:customStyle="1" w:styleId="aff2">
    <w:name w:val="Продолжение ссылки"/>
    <w:basedOn w:val="aff0"/>
    <w:uiPriority w:val="99"/>
    <w:rsid w:val="00B2459C"/>
    <w:rPr>
      <w:rFonts w:cs="Times New Roman"/>
      <w:bCs/>
      <w:szCs w:val="20"/>
    </w:rPr>
  </w:style>
  <w:style w:type="character" w:customStyle="1" w:styleId="DFN">
    <w:name w:val="DFN"/>
    <w:uiPriority w:val="99"/>
    <w:rsid w:val="00B2459C"/>
    <w:rPr>
      <w:b/>
    </w:rPr>
  </w:style>
  <w:style w:type="paragraph" w:customStyle="1" w:styleId="Iauiue">
    <w:name w:val="Iau?iue"/>
    <w:uiPriority w:val="99"/>
    <w:rsid w:val="00B2459C"/>
    <w:pPr>
      <w:widowControl w:val="0"/>
      <w:overflowPunct w:val="0"/>
      <w:autoSpaceDE w:val="0"/>
      <w:autoSpaceDN w:val="0"/>
      <w:adjustRightInd w:val="0"/>
      <w:textAlignment w:val="baseline"/>
    </w:pPr>
    <w:rPr>
      <w:rFonts w:ascii="Times New Roman" w:hAnsi="Times New Roman"/>
      <w:sz w:val="20"/>
      <w:szCs w:val="20"/>
      <w:lang w:val="en-US"/>
    </w:rPr>
  </w:style>
  <w:style w:type="paragraph" w:customStyle="1" w:styleId="210">
    <w:name w:val="Основной текст с отступом 21"/>
    <w:basedOn w:val="Normal"/>
    <w:uiPriority w:val="99"/>
    <w:rsid w:val="00B2459C"/>
    <w:pPr>
      <w:overflowPunct w:val="0"/>
      <w:autoSpaceDE w:val="0"/>
      <w:autoSpaceDN w:val="0"/>
      <w:adjustRightInd w:val="0"/>
      <w:spacing w:after="120" w:line="480" w:lineRule="auto"/>
      <w:ind w:left="283"/>
      <w:textAlignment w:val="baseline"/>
    </w:pPr>
    <w:rPr>
      <w:lang w:val="en-US"/>
    </w:rPr>
  </w:style>
  <w:style w:type="paragraph" w:customStyle="1" w:styleId="310">
    <w:name w:val="Основной текст с отступом 31"/>
    <w:basedOn w:val="Normal"/>
    <w:uiPriority w:val="99"/>
    <w:rsid w:val="00B2459C"/>
    <w:pPr>
      <w:overflowPunct w:val="0"/>
      <w:autoSpaceDE w:val="0"/>
      <w:autoSpaceDN w:val="0"/>
      <w:adjustRightInd w:val="0"/>
      <w:spacing w:after="120"/>
      <w:ind w:left="283"/>
      <w:textAlignment w:val="baseline"/>
    </w:pPr>
    <w:rPr>
      <w:sz w:val="16"/>
      <w:lang w:val="en-US"/>
    </w:rPr>
  </w:style>
  <w:style w:type="paragraph" w:customStyle="1" w:styleId="Iniiaiieoaeno2">
    <w:name w:val="Iniiaiie oaeno 2"/>
    <w:basedOn w:val="Iauiue"/>
    <w:uiPriority w:val="99"/>
    <w:rsid w:val="00B2459C"/>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Normal"/>
    <w:uiPriority w:val="99"/>
    <w:rsid w:val="00B2459C"/>
    <w:pPr>
      <w:overflowPunct w:val="0"/>
      <w:autoSpaceDE w:val="0"/>
      <w:autoSpaceDN w:val="0"/>
      <w:adjustRightInd w:val="0"/>
      <w:jc w:val="both"/>
      <w:textAlignment w:val="baseline"/>
    </w:pPr>
    <w:rPr>
      <w:rFonts w:ascii="Arial" w:hAnsi="Arial"/>
      <w:lang w:val="en-GB"/>
    </w:rPr>
  </w:style>
  <w:style w:type="character" w:customStyle="1" w:styleId="1c">
    <w:name w:val="Гиперссылка1"/>
    <w:uiPriority w:val="99"/>
    <w:rsid w:val="00B2459C"/>
    <w:rPr>
      <w:color w:val="0000FF"/>
      <w:u w:val="single"/>
    </w:rPr>
  </w:style>
  <w:style w:type="paragraph" w:customStyle="1" w:styleId="Niaocaaieiaie">
    <w:name w:val="Niaocaaieiaie"/>
    <w:basedOn w:val="Caaieiaie"/>
    <w:uiPriority w:val="99"/>
    <w:rsid w:val="00B2459C"/>
    <w:pPr>
      <w:spacing w:after="0"/>
    </w:pPr>
    <w:rPr>
      <w:b w:val="0"/>
      <w:sz w:val="32"/>
    </w:rPr>
  </w:style>
  <w:style w:type="character" w:customStyle="1" w:styleId="1d">
    <w:name w:val="Просмотренная гиперссылка1"/>
    <w:uiPriority w:val="99"/>
    <w:rsid w:val="00B2459C"/>
    <w:rPr>
      <w:color w:val="FF00FF"/>
      <w:u w:val="single"/>
    </w:rPr>
  </w:style>
  <w:style w:type="paragraph" w:customStyle="1" w:styleId="xl25">
    <w:name w:val="xl25"/>
    <w:basedOn w:val="Normal"/>
    <w:uiPriority w:val="99"/>
    <w:rsid w:val="00B2459C"/>
    <w:pPr>
      <w:overflowPunct w:val="0"/>
      <w:autoSpaceDE w:val="0"/>
      <w:autoSpaceDN w:val="0"/>
      <w:adjustRightInd w:val="0"/>
      <w:spacing w:before="100" w:after="100"/>
      <w:textAlignment w:val="baseline"/>
    </w:pPr>
    <w:rPr>
      <w:rFonts w:ascii="MS Sans Serif" w:hAnsi="MS Sans Serif"/>
      <w:b/>
      <w:sz w:val="32"/>
    </w:rPr>
  </w:style>
  <w:style w:type="paragraph" w:customStyle="1" w:styleId="xl26">
    <w:name w:val="xl26"/>
    <w:basedOn w:val="Normal"/>
    <w:uiPriority w:val="99"/>
    <w:rsid w:val="00B2459C"/>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7">
    <w:name w:val="xl27"/>
    <w:basedOn w:val="Normal"/>
    <w:uiPriority w:val="99"/>
    <w:rsid w:val="00B2459C"/>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8">
    <w:name w:val="xl28"/>
    <w:basedOn w:val="Normal"/>
    <w:uiPriority w:val="99"/>
    <w:rsid w:val="00B2459C"/>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9">
    <w:name w:val="xl29"/>
    <w:basedOn w:val="Normal"/>
    <w:uiPriority w:val="99"/>
    <w:rsid w:val="00B2459C"/>
    <w:pPr>
      <w:overflowPunct w:val="0"/>
      <w:autoSpaceDE w:val="0"/>
      <w:autoSpaceDN w:val="0"/>
      <w:adjustRightInd w:val="0"/>
      <w:spacing w:before="100" w:after="100"/>
      <w:textAlignment w:val="baseline"/>
    </w:pPr>
    <w:rPr>
      <w:rFonts w:ascii="MS Sans Serif" w:hAnsi="MS Sans Serif"/>
      <w:b/>
      <w:sz w:val="36"/>
    </w:rPr>
  </w:style>
  <w:style w:type="paragraph" w:customStyle="1" w:styleId="xl30">
    <w:name w:val="xl30"/>
    <w:basedOn w:val="Normal"/>
    <w:uiPriority w:val="99"/>
    <w:rsid w:val="00B2459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Normal"/>
    <w:uiPriority w:val="99"/>
    <w:rsid w:val="00B2459C"/>
    <w:pPr>
      <w:overflowPunct w:val="0"/>
      <w:autoSpaceDE w:val="0"/>
      <w:autoSpaceDN w:val="0"/>
      <w:adjustRightInd w:val="0"/>
      <w:spacing w:before="100" w:after="100"/>
      <w:jc w:val="center"/>
      <w:textAlignment w:val="baseline"/>
    </w:pPr>
    <w:rPr>
      <w:sz w:val="24"/>
    </w:rPr>
  </w:style>
  <w:style w:type="paragraph" w:customStyle="1" w:styleId="xl32">
    <w:name w:val="xl32"/>
    <w:basedOn w:val="Normal"/>
    <w:uiPriority w:val="99"/>
    <w:rsid w:val="00B2459C"/>
    <w:pPr>
      <w:overflowPunct w:val="0"/>
      <w:autoSpaceDE w:val="0"/>
      <w:autoSpaceDN w:val="0"/>
      <w:adjustRightInd w:val="0"/>
      <w:spacing w:before="100" w:after="100"/>
      <w:jc w:val="center"/>
      <w:textAlignment w:val="baseline"/>
    </w:pPr>
    <w:rPr>
      <w:rFonts w:ascii="MS Sans Serif" w:hAnsi="MS Sans Serif"/>
      <w:sz w:val="36"/>
    </w:rPr>
  </w:style>
  <w:style w:type="paragraph" w:customStyle="1" w:styleId="xl33">
    <w:name w:val="xl33"/>
    <w:basedOn w:val="Normal"/>
    <w:uiPriority w:val="99"/>
    <w:rsid w:val="00B2459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34">
    <w:name w:val="xl34"/>
    <w:basedOn w:val="Normal"/>
    <w:uiPriority w:val="99"/>
    <w:rsid w:val="00B2459C"/>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rPr>
  </w:style>
  <w:style w:type="paragraph" w:customStyle="1" w:styleId="1e">
    <w:name w:val="Текст выноски1"/>
    <w:basedOn w:val="Normal"/>
    <w:uiPriority w:val="99"/>
    <w:rsid w:val="00B2459C"/>
    <w:pPr>
      <w:overflowPunct w:val="0"/>
      <w:autoSpaceDE w:val="0"/>
      <w:autoSpaceDN w:val="0"/>
      <w:adjustRightInd w:val="0"/>
      <w:spacing w:before="100" w:after="100"/>
      <w:textAlignment w:val="baseline"/>
    </w:pPr>
    <w:rPr>
      <w:rFonts w:ascii="Tahoma" w:hAnsi="Tahoma"/>
      <w:sz w:val="16"/>
    </w:rPr>
  </w:style>
  <w:style w:type="paragraph" w:customStyle="1" w:styleId="font5">
    <w:name w:val="font5"/>
    <w:basedOn w:val="Normal"/>
    <w:uiPriority w:val="99"/>
    <w:rsid w:val="00B2459C"/>
    <w:pPr>
      <w:overflowPunct w:val="0"/>
      <w:autoSpaceDE w:val="0"/>
      <w:autoSpaceDN w:val="0"/>
      <w:adjustRightInd w:val="0"/>
      <w:spacing w:before="100" w:after="100"/>
      <w:textAlignment w:val="baseline"/>
    </w:pPr>
    <w:rPr>
      <w:rFonts w:ascii="Times New Roman CYR" w:hAnsi="Times New Roman CYR"/>
      <w:sz w:val="18"/>
    </w:rPr>
  </w:style>
  <w:style w:type="paragraph" w:customStyle="1" w:styleId="xl35">
    <w:name w:val="xl35"/>
    <w:basedOn w:val="Normal"/>
    <w:uiPriority w:val="99"/>
    <w:rsid w:val="00B2459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6">
    <w:name w:val="xl36"/>
    <w:basedOn w:val="Normal"/>
    <w:uiPriority w:val="99"/>
    <w:rsid w:val="00B2459C"/>
    <w:pPr>
      <w:overflowPunct w:val="0"/>
      <w:autoSpaceDE w:val="0"/>
      <w:autoSpaceDN w:val="0"/>
      <w:adjustRightInd w:val="0"/>
      <w:spacing w:before="100" w:after="100"/>
      <w:textAlignment w:val="baseline"/>
    </w:pPr>
    <w:rPr>
      <w:rFonts w:ascii="Arial CYR" w:hAnsi="Arial CYR"/>
      <w:color w:val="000000"/>
      <w:sz w:val="24"/>
    </w:rPr>
  </w:style>
  <w:style w:type="paragraph" w:customStyle="1" w:styleId="xl37">
    <w:name w:val="xl37"/>
    <w:basedOn w:val="Normal"/>
    <w:uiPriority w:val="99"/>
    <w:rsid w:val="00B2459C"/>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38">
    <w:name w:val="xl38"/>
    <w:basedOn w:val="Normal"/>
    <w:uiPriority w:val="99"/>
    <w:rsid w:val="00B2459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39">
    <w:name w:val="xl39"/>
    <w:basedOn w:val="Normal"/>
    <w:uiPriority w:val="99"/>
    <w:rsid w:val="00B2459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0">
    <w:name w:val="xl40"/>
    <w:basedOn w:val="Normal"/>
    <w:uiPriority w:val="99"/>
    <w:rsid w:val="00B2459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1">
    <w:name w:val="xl41"/>
    <w:basedOn w:val="Normal"/>
    <w:uiPriority w:val="99"/>
    <w:rsid w:val="00B2459C"/>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2">
    <w:name w:val="xl42"/>
    <w:basedOn w:val="Normal"/>
    <w:uiPriority w:val="99"/>
    <w:rsid w:val="00B2459C"/>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3">
    <w:name w:val="xl43"/>
    <w:basedOn w:val="Normal"/>
    <w:uiPriority w:val="99"/>
    <w:rsid w:val="00B2459C"/>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4">
    <w:name w:val="xl44"/>
    <w:basedOn w:val="Normal"/>
    <w:uiPriority w:val="99"/>
    <w:rsid w:val="00B2459C"/>
    <w:pPr>
      <w:pBdr>
        <w:top w:val="single" w:sz="6" w:space="0" w:color="auto"/>
        <w:bottom w:val="single" w:sz="6" w:space="0" w:color="auto"/>
      </w:pBdr>
      <w:overflowPunct w:val="0"/>
      <w:autoSpaceDE w:val="0"/>
      <w:autoSpaceDN w:val="0"/>
      <w:adjustRightInd w:val="0"/>
      <w:spacing w:before="100" w:after="100"/>
      <w:textAlignment w:val="baseline"/>
    </w:pPr>
    <w:rPr>
      <w:b/>
      <w:sz w:val="24"/>
    </w:rPr>
  </w:style>
  <w:style w:type="paragraph" w:customStyle="1" w:styleId="xl45">
    <w:name w:val="xl45"/>
    <w:basedOn w:val="Normal"/>
    <w:uiPriority w:val="99"/>
    <w:rsid w:val="00B2459C"/>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46">
    <w:name w:val="xl46"/>
    <w:basedOn w:val="Normal"/>
    <w:uiPriority w:val="99"/>
    <w:rsid w:val="00B2459C"/>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7">
    <w:name w:val="xl47"/>
    <w:basedOn w:val="Normal"/>
    <w:uiPriority w:val="99"/>
    <w:rsid w:val="00B2459C"/>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8">
    <w:name w:val="xl48"/>
    <w:basedOn w:val="Normal"/>
    <w:uiPriority w:val="99"/>
    <w:rsid w:val="00B2459C"/>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9">
    <w:name w:val="xl49"/>
    <w:basedOn w:val="Normal"/>
    <w:uiPriority w:val="99"/>
    <w:rsid w:val="00B2459C"/>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b/>
      <w:color w:val="000000"/>
      <w:sz w:val="24"/>
    </w:rPr>
  </w:style>
  <w:style w:type="paragraph" w:customStyle="1" w:styleId="xl50">
    <w:name w:val="xl50"/>
    <w:basedOn w:val="Normal"/>
    <w:uiPriority w:val="99"/>
    <w:rsid w:val="00B2459C"/>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sz w:val="24"/>
    </w:rPr>
  </w:style>
  <w:style w:type="paragraph" w:customStyle="1" w:styleId="xl51">
    <w:name w:val="xl51"/>
    <w:basedOn w:val="Normal"/>
    <w:uiPriority w:val="99"/>
    <w:rsid w:val="00B2459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52">
    <w:name w:val="xl52"/>
    <w:basedOn w:val="Normal"/>
    <w:uiPriority w:val="99"/>
    <w:rsid w:val="00B2459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rPr>
  </w:style>
  <w:style w:type="paragraph" w:customStyle="1" w:styleId="xl53">
    <w:name w:val="xl53"/>
    <w:basedOn w:val="Normal"/>
    <w:uiPriority w:val="99"/>
    <w:rsid w:val="00B2459C"/>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4">
    <w:name w:val="xl54"/>
    <w:basedOn w:val="Normal"/>
    <w:uiPriority w:val="99"/>
    <w:rsid w:val="00B2459C"/>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5">
    <w:name w:val="xl55"/>
    <w:basedOn w:val="Normal"/>
    <w:uiPriority w:val="99"/>
    <w:rsid w:val="00B2459C"/>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6">
    <w:name w:val="xl56"/>
    <w:basedOn w:val="Normal"/>
    <w:uiPriority w:val="99"/>
    <w:rsid w:val="00B2459C"/>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24">
    <w:name w:val="2"/>
    <w:basedOn w:val="Heading2"/>
    <w:uiPriority w:val="99"/>
    <w:rsid w:val="00B2459C"/>
    <w:pPr>
      <w:keepNext w:val="0"/>
      <w:keepLines/>
      <w:widowControl w:val="0"/>
      <w:tabs>
        <w:tab w:val="left" w:pos="360"/>
      </w:tabs>
      <w:overflowPunct w:val="0"/>
      <w:autoSpaceDE w:val="0"/>
      <w:autoSpaceDN w:val="0"/>
      <w:adjustRightInd w:val="0"/>
      <w:spacing w:before="0" w:after="120"/>
      <w:ind w:firstLine="709"/>
      <w:jc w:val="both"/>
      <w:textAlignment w:val="baseline"/>
      <w:outlineLvl w:val="9"/>
    </w:pPr>
    <w:rPr>
      <w:rFonts w:ascii="Times New Roman" w:hAnsi="Times New Roman"/>
      <w:b w:val="0"/>
      <w:i w:val="0"/>
      <w:iCs w:val="0"/>
      <w:kern w:val="28"/>
      <w:sz w:val="24"/>
      <w:szCs w:val="24"/>
    </w:rPr>
  </w:style>
  <w:style w:type="paragraph" w:customStyle="1" w:styleId="1f">
    <w:name w:val="Цитата1"/>
    <w:basedOn w:val="Normal"/>
    <w:uiPriority w:val="99"/>
    <w:rsid w:val="00B2459C"/>
    <w:pPr>
      <w:widowControl w:val="0"/>
      <w:shd w:val="clear" w:color="auto" w:fill="FFFFFF"/>
      <w:overflowPunct w:val="0"/>
      <w:autoSpaceDE w:val="0"/>
      <w:autoSpaceDN w:val="0"/>
      <w:adjustRightInd w:val="0"/>
      <w:spacing w:line="360" w:lineRule="auto"/>
      <w:ind w:left="5341" w:right="3090" w:hanging="1327"/>
      <w:textAlignment w:val="baseline"/>
    </w:pPr>
    <w:rPr>
      <w:b/>
      <w:color w:val="000000"/>
      <w:sz w:val="24"/>
    </w:rPr>
  </w:style>
  <w:style w:type="character" w:customStyle="1" w:styleId="Iniiaiieoeoo">
    <w:name w:val="Iniiaiie o?eoo"/>
    <w:uiPriority w:val="99"/>
    <w:rsid w:val="00B2459C"/>
  </w:style>
  <w:style w:type="paragraph" w:customStyle="1" w:styleId="caaieiaie1">
    <w:name w:val="caaieiaie 1"/>
    <w:basedOn w:val="Iauiue"/>
    <w:next w:val="Iauiue"/>
    <w:uiPriority w:val="99"/>
    <w:rsid w:val="00B2459C"/>
    <w:pPr>
      <w:keepNext/>
      <w:widowControl/>
    </w:pPr>
    <w:rPr>
      <w:b/>
      <w:sz w:val="22"/>
    </w:rPr>
  </w:style>
  <w:style w:type="paragraph" w:customStyle="1" w:styleId="caaieiaie2">
    <w:name w:val="caaieiaie 2"/>
    <w:basedOn w:val="caaieiaie1"/>
    <w:next w:val="Iniiaiieoaeno"/>
    <w:uiPriority w:val="99"/>
    <w:rsid w:val="00B2459C"/>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B2459C"/>
    <w:pPr>
      <w:keepNext/>
      <w:spacing w:before="120"/>
      <w:ind w:firstLine="567"/>
      <w:jc w:val="both"/>
    </w:pPr>
    <w:rPr>
      <w:sz w:val="24"/>
      <w:lang w:val="ru-RU"/>
    </w:rPr>
  </w:style>
  <w:style w:type="paragraph" w:customStyle="1" w:styleId="caaieiaie4">
    <w:name w:val="caaieiaie 4"/>
    <w:basedOn w:val="Iauiue"/>
    <w:next w:val="Iauiue"/>
    <w:uiPriority w:val="99"/>
    <w:rsid w:val="00B2459C"/>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B2459C"/>
    <w:pPr>
      <w:keepNext/>
      <w:widowControl/>
      <w:spacing w:before="100" w:after="100"/>
      <w:ind w:left="575"/>
    </w:pPr>
    <w:rPr>
      <w:b/>
      <w:sz w:val="24"/>
      <w:lang w:val="ru-RU"/>
    </w:rPr>
  </w:style>
  <w:style w:type="paragraph" w:customStyle="1" w:styleId="caaieiaie6">
    <w:name w:val="caaieiaie 6"/>
    <w:basedOn w:val="Iauiue"/>
    <w:next w:val="Iauiue"/>
    <w:uiPriority w:val="99"/>
    <w:rsid w:val="00B2459C"/>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B2459C"/>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B2459C"/>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B2459C"/>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B2459C"/>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B2459C"/>
    <w:pPr>
      <w:tabs>
        <w:tab w:val="clear" w:pos="1998"/>
        <w:tab w:val="left" w:pos="2214"/>
      </w:tabs>
      <w:spacing w:before="120"/>
      <w:ind w:left="2142" w:hanging="1008"/>
    </w:pPr>
  </w:style>
  <w:style w:type="paragraph" w:customStyle="1" w:styleId="Iaeeiaaiiuenienie3">
    <w:name w:val="Ia?ee?iaaiiue nienie 3"/>
    <w:basedOn w:val="Iauiue"/>
    <w:uiPriority w:val="99"/>
    <w:rsid w:val="00B2459C"/>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B2459C"/>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B2459C"/>
    <w:pPr>
      <w:spacing w:before="60"/>
    </w:pPr>
  </w:style>
  <w:style w:type="paragraph" w:customStyle="1" w:styleId="Ieieeeieiioeooe">
    <w:name w:val="Ie?iee eieiioeooe"/>
    <w:basedOn w:val="Iauiue"/>
    <w:uiPriority w:val="99"/>
    <w:rsid w:val="00B2459C"/>
    <w:pPr>
      <w:widowControl/>
      <w:tabs>
        <w:tab w:val="center" w:pos="4677"/>
        <w:tab w:val="right" w:pos="9355"/>
      </w:tabs>
    </w:pPr>
    <w:rPr>
      <w:sz w:val="24"/>
      <w:lang w:val="ru-RU"/>
    </w:rPr>
  </w:style>
  <w:style w:type="character" w:customStyle="1" w:styleId="iiianoaieou">
    <w:name w:val="iiia? no?aieou"/>
    <w:basedOn w:val="Iniiaiieoeoo"/>
    <w:uiPriority w:val="99"/>
    <w:rsid w:val="00B2459C"/>
    <w:rPr>
      <w:rFonts w:cs="Times New Roman"/>
    </w:rPr>
  </w:style>
  <w:style w:type="paragraph" w:customStyle="1" w:styleId="iaeaaeaiea1">
    <w:name w:val="iaeaaeaiea 1"/>
    <w:basedOn w:val="Iauiue"/>
    <w:next w:val="Iauiue"/>
    <w:uiPriority w:val="99"/>
    <w:rsid w:val="00B2459C"/>
    <w:pPr>
      <w:widowControl/>
      <w:spacing w:before="100" w:after="100"/>
    </w:pPr>
    <w:rPr>
      <w:sz w:val="24"/>
      <w:lang w:val="ru-RU"/>
    </w:rPr>
  </w:style>
  <w:style w:type="paragraph" w:customStyle="1" w:styleId="iaeaaeaiea2">
    <w:name w:val="iaeaaeaiea 2"/>
    <w:basedOn w:val="Iauiue"/>
    <w:next w:val="Iauiue"/>
    <w:uiPriority w:val="99"/>
    <w:rsid w:val="00B2459C"/>
    <w:pPr>
      <w:widowControl/>
      <w:spacing w:before="100" w:after="100"/>
      <w:ind w:left="240"/>
    </w:pPr>
    <w:rPr>
      <w:sz w:val="24"/>
      <w:lang w:val="ru-RU"/>
    </w:rPr>
  </w:style>
  <w:style w:type="paragraph" w:customStyle="1" w:styleId="iaeaaeaiea3">
    <w:name w:val="iaeaaeaiea 3"/>
    <w:basedOn w:val="Iauiue"/>
    <w:next w:val="Iauiue"/>
    <w:uiPriority w:val="99"/>
    <w:rsid w:val="00B2459C"/>
    <w:pPr>
      <w:widowControl/>
      <w:spacing w:before="100" w:after="100"/>
      <w:ind w:left="480"/>
    </w:pPr>
    <w:rPr>
      <w:sz w:val="24"/>
      <w:lang w:val="ru-RU"/>
    </w:rPr>
  </w:style>
  <w:style w:type="paragraph" w:customStyle="1" w:styleId="iaeaaeaiea4">
    <w:name w:val="iaeaaeaiea 4"/>
    <w:basedOn w:val="Iauiue"/>
    <w:next w:val="Iauiue"/>
    <w:uiPriority w:val="99"/>
    <w:rsid w:val="00B2459C"/>
    <w:pPr>
      <w:widowControl/>
      <w:spacing w:before="100" w:after="100"/>
      <w:ind w:left="720"/>
    </w:pPr>
    <w:rPr>
      <w:sz w:val="24"/>
      <w:lang w:val="ru-RU"/>
    </w:rPr>
  </w:style>
  <w:style w:type="paragraph" w:customStyle="1" w:styleId="iaeaaeaiea5">
    <w:name w:val="iaeaaeaiea 5"/>
    <w:basedOn w:val="Iauiue"/>
    <w:next w:val="Iauiue"/>
    <w:uiPriority w:val="99"/>
    <w:rsid w:val="00B2459C"/>
    <w:pPr>
      <w:widowControl/>
      <w:spacing w:before="100" w:after="100"/>
      <w:ind w:left="960"/>
    </w:pPr>
    <w:rPr>
      <w:sz w:val="24"/>
      <w:lang w:val="ru-RU"/>
    </w:rPr>
  </w:style>
  <w:style w:type="paragraph" w:customStyle="1" w:styleId="iaeaaeaiea6">
    <w:name w:val="iaeaaeaiea 6"/>
    <w:basedOn w:val="Iauiue"/>
    <w:next w:val="Iauiue"/>
    <w:uiPriority w:val="99"/>
    <w:rsid w:val="00B2459C"/>
    <w:pPr>
      <w:widowControl/>
      <w:spacing w:before="100" w:after="100"/>
      <w:ind w:left="1200"/>
    </w:pPr>
    <w:rPr>
      <w:sz w:val="24"/>
      <w:lang w:val="ru-RU"/>
    </w:rPr>
  </w:style>
  <w:style w:type="paragraph" w:customStyle="1" w:styleId="iaeaaeaiea7">
    <w:name w:val="iaeaaeaiea 7"/>
    <w:basedOn w:val="Iauiue"/>
    <w:next w:val="Iauiue"/>
    <w:uiPriority w:val="99"/>
    <w:rsid w:val="00B2459C"/>
    <w:pPr>
      <w:widowControl/>
      <w:spacing w:before="100" w:after="100"/>
      <w:ind w:left="1440"/>
    </w:pPr>
    <w:rPr>
      <w:sz w:val="24"/>
      <w:lang w:val="ru-RU"/>
    </w:rPr>
  </w:style>
  <w:style w:type="paragraph" w:customStyle="1" w:styleId="iaeaaeaiea8">
    <w:name w:val="iaeaaeaiea 8"/>
    <w:basedOn w:val="Iauiue"/>
    <w:next w:val="Iauiue"/>
    <w:uiPriority w:val="99"/>
    <w:rsid w:val="00B2459C"/>
    <w:pPr>
      <w:widowControl/>
      <w:spacing w:before="100" w:after="100"/>
      <w:ind w:left="1680"/>
    </w:pPr>
    <w:rPr>
      <w:sz w:val="24"/>
      <w:lang w:val="ru-RU"/>
    </w:rPr>
  </w:style>
  <w:style w:type="paragraph" w:customStyle="1" w:styleId="iaeaaeaiea9">
    <w:name w:val="iaeaaeaiea 9"/>
    <w:basedOn w:val="Iauiue"/>
    <w:next w:val="Iauiue"/>
    <w:uiPriority w:val="99"/>
    <w:rsid w:val="00B2459C"/>
    <w:pPr>
      <w:widowControl/>
      <w:spacing w:before="100" w:after="100"/>
      <w:ind w:left="1920"/>
    </w:pPr>
    <w:rPr>
      <w:sz w:val="24"/>
      <w:lang w:val="ru-RU"/>
    </w:rPr>
  </w:style>
  <w:style w:type="paragraph" w:customStyle="1" w:styleId="Aaoieeeieiioeooe">
    <w:name w:val="Aa?oiee eieiioeooe"/>
    <w:basedOn w:val="Iauiue"/>
    <w:uiPriority w:val="99"/>
    <w:rsid w:val="00B2459C"/>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B2459C"/>
    <w:pPr>
      <w:widowControl/>
      <w:jc w:val="center"/>
    </w:pPr>
    <w:rPr>
      <w:sz w:val="24"/>
      <w:lang w:val="ru-RU"/>
    </w:rPr>
  </w:style>
  <w:style w:type="paragraph" w:customStyle="1" w:styleId="Iniiaiieoaenonionooiii2">
    <w:name w:val="Iniiaiie oaeno n ionooiii 2"/>
    <w:basedOn w:val="Iauiue"/>
    <w:uiPriority w:val="99"/>
    <w:rsid w:val="00B2459C"/>
    <w:pPr>
      <w:widowControl/>
      <w:shd w:val="clear" w:color="auto" w:fill="FFFFFF"/>
      <w:ind w:firstLine="533"/>
      <w:jc w:val="both"/>
    </w:pPr>
    <w:rPr>
      <w:color w:val="000000"/>
      <w:sz w:val="22"/>
      <w:lang w:val="ru-RU"/>
    </w:rPr>
  </w:style>
  <w:style w:type="character" w:customStyle="1" w:styleId="aff3">
    <w:name w:val="комментарий"/>
    <w:uiPriority w:val="99"/>
    <w:rsid w:val="00B2459C"/>
    <w:rPr>
      <w:b/>
      <w:i/>
      <w:sz w:val="28"/>
    </w:rPr>
  </w:style>
  <w:style w:type="paragraph" w:styleId="TOC3">
    <w:name w:val="toc 3"/>
    <w:basedOn w:val="Normal"/>
    <w:next w:val="Normal"/>
    <w:autoRedefine/>
    <w:uiPriority w:val="99"/>
    <w:rsid w:val="00B2459C"/>
    <w:pPr>
      <w:tabs>
        <w:tab w:val="left" w:pos="567"/>
        <w:tab w:val="left" w:pos="709"/>
        <w:tab w:val="right" w:leader="dot" w:pos="10195"/>
      </w:tabs>
      <w:jc w:val="both"/>
    </w:pPr>
    <w:rPr>
      <w:iCs/>
      <w:noProof/>
    </w:rPr>
  </w:style>
  <w:style w:type="paragraph" w:styleId="TOC1">
    <w:name w:val="toc 1"/>
    <w:basedOn w:val="Normal"/>
    <w:next w:val="Normal"/>
    <w:autoRedefine/>
    <w:uiPriority w:val="99"/>
    <w:rsid w:val="00B2459C"/>
    <w:pPr>
      <w:tabs>
        <w:tab w:val="right" w:leader="dot" w:pos="10195"/>
      </w:tabs>
      <w:spacing w:before="120" w:after="120" w:line="360" w:lineRule="auto"/>
    </w:pPr>
    <w:rPr>
      <w:bCs/>
      <w:caps/>
      <w:noProof/>
      <w:sz w:val="24"/>
      <w:szCs w:val="24"/>
    </w:rPr>
  </w:style>
  <w:style w:type="paragraph" w:styleId="TOC2">
    <w:name w:val="toc 2"/>
    <w:basedOn w:val="Normal"/>
    <w:next w:val="Normal"/>
    <w:autoRedefine/>
    <w:uiPriority w:val="99"/>
    <w:rsid w:val="00B2459C"/>
    <w:pPr>
      <w:tabs>
        <w:tab w:val="left" w:pos="360"/>
        <w:tab w:val="right" w:leader="dot" w:pos="10195"/>
      </w:tabs>
      <w:spacing w:line="360" w:lineRule="auto"/>
    </w:pPr>
    <w:rPr>
      <w:smallCaps/>
      <w:noProof/>
      <w:sz w:val="24"/>
      <w:szCs w:val="24"/>
    </w:rPr>
  </w:style>
  <w:style w:type="paragraph" w:styleId="TOC4">
    <w:name w:val="toc 4"/>
    <w:basedOn w:val="Normal"/>
    <w:next w:val="Normal"/>
    <w:autoRedefine/>
    <w:uiPriority w:val="99"/>
    <w:rsid w:val="00B2459C"/>
    <w:pPr>
      <w:tabs>
        <w:tab w:val="left" w:pos="540"/>
        <w:tab w:val="right" w:leader="dot" w:pos="10195"/>
      </w:tabs>
      <w:jc w:val="both"/>
    </w:pPr>
    <w:rPr>
      <w:sz w:val="18"/>
      <w:szCs w:val="18"/>
    </w:rPr>
  </w:style>
  <w:style w:type="paragraph" w:styleId="TOC5">
    <w:name w:val="toc 5"/>
    <w:basedOn w:val="Normal"/>
    <w:next w:val="Normal"/>
    <w:autoRedefine/>
    <w:uiPriority w:val="99"/>
    <w:semiHidden/>
    <w:rsid w:val="00B2459C"/>
    <w:pPr>
      <w:ind w:left="960"/>
    </w:pPr>
    <w:rPr>
      <w:sz w:val="18"/>
      <w:szCs w:val="18"/>
    </w:rPr>
  </w:style>
  <w:style w:type="paragraph" w:customStyle="1" w:styleId="3TimesNewRoman">
    <w:name w:val="Стиль Заголовок 3 + Times New Roman не полужирный"/>
    <w:basedOn w:val="Heading3"/>
    <w:link w:val="3TimesNewRoman0"/>
    <w:uiPriority w:val="99"/>
    <w:rsid w:val="00B2459C"/>
    <w:pPr>
      <w:keepLines w:val="0"/>
      <w:spacing w:before="240" w:after="60"/>
      <w:jc w:val="both"/>
    </w:pPr>
    <w:rPr>
      <w:rFonts w:ascii="Times New Roman" w:hAnsi="Times New Roman"/>
      <w:bCs w:val="0"/>
      <w:caps/>
      <w:color w:val="auto"/>
      <w:sz w:val="24"/>
      <w:szCs w:val="24"/>
    </w:rPr>
  </w:style>
  <w:style w:type="character" w:customStyle="1" w:styleId="3TimesNewRoman0">
    <w:name w:val="Стиль Заголовок 3 + Times New Roman не полужирный Знак"/>
    <w:basedOn w:val="Heading3Char"/>
    <w:link w:val="3TimesNewRoman"/>
    <w:uiPriority w:val="99"/>
    <w:locked/>
    <w:rsid w:val="00B2459C"/>
    <w:rPr>
      <w:rFonts w:ascii="Times New Roman" w:hAnsi="Times New Roman"/>
      <w:caps/>
      <w:sz w:val="24"/>
      <w:szCs w:val="24"/>
    </w:rPr>
  </w:style>
  <w:style w:type="paragraph" w:styleId="TOC6">
    <w:name w:val="toc 6"/>
    <w:basedOn w:val="Normal"/>
    <w:next w:val="Normal"/>
    <w:autoRedefine/>
    <w:uiPriority w:val="99"/>
    <w:semiHidden/>
    <w:rsid w:val="00B2459C"/>
    <w:pPr>
      <w:ind w:left="1200"/>
    </w:pPr>
    <w:rPr>
      <w:sz w:val="18"/>
      <w:szCs w:val="18"/>
    </w:rPr>
  </w:style>
  <w:style w:type="paragraph" w:styleId="TOC7">
    <w:name w:val="toc 7"/>
    <w:basedOn w:val="Normal"/>
    <w:next w:val="Normal"/>
    <w:autoRedefine/>
    <w:uiPriority w:val="99"/>
    <w:semiHidden/>
    <w:rsid w:val="00B2459C"/>
    <w:pPr>
      <w:ind w:left="1440"/>
    </w:pPr>
    <w:rPr>
      <w:sz w:val="18"/>
      <w:szCs w:val="18"/>
    </w:rPr>
  </w:style>
  <w:style w:type="paragraph" w:styleId="TOC8">
    <w:name w:val="toc 8"/>
    <w:basedOn w:val="Normal"/>
    <w:next w:val="Normal"/>
    <w:autoRedefine/>
    <w:uiPriority w:val="99"/>
    <w:semiHidden/>
    <w:rsid w:val="00B2459C"/>
    <w:pPr>
      <w:ind w:left="1680"/>
    </w:pPr>
    <w:rPr>
      <w:sz w:val="18"/>
      <w:szCs w:val="18"/>
    </w:rPr>
  </w:style>
  <w:style w:type="paragraph" w:customStyle="1" w:styleId="3TimesNewRoman00">
    <w:name w:val="Стиль Заголовок 3 + Times New Roman Перед:  0 пт После:  0 пт"/>
    <w:basedOn w:val="Heading3"/>
    <w:uiPriority w:val="99"/>
    <w:rsid w:val="00B2459C"/>
    <w:pPr>
      <w:keepLines w:val="0"/>
      <w:spacing w:before="0"/>
      <w:jc w:val="both"/>
    </w:pPr>
    <w:rPr>
      <w:rFonts w:ascii="Times New Roman" w:hAnsi="Times New Roman"/>
      <w:caps/>
      <w:color w:val="auto"/>
      <w:sz w:val="24"/>
      <w:szCs w:val="24"/>
    </w:rPr>
  </w:style>
  <w:style w:type="paragraph" w:customStyle="1" w:styleId="1f0">
    <w:name w:val="1"/>
    <w:basedOn w:val="Normal"/>
    <w:uiPriority w:val="99"/>
    <w:rsid w:val="00B2459C"/>
    <w:pPr>
      <w:spacing w:after="160" w:line="240" w:lineRule="exact"/>
    </w:pPr>
    <w:rPr>
      <w:lang w:eastAsia="zh-CN"/>
    </w:rPr>
  </w:style>
  <w:style w:type="character" w:customStyle="1" w:styleId="38">
    <w:name w:val="Стиль3 Знак Знак Знак"/>
    <w:uiPriority w:val="99"/>
    <w:rsid w:val="00B2459C"/>
    <w:rPr>
      <w:sz w:val="24"/>
      <w:lang w:val="ru-RU" w:eastAsia="ru-RU"/>
    </w:rPr>
  </w:style>
  <w:style w:type="character" w:customStyle="1" w:styleId="1f1">
    <w:name w:val="Основной текст Знак1"/>
    <w:aliases w:val="body text Знак,Знак8 Знак Знак,Основной текст Знак Знак Знак Знак1,Основной текст Знак Знак Знак Знак Знак,body text Знак Знак Знак"/>
    <w:uiPriority w:val="99"/>
    <w:locked/>
    <w:rsid w:val="00B2459C"/>
    <w:rPr>
      <w:rFonts w:ascii="Times New Roman" w:hAnsi="Times New Roman"/>
      <w:sz w:val="24"/>
      <w:lang w:eastAsia="ru-RU"/>
    </w:rPr>
  </w:style>
  <w:style w:type="character" w:customStyle="1" w:styleId="link">
    <w:name w:val="link"/>
    <w:basedOn w:val="DefaultParagraphFont"/>
    <w:uiPriority w:val="99"/>
    <w:rsid w:val="00B2459C"/>
    <w:rPr>
      <w:rFonts w:cs="Times New Roman"/>
    </w:rPr>
  </w:style>
  <w:style w:type="paragraph" w:styleId="CommentSubject">
    <w:name w:val="annotation subject"/>
    <w:basedOn w:val="CommentText"/>
    <w:next w:val="CommentText"/>
    <w:link w:val="CommentSubjectChar"/>
    <w:uiPriority w:val="99"/>
    <w:rsid w:val="00B2459C"/>
    <w:pPr>
      <w:spacing w:after="60"/>
      <w:jc w:val="both"/>
    </w:pPr>
    <w:rPr>
      <w:b/>
      <w:bCs/>
    </w:rPr>
  </w:style>
  <w:style w:type="character" w:customStyle="1" w:styleId="CommentSubjectChar">
    <w:name w:val="Comment Subject Char"/>
    <w:basedOn w:val="CommentTextChar"/>
    <w:link w:val="CommentSubject"/>
    <w:uiPriority w:val="99"/>
    <w:locked/>
    <w:rsid w:val="00B2459C"/>
    <w:rPr>
      <w:b/>
      <w:bCs/>
    </w:rPr>
  </w:style>
  <w:style w:type="character" w:customStyle="1" w:styleId="rvts6">
    <w:name w:val="rvts6"/>
    <w:uiPriority w:val="99"/>
    <w:rsid w:val="00B2459C"/>
  </w:style>
  <w:style w:type="paragraph" w:customStyle="1" w:styleId="aff4">
    <w:name w:val="Подраздел"/>
    <w:basedOn w:val="Normal"/>
    <w:uiPriority w:val="99"/>
    <w:rsid w:val="00B2459C"/>
    <w:pPr>
      <w:suppressAutoHyphens/>
      <w:spacing w:before="240" w:after="120"/>
      <w:jc w:val="center"/>
    </w:pPr>
    <w:rPr>
      <w:rFonts w:ascii="TimesDL" w:hAnsi="TimesDL" w:cs="TimesDL"/>
      <w:b/>
      <w:bCs/>
      <w:smallCaps/>
      <w:spacing w:val="-2"/>
      <w:sz w:val="24"/>
      <w:szCs w:val="24"/>
    </w:rPr>
  </w:style>
  <w:style w:type="character" w:customStyle="1" w:styleId="aff5">
    <w:name w:val="Заголовок Знак"/>
    <w:uiPriority w:val="99"/>
    <w:rsid w:val="00B2459C"/>
    <w:rPr>
      <w:rFonts w:ascii="Arial" w:hAnsi="Arial"/>
      <w:b/>
      <w:kern w:val="28"/>
      <w:sz w:val="32"/>
    </w:rPr>
  </w:style>
  <w:style w:type="character" w:customStyle="1" w:styleId="aff6">
    <w:name w:val="Цветовое выделение для Нормальный"/>
    <w:uiPriority w:val="99"/>
    <w:rsid w:val="00B2459C"/>
    <w:rPr>
      <w:sz w:val="20"/>
    </w:rPr>
  </w:style>
  <w:style w:type="character" w:customStyle="1" w:styleId="links8">
    <w:name w:val="link s_8"/>
    <w:uiPriority w:val="99"/>
    <w:rsid w:val="00B2459C"/>
    <w:rPr>
      <w:u w:val="none"/>
      <w:effect w:val="none"/>
    </w:rPr>
  </w:style>
  <w:style w:type="character" w:customStyle="1" w:styleId="51">
    <w:name w:val="Знак Знак5"/>
    <w:uiPriority w:val="99"/>
    <w:locked/>
    <w:rsid w:val="00B2459C"/>
    <w:rPr>
      <w:rFonts w:ascii="Arial" w:hAnsi="Arial"/>
      <w:b/>
      <w:kern w:val="32"/>
      <w:sz w:val="32"/>
      <w:lang w:val="ru-RU" w:eastAsia="ru-RU"/>
    </w:rPr>
  </w:style>
  <w:style w:type="paragraph" w:customStyle="1" w:styleId="aff7">
    <w:name w:val="Заголовок статьи"/>
    <w:basedOn w:val="Normal"/>
    <w:next w:val="Normal"/>
    <w:uiPriority w:val="99"/>
    <w:rsid w:val="00B2459C"/>
    <w:pPr>
      <w:autoSpaceDE w:val="0"/>
      <w:autoSpaceDN w:val="0"/>
      <w:adjustRightInd w:val="0"/>
      <w:ind w:left="1612" w:hanging="892"/>
      <w:jc w:val="both"/>
    </w:pPr>
    <w:rPr>
      <w:rFonts w:ascii="Arial" w:hAnsi="Arial"/>
      <w:sz w:val="24"/>
      <w:szCs w:val="24"/>
    </w:rPr>
  </w:style>
  <w:style w:type="character" w:customStyle="1" w:styleId="fc1291730732453-0">
    <w:name w:val="fc1291730732453-0"/>
    <w:uiPriority w:val="99"/>
    <w:rsid w:val="00B2459C"/>
  </w:style>
  <w:style w:type="character" w:customStyle="1" w:styleId="toggle2">
    <w:name w:val="toggle2"/>
    <w:uiPriority w:val="99"/>
    <w:rsid w:val="00B2459C"/>
  </w:style>
  <w:style w:type="character" w:customStyle="1" w:styleId="fc1281420766796-0">
    <w:name w:val="fc1281420766796-0"/>
    <w:uiPriority w:val="99"/>
    <w:rsid w:val="00B2459C"/>
    <w:rPr>
      <w:rFonts w:ascii="Times New Roman" w:hAnsi="Times New Roman"/>
    </w:rPr>
  </w:style>
  <w:style w:type="character" w:customStyle="1" w:styleId="label">
    <w:name w:val="label"/>
    <w:uiPriority w:val="99"/>
    <w:rsid w:val="00B2459C"/>
  </w:style>
  <w:style w:type="paragraph" w:customStyle="1" w:styleId="-11">
    <w:name w:val="Цветной список - Акцент 11"/>
    <w:basedOn w:val="Normal"/>
    <w:uiPriority w:val="99"/>
    <w:rsid w:val="00B2459C"/>
    <w:pPr>
      <w:ind w:left="720"/>
      <w:contextualSpacing/>
    </w:pPr>
    <w:rPr>
      <w:sz w:val="24"/>
      <w:szCs w:val="24"/>
    </w:rPr>
  </w:style>
  <w:style w:type="character" w:customStyle="1" w:styleId="blk6">
    <w:name w:val="blk6"/>
    <w:uiPriority w:val="99"/>
    <w:rsid w:val="00B2459C"/>
    <w:rPr>
      <w:vanish/>
    </w:rPr>
  </w:style>
  <w:style w:type="paragraph" w:customStyle="1" w:styleId="msonormal0">
    <w:name w:val="msonormal"/>
    <w:basedOn w:val="Normal"/>
    <w:uiPriority w:val="99"/>
    <w:rsid w:val="00B2459C"/>
    <w:pPr>
      <w:spacing w:before="100" w:beforeAutospacing="1" w:after="100" w:afterAutospacing="1"/>
    </w:pPr>
    <w:rPr>
      <w:sz w:val="24"/>
      <w:szCs w:val="24"/>
    </w:rPr>
  </w:style>
  <w:style w:type="paragraph" w:customStyle="1" w:styleId="xl65">
    <w:name w:val="xl65"/>
    <w:basedOn w:val="Normal"/>
    <w:uiPriority w:val="99"/>
    <w:rsid w:val="00B2459C"/>
    <w:pPr>
      <w:spacing w:before="100" w:beforeAutospacing="1" w:after="100" w:afterAutospacing="1"/>
      <w:jc w:val="center"/>
    </w:pPr>
    <w:rPr>
      <w:sz w:val="24"/>
      <w:szCs w:val="24"/>
    </w:rPr>
  </w:style>
  <w:style w:type="paragraph" w:customStyle="1" w:styleId="xl66">
    <w:name w:val="xl66"/>
    <w:basedOn w:val="Normal"/>
    <w:uiPriority w:val="99"/>
    <w:rsid w:val="00B245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uiPriority w:val="99"/>
    <w:rsid w:val="00B245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uiPriority w:val="99"/>
    <w:rsid w:val="00B2459C"/>
    <w:pPr>
      <w:pBdr>
        <w:bottom w:val="single" w:sz="4" w:space="0" w:color="auto"/>
      </w:pBdr>
      <w:spacing w:before="100" w:beforeAutospacing="1" w:after="100" w:afterAutospacing="1"/>
      <w:jc w:val="center"/>
    </w:pPr>
    <w:rPr>
      <w:b/>
      <w:bCs/>
      <w:sz w:val="24"/>
      <w:szCs w:val="24"/>
    </w:rPr>
  </w:style>
  <w:style w:type="paragraph" w:customStyle="1" w:styleId="xl69">
    <w:name w:val="xl69"/>
    <w:basedOn w:val="Normal"/>
    <w:uiPriority w:val="99"/>
    <w:rsid w:val="00B245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uiPriority w:val="99"/>
    <w:rsid w:val="00B2459C"/>
    <w:pPr>
      <w:spacing w:before="100" w:beforeAutospacing="1" w:after="100" w:afterAutospacing="1"/>
      <w:jc w:val="center"/>
      <w:textAlignment w:val="center"/>
    </w:pPr>
    <w:rPr>
      <w:sz w:val="24"/>
      <w:szCs w:val="24"/>
    </w:rPr>
  </w:style>
  <w:style w:type="paragraph" w:customStyle="1" w:styleId="xl71">
    <w:name w:val="xl71"/>
    <w:basedOn w:val="Normal"/>
    <w:uiPriority w:val="99"/>
    <w:rsid w:val="00B245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B2459C"/>
    <w:pPr>
      <w:shd w:val="clear" w:color="000000" w:fill="D9D9D9"/>
      <w:spacing w:before="100" w:beforeAutospacing="1" w:after="100" w:afterAutospacing="1"/>
      <w:jc w:val="center"/>
      <w:textAlignment w:val="center"/>
    </w:pPr>
    <w:rPr>
      <w:sz w:val="24"/>
      <w:szCs w:val="24"/>
    </w:rPr>
  </w:style>
  <w:style w:type="paragraph" w:customStyle="1" w:styleId="xl73">
    <w:name w:val="xl73"/>
    <w:basedOn w:val="Normal"/>
    <w:uiPriority w:val="99"/>
    <w:rsid w:val="00B2459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uiPriority w:val="99"/>
    <w:rsid w:val="00B2459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uiPriority w:val="99"/>
    <w:rsid w:val="00B2459C"/>
    <w:pPr>
      <w:pBdr>
        <w:top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uiPriority w:val="99"/>
    <w:rsid w:val="00B2459C"/>
    <w:pPr>
      <w:pBdr>
        <w:top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B2459C"/>
    <w:pPr>
      <w:spacing w:before="100" w:beforeAutospacing="1" w:after="100" w:afterAutospacing="1"/>
      <w:jc w:val="center"/>
      <w:textAlignment w:val="center"/>
    </w:pPr>
    <w:rPr>
      <w:sz w:val="24"/>
      <w:szCs w:val="24"/>
    </w:rPr>
  </w:style>
  <w:style w:type="paragraph" w:customStyle="1" w:styleId="xl78">
    <w:name w:val="xl78"/>
    <w:basedOn w:val="Normal"/>
    <w:uiPriority w:val="99"/>
    <w:rsid w:val="00B2459C"/>
    <w:pPr>
      <w:spacing w:before="100" w:beforeAutospacing="1" w:after="100" w:afterAutospacing="1"/>
      <w:jc w:val="center"/>
    </w:pPr>
    <w:rPr>
      <w:b/>
      <w:bCs/>
      <w:sz w:val="28"/>
      <w:szCs w:val="28"/>
    </w:rPr>
  </w:style>
  <w:style w:type="paragraph" w:customStyle="1" w:styleId="xl79">
    <w:name w:val="xl79"/>
    <w:basedOn w:val="Normal"/>
    <w:uiPriority w:val="99"/>
    <w:rsid w:val="00B2459C"/>
    <w:pPr>
      <w:pBdr>
        <w:bottom w:val="single" w:sz="4" w:space="0" w:color="auto"/>
      </w:pBdr>
      <w:spacing w:before="100" w:beforeAutospacing="1" w:after="100" w:afterAutospacing="1"/>
      <w:jc w:val="center"/>
    </w:pPr>
    <w:rPr>
      <w:color w:val="FF0000"/>
      <w:sz w:val="16"/>
      <w:szCs w:val="16"/>
    </w:rPr>
  </w:style>
  <w:style w:type="paragraph" w:customStyle="1" w:styleId="xl80">
    <w:name w:val="xl80"/>
    <w:basedOn w:val="Normal"/>
    <w:uiPriority w:val="99"/>
    <w:rsid w:val="00B2459C"/>
    <w:pPr>
      <w:shd w:val="clear" w:color="000000" w:fill="BFBFBF"/>
      <w:spacing w:before="100" w:beforeAutospacing="1" w:after="100" w:afterAutospacing="1"/>
      <w:jc w:val="center"/>
      <w:textAlignment w:val="center"/>
    </w:pPr>
    <w:rPr>
      <w:sz w:val="24"/>
      <w:szCs w:val="24"/>
    </w:rPr>
  </w:style>
  <w:style w:type="table" w:customStyle="1" w:styleId="1f2">
    <w:name w:val="Сетка таблицы1"/>
    <w:uiPriority w:val="99"/>
    <w:rsid w:val="00B245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B2459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Normal"/>
    <w:uiPriority w:val="99"/>
    <w:rsid w:val="00B2459C"/>
    <w:pPr>
      <w:pBdr>
        <w:top w:val="single" w:sz="4" w:space="0" w:color="auto"/>
      </w:pBdr>
      <w:spacing w:before="100" w:beforeAutospacing="1" w:after="100" w:afterAutospacing="1"/>
      <w:jc w:val="center"/>
      <w:textAlignment w:val="center"/>
    </w:pPr>
  </w:style>
  <w:style w:type="paragraph" w:customStyle="1" w:styleId="xl82">
    <w:name w:val="xl82"/>
    <w:basedOn w:val="Normal"/>
    <w:uiPriority w:val="99"/>
    <w:rsid w:val="00B2459C"/>
    <w:pPr>
      <w:pBdr>
        <w:top w:val="single" w:sz="4" w:space="0" w:color="auto"/>
      </w:pBdr>
      <w:spacing w:before="100" w:beforeAutospacing="1" w:after="100" w:afterAutospacing="1"/>
      <w:jc w:val="center"/>
      <w:textAlignment w:val="center"/>
    </w:pPr>
  </w:style>
  <w:style w:type="paragraph" w:customStyle="1" w:styleId="xl83">
    <w:name w:val="xl83"/>
    <w:basedOn w:val="Normal"/>
    <w:uiPriority w:val="99"/>
    <w:rsid w:val="00B2459C"/>
    <w:pPr>
      <w:spacing w:before="100" w:beforeAutospacing="1" w:after="100" w:afterAutospacing="1"/>
      <w:jc w:val="center"/>
      <w:textAlignment w:val="center"/>
    </w:pPr>
  </w:style>
  <w:style w:type="paragraph" w:customStyle="1" w:styleId="01squarebullet">
    <w:name w:val="01 square bullet"/>
    <w:basedOn w:val="Normal"/>
    <w:uiPriority w:val="99"/>
    <w:rsid w:val="00B2459C"/>
    <w:pPr>
      <w:numPr>
        <w:numId w:val="47"/>
      </w:numPr>
      <w:spacing w:before="120" w:after="60"/>
      <w:ind w:right="142"/>
    </w:pPr>
    <w:rPr>
      <w:sz w:val="26"/>
      <w:lang w:val="en-US" w:eastAsia="en-US"/>
    </w:rPr>
  </w:style>
  <w:style w:type="paragraph" w:customStyle="1" w:styleId="02dash">
    <w:name w:val="02 dash"/>
    <w:basedOn w:val="01squarebullet"/>
    <w:uiPriority w:val="99"/>
    <w:rsid w:val="00B2459C"/>
    <w:pPr>
      <w:numPr>
        <w:ilvl w:val="1"/>
      </w:numPr>
    </w:pPr>
  </w:style>
  <w:style w:type="paragraph" w:customStyle="1" w:styleId="03opensquarebullet">
    <w:name w:val="03 open square bullet"/>
    <w:basedOn w:val="02dash"/>
    <w:uiPriority w:val="99"/>
    <w:rsid w:val="00B2459C"/>
    <w:pPr>
      <w:numPr>
        <w:ilvl w:val="2"/>
      </w:numPr>
      <w:tabs>
        <w:tab w:val="num" w:pos="643"/>
      </w:tabs>
    </w:pPr>
  </w:style>
  <w:style w:type="paragraph" w:customStyle="1" w:styleId="04shortdash">
    <w:name w:val="04 short dash"/>
    <w:basedOn w:val="03opensquarebullet"/>
    <w:uiPriority w:val="99"/>
    <w:rsid w:val="00B2459C"/>
    <w:pPr>
      <w:numPr>
        <w:ilvl w:val="3"/>
      </w:numPr>
      <w:tabs>
        <w:tab w:val="num" w:pos="643"/>
      </w:tabs>
    </w:pPr>
  </w:style>
  <w:style w:type="character" w:customStyle="1" w:styleId="fontstyle242">
    <w:name w:val="fontstyle242"/>
    <w:basedOn w:val="DefaultParagraphFont"/>
    <w:uiPriority w:val="99"/>
    <w:rsid w:val="00B2459C"/>
    <w:rPr>
      <w:rFonts w:ascii="Arial" w:hAnsi="Arial" w:cs="Arial"/>
    </w:rPr>
  </w:style>
  <w:style w:type="character" w:customStyle="1" w:styleId="fontstyle238">
    <w:name w:val="fontstyle238"/>
    <w:basedOn w:val="DefaultParagraphFont"/>
    <w:uiPriority w:val="99"/>
    <w:rsid w:val="00B2459C"/>
    <w:rPr>
      <w:rFonts w:ascii="Times New Roman" w:hAnsi="Times New Roman" w:cs="Times New Roman"/>
      <w:b/>
      <w:bCs/>
    </w:rPr>
  </w:style>
  <w:style w:type="character" w:customStyle="1" w:styleId="fontstyle243">
    <w:name w:val="fontstyle243"/>
    <w:basedOn w:val="DefaultParagraphFont"/>
    <w:uiPriority w:val="99"/>
    <w:rsid w:val="00B2459C"/>
    <w:rPr>
      <w:rFonts w:ascii="Arial" w:hAnsi="Arial" w:cs="Arial"/>
      <w:i/>
      <w:iCs/>
    </w:rPr>
  </w:style>
  <w:style w:type="character" w:customStyle="1" w:styleId="fontstyle247">
    <w:name w:val="fontstyle247"/>
    <w:basedOn w:val="DefaultParagraphFont"/>
    <w:uiPriority w:val="99"/>
    <w:rsid w:val="00B2459C"/>
    <w:rPr>
      <w:rFonts w:ascii="Century Gothic" w:hAnsi="Century Gothic" w:cs="Times New Roman"/>
      <w:i/>
      <w:iCs/>
    </w:rPr>
  </w:style>
  <w:style w:type="table" w:customStyle="1" w:styleId="39">
    <w:name w:val="Сетка таблицы3"/>
    <w:uiPriority w:val="99"/>
    <w:rsid w:val="00B245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245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имвол сноски"/>
    <w:uiPriority w:val="99"/>
    <w:rsid w:val="00B2459C"/>
  </w:style>
  <w:style w:type="paragraph" w:customStyle="1" w:styleId="Footnote">
    <w:name w:val="Footnote"/>
    <w:basedOn w:val="Normal"/>
    <w:uiPriority w:val="99"/>
    <w:rsid w:val="00B2459C"/>
    <w:rPr>
      <w:rFonts w:cs="Droid Sans Devanagari"/>
      <w:color w:val="000000"/>
      <w:lang w:eastAsia="zh-CN" w:bidi="hi-IN"/>
    </w:rPr>
  </w:style>
  <w:style w:type="character" w:customStyle="1" w:styleId="aff9">
    <w:name w:val="Привязка сноски"/>
    <w:uiPriority w:val="99"/>
    <w:rsid w:val="00B2459C"/>
    <w:rPr>
      <w:vertAlign w:val="superscript"/>
    </w:rPr>
  </w:style>
  <w:style w:type="numbering" w:customStyle="1" w:styleId="a">
    <w:name w:val="Стиль многоуровневый"/>
    <w:rsid w:val="00BF03DD"/>
    <w:pPr>
      <w:numPr>
        <w:numId w:val="45"/>
      </w:numPr>
    </w:pPr>
  </w:style>
  <w:style w:type="numbering" w:styleId="111111">
    <w:name w:val="Outline List 2"/>
    <w:basedOn w:val="NoList"/>
    <w:locked/>
    <w:rsid w:val="00BF03DD"/>
    <w:pPr>
      <w:numPr>
        <w:numId w:val="46"/>
      </w:numPr>
    </w:pPr>
  </w:style>
</w:styles>
</file>

<file path=word/webSettings.xml><?xml version="1.0" encoding="utf-8"?>
<w:webSettings xmlns:r="http://schemas.openxmlformats.org/officeDocument/2006/relationships" xmlns:w="http://schemas.openxmlformats.org/wordprocessingml/2006/main">
  <w:divs>
    <w:div w:id="1646540796">
      <w:marLeft w:val="0"/>
      <w:marRight w:val="0"/>
      <w:marTop w:val="0"/>
      <w:marBottom w:val="0"/>
      <w:divBdr>
        <w:top w:val="none" w:sz="0" w:space="0" w:color="auto"/>
        <w:left w:val="none" w:sz="0" w:space="0" w:color="auto"/>
        <w:bottom w:val="none" w:sz="0" w:space="0" w:color="auto"/>
        <w:right w:val="none" w:sz="0" w:space="0" w:color="auto"/>
      </w:divBdr>
    </w:div>
    <w:div w:id="1646540802">
      <w:marLeft w:val="0"/>
      <w:marRight w:val="0"/>
      <w:marTop w:val="0"/>
      <w:marBottom w:val="0"/>
      <w:divBdr>
        <w:top w:val="none" w:sz="0" w:space="0" w:color="auto"/>
        <w:left w:val="none" w:sz="0" w:space="0" w:color="auto"/>
        <w:bottom w:val="none" w:sz="0" w:space="0" w:color="auto"/>
        <w:right w:val="none" w:sz="0" w:space="0" w:color="auto"/>
      </w:divBdr>
    </w:div>
    <w:div w:id="1646540806">
      <w:marLeft w:val="0"/>
      <w:marRight w:val="0"/>
      <w:marTop w:val="0"/>
      <w:marBottom w:val="0"/>
      <w:divBdr>
        <w:top w:val="none" w:sz="0" w:space="0" w:color="auto"/>
        <w:left w:val="none" w:sz="0" w:space="0" w:color="auto"/>
        <w:bottom w:val="none" w:sz="0" w:space="0" w:color="auto"/>
        <w:right w:val="none" w:sz="0" w:space="0" w:color="auto"/>
      </w:divBdr>
      <w:divsChild>
        <w:div w:id="1646540804">
          <w:marLeft w:val="0"/>
          <w:marRight w:val="0"/>
          <w:marTop w:val="0"/>
          <w:marBottom w:val="0"/>
          <w:divBdr>
            <w:top w:val="none" w:sz="0" w:space="0" w:color="auto"/>
            <w:left w:val="none" w:sz="0" w:space="0" w:color="auto"/>
            <w:bottom w:val="none" w:sz="0" w:space="0" w:color="auto"/>
            <w:right w:val="none" w:sz="0" w:space="0" w:color="auto"/>
          </w:divBdr>
          <w:divsChild>
            <w:div w:id="1646540856">
              <w:marLeft w:val="0"/>
              <w:marRight w:val="0"/>
              <w:marTop w:val="0"/>
              <w:marBottom w:val="0"/>
              <w:divBdr>
                <w:top w:val="none" w:sz="0" w:space="0" w:color="auto"/>
                <w:left w:val="none" w:sz="0" w:space="0" w:color="auto"/>
                <w:bottom w:val="none" w:sz="0" w:space="0" w:color="auto"/>
                <w:right w:val="none" w:sz="0" w:space="0" w:color="auto"/>
              </w:divBdr>
              <w:divsChild>
                <w:div w:id="1646540809">
                  <w:marLeft w:val="0"/>
                  <w:marRight w:val="0"/>
                  <w:marTop w:val="195"/>
                  <w:marBottom w:val="195"/>
                  <w:divBdr>
                    <w:top w:val="none" w:sz="0" w:space="0" w:color="auto"/>
                    <w:left w:val="none" w:sz="0" w:space="0" w:color="auto"/>
                    <w:bottom w:val="none" w:sz="0" w:space="0" w:color="auto"/>
                    <w:right w:val="none" w:sz="0" w:space="0" w:color="auto"/>
                  </w:divBdr>
                  <w:divsChild>
                    <w:div w:id="1646540848">
                      <w:marLeft w:val="0"/>
                      <w:marRight w:val="0"/>
                      <w:marTop w:val="0"/>
                      <w:marBottom w:val="0"/>
                      <w:divBdr>
                        <w:top w:val="none" w:sz="0" w:space="0" w:color="auto"/>
                        <w:left w:val="none" w:sz="0" w:space="0" w:color="auto"/>
                        <w:bottom w:val="none" w:sz="0" w:space="0" w:color="auto"/>
                        <w:right w:val="none" w:sz="0" w:space="0" w:color="auto"/>
                      </w:divBdr>
                      <w:divsChild>
                        <w:div w:id="1646540839">
                          <w:marLeft w:val="0"/>
                          <w:marRight w:val="0"/>
                          <w:marTop w:val="300"/>
                          <w:marBottom w:val="0"/>
                          <w:divBdr>
                            <w:top w:val="none" w:sz="0" w:space="0" w:color="auto"/>
                            <w:left w:val="none" w:sz="0" w:space="0" w:color="auto"/>
                            <w:bottom w:val="none" w:sz="0" w:space="0" w:color="auto"/>
                            <w:right w:val="none" w:sz="0" w:space="0" w:color="auto"/>
                          </w:divBdr>
                          <w:divsChild>
                            <w:div w:id="1646540854">
                              <w:marLeft w:val="0"/>
                              <w:marRight w:val="0"/>
                              <w:marTop w:val="0"/>
                              <w:marBottom w:val="0"/>
                              <w:divBdr>
                                <w:top w:val="none" w:sz="0" w:space="0" w:color="auto"/>
                                <w:left w:val="none" w:sz="0" w:space="0" w:color="auto"/>
                                <w:bottom w:val="none" w:sz="0" w:space="0" w:color="auto"/>
                                <w:right w:val="none" w:sz="0" w:space="0" w:color="auto"/>
                              </w:divBdr>
                              <w:divsChild>
                                <w:div w:id="16465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10">
      <w:marLeft w:val="0"/>
      <w:marRight w:val="0"/>
      <w:marTop w:val="0"/>
      <w:marBottom w:val="0"/>
      <w:divBdr>
        <w:top w:val="none" w:sz="0" w:space="0" w:color="auto"/>
        <w:left w:val="none" w:sz="0" w:space="0" w:color="auto"/>
        <w:bottom w:val="none" w:sz="0" w:space="0" w:color="auto"/>
        <w:right w:val="none" w:sz="0" w:space="0" w:color="auto"/>
      </w:divBdr>
    </w:div>
    <w:div w:id="1646540818">
      <w:marLeft w:val="0"/>
      <w:marRight w:val="0"/>
      <w:marTop w:val="0"/>
      <w:marBottom w:val="0"/>
      <w:divBdr>
        <w:top w:val="none" w:sz="0" w:space="0" w:color="auto"/>
        <w:left w:val="none" w:sz="0" w:space="0" w:color="auto"/>
        <w:bottom w:val="none" w:sz="0" w:space="0" w:color="auto"/>
        <w:right w:val="none" w:sz="0" w:space="0" w:color="auto"/>
      </w:divBdr>
    </w:div>
    <w:div w:id="1646540819">
      <w:marLeft w:val="0"/>
      <w:marRight w:val="0"/>
      <w:marTop w:val="0"/>
      <w:marBottom w:val="0"/>
      <w:divBdr>
        <w:top w:val="none" w:sz="0" w:space="0" w:color="auto"/>
        <w:left w:val="none" w:sz="0" w:space="0" w:color="auto"/>
        <w:bottom w:val="none" w:sz="0" w:space="0" w:color="auto"/>
        <w:right w:val="none" w:sz="0" w:space="0" w:color="auto"/>
      </w:divBdr>
      <w:divsChild>
        <w:div w:id="1646540817">
          <w:marLeft w:val="0"/>
          <w:marRight w:val="0"/>
          <w:marTop w:val="0"/>
          <w:marBottom w:val="0"/>
          <w:divBdr>
            <w:top w:val="none" w:sz="0" w:space="0" w:color="auto"/>
            <w:left w:val="none" w:sz="0" w:space="0" w:color="auto"/>
            <w:bottom w:val="none" w:sz="0" w:space="0" w:color="auto"/>
            <w:right w:val="none" w:sz="0" w:space="0" w:color="auto"/>
          </w:divBdr>
          <w:divsChild>
            <w:div w:id="1646540842">
              <w:marLeft w:val="0"/>
              <w:marRight w:val="0"/>
              <w:marTop w:val="0"/>
              <w:marBottom w:val="0"/>
              <w:divBdr>
                <w:top w:val="none" w:sz="0" w:space="0" w:color="auto"/>
                <w:left w:val="none" w:sz="0" w:space="0" w:color="auto"/>
                <w:bottom w:val="none" w:sz="0" w:space="0" w:color="auto"/>
                <w:right w:val="none" w:sz="0" w:space="0" w:color="auto"/>
              </w:divBdr>
              <w:divsChild>
                <w:div w:id="1646540797">
                  <w:marLeft w:val="0"/>
                  <w:marRight w:val="0"/>
                  <w:marTop w:val="218"/>
                  <w:marBottom w:val="218"/>
                  <w:divBdr>
                    <w:top w:val="none" w:sz="0" w:space="0" w:color="auto"/>
                    <w:left w:val="none" w:sz="0" w:space="0" w:color="auto"/>
                    <w:bottom w:val="none" w:sz="0" w:space="0" w:color="auto"/>
                    <w:right w:val="none" w:sz="0" w:space="0" w:color="auto"/>
                  </w:divBdr>
                  <w:divsChild>
                    <w:div w:id="1646540834">
                      <w:marLeft w:val="0"/>
                      <w:marRight w:val="0"/>
                      <w:marTop w:val="0"/>
                      <w:marBottom w:val="0"/>
                      <w:divBdr>
                        <w:top w:val="none" w:sz="0" w:space="0" w:color="auto"/>
                        <w:left w:val="none" w:sz="0" w:space="0" w:color="auto"/>
                        <w:bottom w:val="none" w:sz="0" w:space="0" w:color="auto"/>
                        <w:right w:val="none" w:sz="0" w:space="0" w:color="auto"/>
                      </w:divBdr>
                      <w:divsChild>
                        <w:div w:id="1646540812">
                          <w:marLeft w:val="0"/>
                          <w:marRight w:val="0"/>
                          <w:marTop w:val="335"/>
                          <w:marBottom w:val="0"/>
                          <w:divBdr>
                            <w:top w:val="none" w:sz="0" w:space="0" w:color="auto"/>
                            <w:left w:val="none" w:sz="0" w:space="0" w:color="auto"/>
                            <w:bottom w:val="none" w:sz="0" w:space="0" w:color="auto"/>
                            <w:right w:val="none" w:sz="0" w:space="0" w:color="auto"/>
                          </w:divBdr>
                          <w:divsChild>
                            <w:div w:id="1646540807">
                              <w:marLeft w:val="0"/>
                              <w:marRight w:val="0"/>
                              <w:marTop w:val="0"/>
                              <w:marBottom w:val="0"/>
                              <w:divBdr>
                                <w:top w:val="none" w:sz="0" w:space="0" w:color="auto"/>
                                <w:left w:val="none" w:sz="0" w:space="0" w:color="auto"/>
                                <w:bottom w:val="none" w:sz="0" w:space="0" w:color="auto"/>
                                <w:right w:val="none" w:sz="0" w:space="0" w:color="auto"/>
                              </w:divBdr>
                              <w:divsChild>
                                <w:div w:id="16465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22">
      <w:marLeft w:val="0"/>
      <w:marRight w:val="0"/>
      <w:marTop w:val="0"/>
      <w:marBottom w:val="0"/>
      <w:divBdr>
        <w:top w:val="none" w:sz="0" w:space="0" w:color="auto"/>
        <w:left w:val="none" w:sz="0" w:space="0" w:color="auto"/>
        <w:bottom w:val="none" w:sz="0" w:space="0" w:color="auto"/>
        <w:right w:val="none" w:sz="0" w:space="0" w:color="auto"/>
      </w:divBdr>
    </w:div>
    <w:div w:id="1646540827">
      <w:marLeft w:val="0"/>
      <w:marRight w:val="0"/>
      <w:marTop w:val="0"/>
      <w:marBottom w:val="0"/>
      <w:divBdr>
        <w:top w:val="none" w:sz="0" w:space="0" w:color="auto"/>
        <w:left w:val="none" w:sz="0" w:space="0" w:color="auto"/>
        <w:bottom w:val="none" w:sz="0" w:space="0" w:color="auto"/>
        <w:right w:val="none" w:sz="0" w:space="0" w:color="auto"/>
      </w:divBdr>
      <w:divsChild>
        <w:div w:id="1646540855">
          <w:marLeft w:val="0"/>
          <w:marRight w:val="0"/>
          <w:marTop w:val="0"/>
          <w:marBottom w:val="0"/>
          <w:divBdr>
            <w:top w:val="none" w:sz="0" w:space="0" w:color="auto"/>
            <w:left w:val="none" w:sz="0" w:space="0" w:color="auto"/>
            <w:bottom w:val="none" w:sz="0" w:space="0" w:color="auto"/>
            <w:right w:val="none" w:sz="0" w:space="0" w:color="auto"/>
          </w:divBdr>
          <w:divsChild>
            <w:div w:id="1646540865">
              <w:marLeft w:val="0"/>
              <w:marRight w:val="0"/>
              <w:marTop w:val="0"/>
              <w:marBottom w:val="0"/>
              <w:divBdr>
                <w:top w:val="none" w:sz="0" w:space="0" w:color="auto"/>
                <w:left w:val="none" w:sz="0" w:space="0" w:color="auto"/>
                <w:bottom w:val="none" w:sz="0" w:space="0" w:color="auto"/>
                <w:right w:val="none" w:sz="0" w:space="0" w:color="auto"/>
              </w:divBdr>
              <w:divsChild>
                <w:div w:id="1646540821">
                  <w:marLeft w:val="0"/>
                  <w:marRight w:val="0"/>
                  <w:marTop w:val="195"/>
                  <w:marBottom w:val="195"/>
                  <w:divBdr>
                    <w:top w:val="none" w:sz="0" w:space="0" w:color="auto"/>
                    <w:left w:val="none" w:sz="0" w:space="0" w:color="auto"/>
                    <w:bottom w:val="none" w:sz="0" w:space="0" w:color="auto"/>
                    <w:right w:val="none" w:sz="0" w:space="0" w:color="auto"/>
                  </w:divBdr>
                  <w:divsChild>
                    <w:div w:id="1646540828">
                      <w:marLeft w:val="0"/>
                      <w:marRight w:val="0"/>
                      <w:marTop w:val="0"/>
                      <w:marBottom w:val="0"/>
                      <w:divBdr>
                        <w:top w:val="none" w:sz="0" w:space="0" w:color="auto"/>
                        <w:left w:val="none" w:sz="0" w:space="0" w:color="auto"/>
                        <w:bottom w:val="none" w:sz="0" w:space="0" w:color="auto"/>
                        <w:right w:val="none" w:sz="0" w:space="0" w:color="auto"/>
                      </w:divBdr>
                      <w:divsChild>
                        <w:div w:id="1646540844">
                          <w:marLeft w:val="0"/>
                          <w:marRight w:val="0"/>
                          <w:marTop w:val="0"/>
                          <w:marBottom w:val="0"/>
                          <w:divBdr>
                            <w:top w:val="none" w:sz="0" w:space="0" w:color="auto"/>
                            <w:left w:val="none" w:sz="0" w:space="0" w:color="auto"/>
                            <w:bottom w:val="none" w:sz="0" w:space="0" w:color="auto"/>
                            <w:right w:val="none" w:sz="0" w:space="0" w:color="auto"/>
                          </w:divBdr>
                          <w:divsChild>
                            <w:div w:id="1646540836">
                              <w:marLeft w:val="0"/>
                              <w:marRight w:val="0"/>
                              <w:marTop w:val="0"/>
                              <w:marBottom w:val="0"/>
                              <w:divBdr>
                                <w:top w:val="none" w:sz="0" w:space="0" w:color="auto"/>
                                <w:left w:val="none" w:sz="0" w:space="0" w:color="auto"/>
                                <w:bottom w:val="none" w:sz="0" w:space="0" w:color="auto"/>
                                <w:right w:val="none" w:sz="0" w:space="0" w:color="auto"/>
                              </w:divBdr>
                              <w:divsChild>
                                <w:div w:id="1646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29">
      <w:marLeft w:val="0"/>
      <w:marRight w:val="0"/>
      <w:marTop w:val="0"/>
      <w:marBottom w:val="0"/>
      <w:divBdr>
        <w:top w:val="none" w:sz="0" w:space="0" w:color="auto"/>
        <w:left w:val="none" w:sz="0" w:space="0" w:color="auto"/>
        <w:bottom w:val="none" w:sz="0" w:space="0" w:color="auto"/>
        <w:right w:val="none" w:sz="0" w:space="0" w:color="auto"/>
      </w:divBdr>
    </w:div>
    <w:div w:id="1646540830">
      <w:marLeft w:val="0"/>
      <w:marRight w:val="0"/>
      <w:marTop w:val="0"/>
      <w:marBottom w:val="0"/>
      <w:divBdr>
        <w:top w:val="none" w:sz="0" w:space="0" w:color="auto"/>
        <w:left w:val="none" w:sz="0" w:space="0" w:color="auto"/>
        <w:bottom w:val="none" w:sz="0" w:space="0" w:color="auto"/>
        <w:right w:val="none" w:sz="0" w:space="0" w:color="auto"/>
      </w:divBdr>
    </w:div>
    <w:div w:id="1646540832">
      <w:marLeft w:val="0"/>
      <w:marRight w:val="0"/>
      <w:marTop w:val="0"/>
      <w:marBottom w:val="0"/>
      <w:divBdr>
        <w:top w:val="none" w:sz="0" w:space="0" w:color="auto"/>
        <w:left w:val="none" w:sz="0" w:space="0" w:color="auto"/>
        <w:bottom w:val="none" w:sz="0" w:space="0" w:color="auto"/>
        <w:right w:val="none" w:sz="0" w:space="0" w:color="auto"/>
      </w:divBdr>
      <w:divsChild>
        <w:div w:id="1646540798">
          <w:marLeft w:val="0"/>
          <w:marRight w:val="0"/>
          <w:marTop w:val="0"/>
          <w:marBottom w:val="0"/>
          <w:divBdr>
            <w:top w:val="none" w:sz="0" w:space="0" w:color="auto"/>
            <w:left w:val="none" w:sz="0" w:space="0" w:color="auto"/>
            <w:bottom w:val="none" w:sz="0" w:space="0" w:color="auto"/>
            <w:right w:val="none" w:sz="0" w:space="0" w:color="auto"/>
          </w:divBdr>
          <w:divsChild>
            <w:div w:id="1646540808">
              <w:marLeft w:val="0"/>
              <w:marRight w:val="0"/>
              <w:marTop w:val="0"/>
              <w:marBottom w:val="0"/>
              <w:divBdr>
                <w:top w:val="none" w:sz="0" w:space="0" w:color="auto"/>
                <w:left w:val="none" w:sz="0" w:space="0" w:color="auto"/>
                <w:bottom w:val="none" w:sz="0" w:space="0" w:color="auto"/>
                <w:right w:val="none" w:sz="0" w:space="0" w:color="auto"/>
              </w:divBdr>
              <w:divsChild>
                <w:div w:id="1646540814">
                  <w:marLeft w:val="0"/>
                  <w:marRight w:val="0"/>
                  <w:marTop w:val="218"/>
                  <w:marBottom w:val="218"/>
                  <w:divBdr>
                    <w:top w:val="none" w:sz="0" w:space="0" w:color="auto"/>
                    <w:left w:val="none" w:sz="0" w:space="0" w:color="auto"/>
                    <w:bottom w:val="none" w:sz="0" w:space="0" w:color="auto"/>
                    <w:right w:val="none" w:sz="0" w:space="0" w:color="auto"/>
                  </w:divBdr>
                  <w:divsChild>
                    <w:div w:id="1646540858">
                      <w:marLeft w:val="0"/>
                      <w:marRight w:val="0"/>
                      <w:marTop w:val="0"/>
                      <w:marBottom w:val="0"/>
                      <w:divBdr>
                        <w:top w:val="none" w:sz="0" w:space="0" w:color="auto"/>
                        <w:left w:val="none" w:sz="0" w:space="0" w:color="auto"/>
                        <w:bottom w:val="none" w:sz="0" w:space="0" w:color="auto"/>
                        <w:right w:val="none" w:sz="0" w:space="0" w:color="auto"/>
                      </w:divBdr>
                      <w:divsChild>
                        <w:div w:id="1646540841">
                          <w:marLeft w:val="0"/>
                          <w:marRight w:val="0"/>
                          <w:marTop w:val="335"/>
                          <w:marBottom w:val="0"/>
                          <w:divBdr>
                            <w:top w:val="none" w:sz="0" w:space="0" w:color="auto"/>
                            <w:left w:val="none" w:sz="0" w:space="0" w:color="auto"/>
                            <w:bottom w:val="none" w:sz="0" w:space="0" w:color="auto"/>
                            <w:right w:val="none" w:sz="0" w:space="0" w:color="auto"/>
                          </w:divBdr>
                          <w:divsChild>
                            <w:div w:id="1646540803">
                              <w:marLeft w:val="0"/>
                              <w:marRight w:val="0"/>
                              <w:marTop w:val="0"/>
                              <w:marBottom w:val="0"/>
                              <w:divBdr>
                                <w:top w:val="none" w:sz="0" w:space="0" w:color="auto"/>
                                <w:left w:val="none" w:sz="0" w:space="0" w:color="auto"/>
                                <w:bottom w:val="none" w:sz="0" w:space="0" w:color="auto"/>
                                <w:right w:val="none" w:sz="0" w:space="0" w:color="auto"/>
                              </w:divBdr>
                              <w:divsChild>
                                <w:div w:id="16465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33">
      <w:marLeft w:val="0"/>
      <w:marRight w:val="0"/>
      <w:marTop w:val="0"/>
      <w:marBottom w:val="0"/>
      <w:divBdr>
        <w:top w:val="none" w:sz="0" w:space="0" w:color="auto"/>
        <w:left w:val="none" w:sz="0" w:space="0" w:color="auto"/>
        <w:bottom w:val="none" w:sz="0" w:space="0" w:color="auto"/>
        <w:right w:val="none" w:sz="0" w:space="0" w:color="auto"/>
      </w:divBdr>
    </w:div>
    <w:div w:id="1646540851">
      <w:marLeft w:val="0"/>
      <w:marRight w:val="0"/>
      <w:marTop w:val="0"/>
      <w:marBottom w:val="0"/>
      <w:divBdr>
        <w:top w:val="none" w:sz="0" w:space="0" w:color="auto"/>
        <w:left w:val="none" w:sz="0" w:space="0" w:color="auto"/>
        <w:bottom w:val="none" w:sz="0" w:space="0" w:color="auto"/>
        <w:right w:val="none" w:sz="0" w:space="0" w:color="auto"/>
      </w:divBdr>
    </w:div>
    <w:div w:id="1646540853">
      <w:marLeft w:val="0"/>
      <w:marRight w:val="0"/>
      <w:marTop w:val="0"/>
      <w:marBottom w:val="0"/>
      <w:divBdr>
        <w:top w:val="none" w:sz="0" w:space="0" w:color="auto"/>
        <w:left w:val="none" w:sz="0" w:space="0" w:color="auto"/>
        <w:bottom w:val="none" w:sz="0" w:space="0" w:color="auto"/>
        <w:right w:val="none" w:sz="0" w:space="0" w:color="auto"/>
      </w:divBdr>
    </w:div>
    <w:div w:id="1646540857">
      <w:marLeft w:val="0"/>
      <w:marRight w:val="0"/>
      <w:marTop w:val="0"/>
      <w:marBottom w:val="0"/>
      <w:divBdr>
        <w:top w:val="none" w:sz="0" w:space="0" w:color="auto"/>
        <w:left w:val="none" w:sz="0" w:space="0" w:color="auto"/>
        <w:bottom w:val="none" w:sz="0" w:space="0" w:color="auto"/>
        <w:right w:val="none" w:sz="0" w:space="0" w:color="auto"/>
      </w:divBdr>
    </w:div>
    <w:div w:id="1646540859">
      <w:marLeft w:val="0"/>
      <w:marRight w:val="0"/>
      <w:marTop w:val="0"/>
      <w:marBottom w:val="0"/>
      <w:divBdr>
        <w:top w:val="none" w:sz="0" w:space="0" w:color="auto"/>
        <w:left w:val="none" w:sz="0" w:space="0" w:color="auto"/>
        <w:bottom w:val="none" w:sz="0" w:space="0" w:color="auto"/>
        <w:right w:val="none" w:sz="0" w:space="0" w:color="auto"/>
      </w:divBdr>
    </w:div>
    <w:div w:id="1646540861">
      <w:marLeft w:val="0"/>
      <w:marRight w:val="0"/>
      <w:marTop w:val="0"/>
      <w:marBottom w:val="0"/>
      <w:divBdr>
        <w:top w:val="none" w:sz="0" w:space="0" w:color="auto"/>
        <w:left w:val="none" w:sz="0" w:space="0" w:color="auto"/>
        <w:bottom w:val="none" w:sz="0" w:space="0" w:color="auto"/>
        <w:right w:val="none" w:sz="0" w:space="0" w:color="auto"/>
      </w:divBdr>
      <w:divsChild>
        <w:div w:id="1646540820">
          <w:marLeft w:val="0"/>
          <w:marRight w:val="0"/>
          <w:marTop w:val="0"/>
          <w:marBottom w:val="0"/>
          <w:divBdr>
            <w:top w:val="none" w:sz="0" w:space="0" w:color="auto"/>
            <w:left w:val="none" w:sz="0" w:space="0" w:color="auto"/>
            <w:bottom w:val="none" w:sz="0" w:space="0" w:color="auto"/>
            <w:right w:val="none" w:sz="0" w:space="0" w:color="auto"/>
          </w:divBdr>
          <w:divsChild>
            <w:div w:id="1646540801">
              <w:marLeft w:val="0"/>
              <w:marRight w:val="0"/>
              <w:marTop w:val="0"/>
              <w:marBottom w:val="0"/>
              <w:divBdr>
                <w:top w:val="none" w:sz="0" w:space="0" w:color="auto"/>
                <w:left w:val="none" w:sz="0" w:space="0" w:color="auto"/>
                <w:bottom w:val="none" w:sz="0" w:space="0" w:color="auto"/>
                <w:right w:val="none" w:sz="0" w:space="0" w:color="auto"/>
              </w:divBdr>
              <w:divsChild>
                <w:div w:id="1646540824">
                  <w:marLeft w:val="0"/>
                  <w:marRight w:val="0"/>
                  <w:marTop w:val="218"/>
                  <w:marBottom w:val="218"/>
                  <w:divBdr>
                    <w:top w:val="none" w:sz="0" w:space="0" w:color="auto"/>
                    <w:left w:val="none" w:sz="0" w:space="0" w:color="auto"/>
                    <w:bottom w:val="none" w:sz="0" w:space="0" w:color="auto"/>
                    <w:right w:val="none" w:sz="0" w:space="0" w:color="auto"/>
                  </w:divBdr>
                  <w:divsChild>
                    <w:div w:id="1646540805">
                      <w:marLeft w:val="0"/>
                      <w:marRight w:val="0"/>
                      <w:marTop w:val="0"/>
                      <w:marBottom w:val="0"/>
                      <w:divBdr>
                        <w:top w:val="none" w:sz="0" w:space="0" w:color="auto"/>
                        <w:left w:val="none" w:sz="0" w:space="0" w:color="auto"/>
                        <w:bottom w:val="none" w:sz="0" w:space="0" w:color="auto"/>
                        <w:right w:val="none" w:sz="0" w:space="0" w:color="auto"/>
                      </w:divBdr>
                      <w:divsChild>
                        <w:div w:id="1646540823">
                          <w:marLeft w:val="0"/>
                          <w:marRight w:val="0"/>
                          <w:marTop w:val="335"/>
                          <w:marBottom w:val="0"/>
                          <w:divBdr>
                            <w:top w:val="none" w:sz="0" w:space="0" w:color="auto"/>
                            <w:left w:val="none" w:sz="0" w:space="0" w:color="auto"/>
                            <w:bottom w:val="none" w:sz="0" w:space="0" w:color="auto"/>
                            <w:right w:val="none" w:sz="0" w:space="0" w:color="auto"/>
                          </w:divBdr>
                          <w:divsChild>
                            <w:div w:id="1646540799">
                              <w:marLeft w:val="0"/>
                              <w:marRight w:val="0"/>
                              <w:marTop w:val="0"/>
                              <w:marBottom w:val="0"/>
                              <w:divBdr>
                                <w:top w:val="none" w:sz="0" w:space="0" w:color="auto"/>
                                <w:left w:val="none" w:sz="0" w:space="0" w:color="auto"/>
                                <w:bottom w:val="none" w:sz="0" w:space="0" w:color="auto"/>
                                <w:right w:val="none" w:sz="0" w:space="0" w:color="auto"/>
                              </w:divBdr>
                              <w:divsChild>
                                <w:div w:id="16465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62">
      <w:marLeft w:val="0"/>
      <w:marRight w:val="0"/>
      <w:marTop w:val="0"/>
      <w:marBottom w:val="0"/>
      <w:divBdr>
        <w:top w:val="none" w:sz="0" w:space="0" w:color="auto"/>
        <w:left w:val="none" w:sz="0" w:space="0" w:color="auto"/>
        <w:bottom w:val="none" w:sz="0" w:space="0" w:color="auto"/>
        <w:right w:val="none" w:sz="0" w:space="0" w:color="auto"/>
      </w:divBdr>
      <w:divsChild>
        <w:div w:id="1646540837">
          <w:marLeft w:val="0"/>
          <w:marRight w:val="0"/>
          <w:marTop w:val="0"/>
          <w:marBottom w:val="0"/>
          <w:divBdr>
            <w:top w:val="none" w:sz="0" w:space="0" w:color="auto"/>
            <w:left w:val="none" w:sz="0" w:space="0" w:color="auto"/>
            <w:bottom w:val="none" w:sz="0" w:space="0" w:color="auto"/>
            <w:right w:val="none" w:sz="0" w:space="0" w:color="auto"/>
          </w:divBdr>
          <w:divsChild>
            <w:div w:id="1646540846">
              <w:marLeft w:val="0"/>
              <w:marRight w:val="0"/>
              <w:marTop w:val="0"/>
              <w:marBottom w:val="0"/>
              <w:divBdr>
                <w:top w:val="none" w:sz="0" w:space="0" w:color="auto"/>
                <w:left w:val="none" w:sz="0" w:space="0" w:color="auto"/>
                <w:bottom w:val="none" w:sz="0" w:space="0" w:color="auto"/>
                <w:right w:val="none" w:sz="0" w:space="0" w:color="auto"/>
              </w:divBdr>
              <w:divsChild>
                <w:div w:id="1646540843">
                  <w:marLeft w:val="0"/>
                  <w:marRight w:val="0"/>
                  <w:marTop w:val="218"/>
                  <w:marBottom w:val="218"/>
                  <w:divBdr>
                    <w:top w:val="none" w:sz="0" w:space="0" w:color="auto"/>
                    <w:left w:val="none" w:sz="0" w:space="0" w:color="auto"/>
                    <w:bottom w:val="none" w:sz="0" w:space="0" w:color="auto"/>
                    <w:right w:val="none" w:sz="0" w:space="0" w:color="auto"/>
                  </w:divBdr>
                  <w:divsChild>
                    <w:div w:id="1646540813">
                      <w:marLeft w:val="0"/>
                      <w:marRight w:val="0"/>
                      <w:marTop w:val="0"/>
                      <w:marBottom w:val="0"/>
                      <w:divBdr>
                        <w:top w:val="none" w:sz="0" w:space="0" w:color="auto"/>
                        <w:left w:val="none" w:sz="0" w:space="0" w:color="auto"/>
                        <w:bottom w:val="none" w:sz="0" w:space="0" w:color="auto"/>
                        <w:right w:val="none" w:sz="0" w:space="0" w:color="auto"/>
                      </w:divBdr>
                      <w:divsChild>
                        <w:div w:id="1646540835">
                          <w:marLeft w:val="0"/>
                          <w:marRight w:val="0"/>
                          <w:marTop w:val="0"/>
                          <w:marBottom w:val="0"/>
                          <w:divBdr>
                            <w:top w:val="none" w:sz="0" w:space="0" w:color="auto"/>
                            <w:left w:val="none" w:sz="0" w:space="0" w:color="auto"/>
                            <w:bottom w:val="none" w:sz="0" w:space="0" w:color="auto"/>
                            <w:right w:val="none" w:sz="0" w:space="0" w:color="auto"/>
                          </w:divBdr>
                          <w:divsChild>
                            <w:div w:id="1646540850">
                              <w:marLeft w:val="0"/>
                              <w:marRight w:val="0"/>
                              <w:marTop w:val="0"/>
                              <w:marBottom w:val="0"/>
                              <w:divBdr>
                                <w:top w:val="none" w:sz="0" w:space="0" w:color="auto"/>
                                <w:left w:val="none" w:sz="0" w:space="0" w:color="auto"/>
                                <w:bottom w:val="none" w:sz="0" w:space="0" w:color="auto"/>
                                <w:right w:val="none" w:sz="0" w:space="0" w:color="auto"/>
                              </w:divBdr>
                              <w:divsChild>
                                <w:div w:id="1646540847">
                                  <w:marLeft w:val="0"/>
                                  <w:marRight w:val="0"/>
                                  <w:marTop w:val="0"/>
                                  <w:marBottom w:val="0"/>
                                  <w:divBdr>
                                    <w:top w:val="none" w:sz="0" w:space="0" w:color="auto"/>
                                    <w:left w:val="none" w:sz="0" w:space="0" w:color="auto"/>
                                    <w:bottom w:val="none" w:sz="0" w:space="0" w:color="auto"/>
                                    <w:right w:val="none" w:sz="0" w:space="0" w:color="auto"/>
                                  </w:divBdr>
                                  <w:divsChild>
                                    <w:div w:id="16465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40863">
      <w:marLeft w:val="0"/>
      <w:marRight w:val="0"/>
      <w:marTop w:val="0"/>
      <w:marBottom w:val="0"/>
      <w:divBdr>
        <w:top w:val="none" w:sz="0" w:space="0" w:color="auto"/>
        <w:left w:val="none" w:sz="0" w:space="0" w:color="auto"/>
        <w:bottom w:val="none" w:sz="0" w:space="0" w:color="auto"/>
        <w:right w:val="none" w:sz="0" w:space="0" w:color="auto"/>
      </w:divBdr>
      <w:divsChild>
        <w:div w:id="1646540826">
          <w:marLeft w:val="0"/>
          <w:marRight w:val="0"/>
          <w:marTop w:val="0"/>
          <w:marBottom w:val="0"/>
          <w:divBdr>
            <w:top w:val="none" w:sz="0" w:space="0" w:color="auto"/>
            <w:left w:val="none" w:sz="0" w:space="0" w:color="auto"/>
            <w:bottom w:val="none" w:sz="0" w:space="0" w:color="auto"/>
            <w:right w:val="none" w:sz="0" w:space="0" w:color="auto"/>
          </w:divBdr>
          <w:divsChild>
            <w:div w:id="1646540840">
              <w:marLeft w:val="0"/>
              <w:marRight w:val="0"/>
              <w:marTop w:val="0"/>
              <w:marBottom w:val="0"/>
              <w:divBdr>
                <w:top w:val="none" w:sz="0" w:space="0" w:color="auto"/>
                <w:left w:val="none" w:sz="0" w:space="0" w:color="auto"/>
                <w:bottom w:val="none" w:sz="0" w:space="0" w:color="auto"/>
                <w:right w:val="none" w:sz="0" w:space="0" w:color="auto"/>
              </w:divBdr>
              <w:divsChild>
                <w:div w:id="1646540845">
                  <w:marLeft w:val="0"/>
                  <w:marRight w:val="0"/>
                  <w:marTop w:val="218"/>
                  <w:marBottom w:val="218"/>
                  <w:divBdr>
                    <w:top w:val="none" w:sz="0" w:space="0" w:color="auto"/>
                    <w:left w:val="none" w:sz="0" w:space="0" w:color="auto"/>
                    <w:bottom w:val="none" w:sz="0" w:space="0" w:color="auto"/>
                    <w:right w:val="none" w:sz="0" w:space="0" w:color="auto"/>
                  </w:divBdr>
                  <w:divsChild>
                    <w:div w:id="1646540838">
                      <w:marLeft w:val="0"/>
                      <w:marRight w:val="0"/>
                      <w:marTop w:val="0"/>
                      <w:marBottom w:val="0"/>
                      <w:divBdr>
                        <w:top w:val="none" w:sz="0" w:space="0" w:color="auto"/>
                        <w:left w:val="none" w:sz="0" w:space="0" w:color="auto"/>
                        <w:bottom w:val="none" w:sz="0" w:space="0" w:color="auto"/>
                        <w:right w:val="none" w:sz="0" w:space="0" w:color="auto"/>
                      </w:divBdr>
                      <w:divsChild>
                        <w:div w:id="1646540800">
                          <w:marLeft w:val="0"/>
                          <w:marRight w:val="0"/>
                          <w:marTop w:val="335"/>
                          <w:marBottom w:val="0"/>
                          <w:divBdr>
                            <w:top w:val="none" w:sz="0" w:space="0" w:color="auto"/>
                            <w:left w:val="none" w:sz="0" w:space="0" w:color="auto"/>
                            <w:bottom w:val="none" w:sz="0" w:space="0" w:color="auto"/>
                            <w:right w:val="none" w:sz="0" w:space="0" w:color="auto"/>
                          </w:divBdr>
                          <w:divsChild>
                            <w:div w:id="1646540860">
                              <w:marLeft w:val="0"/>
                              <w:marRight w:val="0"/>
                              <w:marTop w:val="0"/>
                              <w:marBottom w:val="0"/>
                              <w:divBdr>
                                <w:top w:val="none" w:sz="0" w:space="0" w:color="auto"/>
                                <w:left w:val="none" w:sz="0" w:space="0" w:color="auto"/>
                                <w:bottom w:val="none" w:sz="0" w:space="0" w:color="auto"/>
                                <w:right w:val="none" w:sz="0" w:space="0" w:color="auto"/>
                              </w:divBdr>
                              <w:divsChild>
                                <w:div w:id="16465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117" Type="http://schemas.openxmlformats.org/officeDocument/2006/relationships/hyperlink" Target="consultantplus://offline/ref=516403BC07AE7BEB539A037BDFC20EBC6AE0DE0692244639635493759BM4nDG" TargetMode="External"/><Relationship Id="rId21" Type="http://schemas.openxmlformats.org/officeDocument/2006/relationships/hyperlink" Target="consultantplus://offline/ref=E8DF9D1A66A36757B3B65B8BCEFB1E9789812D2CBC61115FEADD3D2FB1E79867E8D1230EE1607A8C5450C959D6776EF9234503D53098383B69i9M" TargetMode="External"/><Relationship Id="rId42" Type="http://schemas.openxmlformats.org/officeDocument/2006/relationships/hyperlink" Target="consultantplus://offline/ref=1A9482046ADCA85D30DED3D74232B1269205D5D4AFB2F951A38FF492DD135943493CBFFA3167A920F6FF18C0A8D06713AECC8A939DE86AB6Q7NDM" TargetMode="External"/><Relationship Id="rId47" Type="http://schemas.openxmlformats.org/officeDocument/2006/relationships/hyperlink" Target="consultantplus://offline/ref=B98DF2892AB3FB3825B6B2C4CE2CA9BC2385238E4E3C711CB99DDC7537DB04CEAB22CA603C46023D7067D8CFD2D4C001AAB43CB356Z3S0M" TargetMode="External"/><Relationship Id="rId63" Type="http://schemas.openxmlformats.org/officeDocument/2006/relationships/hyperlink" Target="consultantplus://offline/ref=DC3B5C5A082B68DB4717591738E9CC07CDF5D180C16B07A95449CF47229B6D57D5B255033A21o3I" TargetMode="External"/><Relationship Id="rId68" Type="http://schemas.openxmlformats.org/officeDocument/2006/relationships/hyperlink" Target="consultantplus://offline/ref=DC3B5C5A082B68DB4717591738E9CC07CDF5D180C16B07A95449CF47229B6D57D5B255023E21o8I" TargetMode="External"/><Relationship Id="rId84" Type="http://schemas.openxmlformats.org/officeDocument/2006/relationships/hyperlink" Target="consultantplus://offline/ref=E8DF9D1A66A36757B3B65B8BCEFB1E9789812D2CBC61115FEADD3D2FB1E79867E8D1230EE1607A8C5450C959D6776EF9234503D53098383B69i9M" TargetMode="External"/><Relationship Id="rId89" Type="http://schemas.openxmlformats.org/officeDocument/2006/relationships/hyperlink" Target="consultantplus://offline/ref=6C9EAB6AC1481B747A38F99E1C4C290CC30ABC13D45EC704B32F8650DB88C4F5E8CBF00246b9o5C" TargetMode="External"/><Relationship Id="rId112" Type="http://schemas.openxmlformats.org/officeDocument/2006/relationships/header" Target="header1.xml"/><Relationship Id="rId16" Type="http://schemas.openxmlformats.org/officeDocument/2006/relationships/hyperlink" Target="consultantplus://offline/ref=763F40716C4510CDAFFB8342229E538DF49F8F662BB3D086B3A006C096858C5EFA92319FF3C0CA94B6340A037C070B3C8205D16C4429WEf7M" TargetMode="External"/><Relationship Id="rId107" Type="http://schemas.openxmlformats.org/officeDocument/2006/relationships/hyperlink" Target="mailto:slob-zakupki@yandex.ru" TargetMode="External"/><Relationship Id="rId11" Type="http://schemas.openxmlformats.org/officeDocument/2006/relationships/hyperlink" Target="consultantplus://offline/ref=49F4D052FB0223C6CAE098F70801C8A1FE6A83A08F8BEE502394242425A2561A0B402DfCa7F" TargetMode="External"/><Relationship Id="rId32" Type="http://schemas.openxmlformats.org/officeDocument/2006/relationships/hyperlink" Target="consultantplus://offline/ref=BF550673242511AD1008EB5B229BA883D2F95AA0280A6D1523D5718DB011332CC0C806C4D9F91DE10C06D2BE50F6F582BD3A9D0ABA12DEK" TargetMode="External"/><Relationship Id="rId37" Type="http://schemas.openxmlformats.org/officeDocument/2006/relationships/hyperlink" Target="consultantplus://offline/ref=BF550673242511AD1008EB5B229BA883D2F95AA0280A6D1523D5718DB011332CC0C806C1DBF41EBE0913C3E65CF5E99CBA238108BB2613DFK" TargetMode="External"/><Relationship Id="rId53" Type="http://schemas.openxmlformats.org/officeDocument/2006/relationships/hyperlink" Target="consultantplus://offline/ref=B98DF2892AB3FB3825B6B2C4CE2CA9BC2385238E4E3C711CB99DDC7537DB04CEAB22CA653C4F0E682128D9939684D301A8B43EB4493BCDA1Z0S8M" TargetMode="External"/><Relationship Id="rId58" Type="http://schemas.openxmlformats.org/officeDocument/2006/relationships/hyperlink" Target="consultantplus://offline/ref=DC3B5C5A082B68DB4717591738E9CC07CDF5D180C16B07A95449CF47229B6D57D5B255003821o4I" TargetMode="External"/><Relationship Id="rId74"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79" Type="http://schemas.openxmlformats.org/officeDocument/2006/relationships/hyperlink" Target="consultantplus://offline/ref=DC3B5C5A082B68DB4717591738E9CC07CDF5D180C16B07A95449CF47229B6D57D5B2550F3821o0I" TargetMode="External"/><Relationship Id="rId102" Type="http://schemas.openxmlformats.org/officeDocument/2006/relationships/hyperlink" Target="consultantplus://offline/ref=0FF5D4A517E19724A5E10A913E45A976C457CE1C05DA66382F045442A0556AE2113F39FE24807C0CCCE528D378D8FC976919E9E3E640SB4FL" TargetMode="External"/><Relationship Id="rId123" Type="http://schemas.openxmlformats.org/officeDocument/2006/relationships/hyperlink" Target="http://www.consultant.ru/document/cons_doc_LAW_328017/61657e3f731b9c26e662efa54b60c51fd48fded0/" TargetMode="External"/><Relationship Id="rId128" Type="http://schemas.openxmlformats.org/officeDocument/2006/relationships/hyperlink" Target="http://www.consultant.ru/document/cons_doc_LAW_328017/de5cd3096c9ee62e2f4e4a63009e6c00e845e0fc/" TargetMode="External"/><Relationship Id="rId5" Type="http://schemas.openxmlformats.org/officeDocument/2006/relationships/footnotes" Target="footnotes.xml"/><Relationship Id="rId90" Type="http://schemas.openxmlformats.org/officeDocument/2006/relationships/hyperlink" Target="consultantplus://offline/ref=6C9EAB6AC1481B747A38F99E1C4C290CC30ABC13D45EC704B32F8650DB88C4F5E8CBF00741928518b4oCC" TargetMode="External"/><Relationship Id="rId95" Type="http://schemas.openxmlformats.org/officeDocument/2006/relationships/hyperlink" Target="consultantplus://offline/ref=1ECEF5EF597862671E25912BB95145EB84AC05D2FA1EFC9A7E4D07B55CA5F55637FE327E38A689D0267C8FCF66C67F4BFB21F5F457B74B34D5k9K" TargetMode="External"/><Relationship Id="rId19" Type="http://schemas.openxmlformats.org/officeDocument/2006/relationships/hyperlink" Target="consultantplus://offline/ref=92EF5F7CD68E1B8E6CB92700DD590DEBE7B779EBD95831ACA51DB3E4E343B57D8E57B9EB4E356A74768DDDFE25355A2A66F4364F7249641Bd0hDM" TargetMode="External"/><Relationship Id="rId14" Type="http://schemas.openxmlformats.org/officeDocument/2006/relationships/hyperlink" Target="http://zakupki.gov.ru" TargetMode="External"/><Relationship Id="rId22"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27" Type="http://schemas.openxmlformats.org/officeDocument/2006/relationships/hyperlink" Target="consultantplus://offline/ref=E8DF9D1A66A36757B3B65B8BCEFB1E9789812D2CBC61115FEADD3D2FB1E79867E8D1230EE16073895550C959D6776EF9234503D53098383B69i9M" TargetMode="External"/><Relationship Id="rId30"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35" Type="http://schemas.openxmlformats.org/officeDocument/2006/relationships/hyperlink" Target="consultantplus://offline/ref=BF550673242511AD1008EB5B229BA883D2F95AA0280A6D1523D5718DB011332CC0C806C1DBF41EBE0913C3E65CF5E99CBA238108BB2613DFK" TargetMode="External"/><Relationship Id="rId43" Type="http://schemas.openxmlformats.org/officeDocument/2006/relationships/hyperlink" Target="consultantplus://offline/ref=1DB05A1C321FDEB2A21DDB470F9D5010A27C123679D8A18BA28A7FB26567B33EA81D411E6EFDFB238C438BC4B5D065AA77D1CC28A27EE1D1v9O6M" TargetMode="External"/><Relationship Id="rId48" Type="http://schemas.openxmlformats.org/officeDocument/2006/relationships/hyperlink" Target="consultantplus://offline/ref=B98DF2892AB3FB3825B6B2C4CE2CA9BC2385238E4E3C711CB99DDC7537DB04CEAB22CA653E4B08627572C997DFD1DB1FADAD20B15738ZCS4M" TargetMode="External"/><Relationship Id="rId56" Type="http://schemas.openxmlformats.org/officeDocument/2006/relationships/hyperlink" Target="consultantplus://offline/ref=B98DF2892AB3FB3825B6B2C4CE2CA9BC2385238E4E3C711CB99DDC7537DB04CEAB22CA653C4E0A6A2528D9939684D301A8B43EB4493BCDA1Z0S8M" TargetMode="External"/><Relationship Id="rId64" Type="http://schemas.openxmlformats.org/officeDocument/2006/relationships/hyperlink" Target="consultantplus://offline/ref=DC3B5C5A082B68DB4717591738E9CC07CDF5D180C16B07A95449CF47229B6D57D5B2550F3E21o1I" TargetMode="External"/><Relationship Id="rId69"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77" Type="http://schemas.openxmlformats.org/officeDocument/2006/relationships/hyperlink" Target="consultantplus://offline/ref=DC3B5C5A082B68DB4717591738E9CC07CDF5D180C16B07A95449CF47229B6D57D5B2550F3A21o1I" TargetMode="External"/><Relationship Id="rId100"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105" Type="http://schemas.openxmlformats.org/officeDocument/2006/relationships/hyperlink" Target="http://www.sberbank-ast.ru" TargetMode="External"/><Relationship Id="rId113" Type="http://schemas.openxmlformats.org/officeDocument/2006/relationships/image" Target="media/image2.png"/><Relationship Id="rId118" Type="http://schemas.openxmlformats.org/officeDocument/2006/relationships/hyperlink" Target="consultantplus://offline/ref=DBFF03502C968655310D95D92295ED62BCE184C954883B9ABB351A55A8DFF88185DA74DAE5D1C6D75B68BFC5125605F35DD6DF69u6e5L" TargetMode="External"/><Relationship Id="rId126" Type="http://schemas.openxmlformats.org/officeDocument/2006/relationships/hyperlink" Target="consultantplus://offline/ref=59A3DCF6356B34E615ABA43AC818B4EF30BC067AE87C248527828AC0F8325910834A6A375107DE4E0376073B2DF8077CC7ADAEAECC5EmDAAG" TargetMode="External"/><Relationship Id="rId8" Type="http://schemas.openxmlformats.org/officeDocument/2006/relationships/hyperlink" Target="http://zakupki.gov.ru" TargetMode="External"/><Relationship Id="rId51" Type="http://schemas.openxmlformats.org/officeDocument/2006/relationships/hyperlink" Target="consultantplus://offline/ref=B98DF2892AB3FB3825B6B2C4CE2CA9BC2385238E4E3C711CB99DDC7537DB04CEAB22CA653E4B01627572C997DFD1DB1FADAD20B15738ZCS4M" TargetMode="External"/><Relationship Id="rId72"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80" Type="http://schemas.openxmlformats.org/officeDocument/2006/relationships/hyperlink" Target="consultantplus://offline/ref=DC3B5C5A082B68DB4717591738E9CC07CDF5D180C16B07A95449CF47229B6D57D5B255023821o9I" TargetMode="External"/><Relationship Id="rId85" Type="http://schemas.openxmlformats.org/officeDocument/2006/relationships/hyperlink" Target="consultantplus://offline/ref=B5199C083043C5A68AD2121A7B6DF8F9B7AD0B6090A960CB4E484921E8ADDB178464FBD7074C36E5s7n2F" TargetMode="External"/><Relationship Id="rId93" Type="http://schemas.openxmlformats.org/officeDocument/2006/relationships/hyperlink" Target="consultantplus://offline/ref=6C9EAB6AC1481B747A38F99E1C4C290CC30BB211D759C704B32F8650DB88C4F5E8CBF0074193861Db4o1C" TargetMode="External"/><Relationship Id="rId98" Type="http://schemas.openxmlformats.org/officeDocument/2006/relationships/hyperlink" Target="consultantplus://offline/ref=DC8542359EE63C5A374FEF8D6CCB33734885695933CD609194502BA59CD9E526DED9E2542BD2F0F41297D97456BE2C0734390C98A9B3C8917309L" TargetMode="External"/><Relationship Id="rId121" Type="http://schemas.openxmlformats.org/officeDocument/2006/relationships/hyperlink" Target="http://www.consultant.ru/document/cons_doc_LAW_328017/3cd4512b8c634f543d68d0da993c1bcb17a24bb8/" TargetMode="External"/><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consultantplus://offline/ref=763F40716C4510CDAFFB8342229E538DF49F8F662BB3D086B3A006C096858C5EFA92319FF3C0CA94B6340A037C070B3C8205D16C4429WEf7M" TargetMode="External"/><Relationship Id="rId25"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33" Type="http://schemas.openxmlformats.org/officeDocument/2006/relationships/hyperlink" Target="consultantplus://offline/ref=BF550673242511AD1008EB5B229BA883D2F95AA0280A6D1523D5718DB011332CC0C806C1DBF41EBE0913C3E65CF5E99CBA238108BB2613DFK" TargetMode="External"/><Relationship Id="rId38" Type="http://schemas.openxmlformats.org/officeDocument/2006/relationships/hyperlink" Target="consultantplus://offline/ref=6CAFE7E5B5DA419CBAF58BAF2263FF209D6459AF8D1054965BB984EF6EE7B4739400D51D0F3401EA8D15611FBA5FADBE6E918915498F8A83O8U2K" TargetMode="External"/><Relationship Id="rId46" Type="http://schemas.openxmlformats.org/officeDocument/2006/relationships/hyperlink" Target="consultantplus://offline/ref=EFA71C0870158C82D980CCEFE4F9599D0CA2CFBFC7493DC442429B1DFEF40511EE525FCD473445ADF4E876820424B1590755160FBEDBBE9En5PCM" TargetMode="External"/><Relationship Id="rId59" Type="http://schemas.openxmlformats.org/officeDocument/2006/relationships/hyperlink" Target="consultantplus://offline/ref=DC3B5C5A082B68DB4717591738E9CC07CDF5D180C16B07A95449CF47229B6D57D5B255013A21o5I" TargetMode="External"/><Relationship Id="rId67" Type="http://schemas.openxmlformats.org/officeDocument/2006/relationships/hyperlink" Target="consultantplus://offline/ref=DC3B5C5A082B68DB4717591738E9CC07CDF5D180C16B07A95449CF47229B6D57D5B255073D11E61A21o5I" TargetMode="External"/><Relationship Id="rId103" Type="http://schemas.openxmlformats.org/officeDocument/2006/relationships/hyperlink" Target="consultantplus://offline/ref=6064F8DFD93374F550D0C076A2B4609CF238701300F8BC719F1B1224A62E0DB74881390FEB57FC1DgD24F" TargetMode="External"/><Relationship Id="rId108" Type="http://schemas.openxmlformats.org/officeDocument/2006/relationships/hyperlink" Target="consultantplus://offline/ref=BF08DFAD7838D3F9B64120FC28FCF5AFA727C9323C7E35A1BE70BAD5B17358BFB432371A653E4587B0609FF55009EF8086BF1E599FE4D3C6JDTAI" TargetMode="External"/><Relationship Id="rId116" Type="http://schemas.openxmlformats.org/officeDocument/2006/relationships/hyperlink" Target="consultantplus://offline/ref=516403BC07AE7BEB539A037BDFC20EBC6AE0DE0692244639635493759B4DCB4D48A61AEDD31440F4M9n3G" TargetMode="External"/><Relationship Id="rId124" Type="http://schemas.openxmlformats.org/officeDocument/2006/relationships/hyperlink" Target="consultantplus://offline/ref=788BDC686B34B81ED8C04071A2C14136D38190E10F2F373294C3562A8E72FDA5E158C16AF39AA8D6g6Z9E" TargetMode="External"/><Relationship Id="rId129" Type="http://schemas.openxmlformats.org/officeDocument/2006/relationships/hyperlink" Target="http://www.consultant.ru/document/cons_doc_LAW_328017/de5cd3096c9ee62e2f4e4a63009e6c00e845e0fc/" TargetMode="External"/><Relationship Id="rId20" Type="http://schemas.openxmlformats.org/officeDocument/2006/relationships/hyperlink" Target="consultantplus://offline/ref=E8DF9D1A66A36757B3B65B8BCEFB1E9789812D2CBC61115FEADD3D2FB1E79867E8D1230EE1607A8C5450C959D6776EF9234503D53098383B69i9M" TargetMode="External"/><Relationship Id="rId41" Type="http://schemas.openxmlformats.org/officeDocument/2006/relationships/hyperlink" Target="consultantplus://offline/ref=1A9482046ADCA85D30DED3D74232B1269205D5D4AFB2F951A38FF492DD135943493CBFFA3167A920F6FF18C0A8D06713AECC8A939DE86AB6Q7NDM" TargetMode="External"/><Relationship Id="rId54" Type="http://schemas.openxmlformats.org/officeDocument/2006/relationships/hyperlink" Target="consultantplus://offline/ref=B98DF2892AB3FB3825B6B2C4CE2CA9BC2385238E4E3C711CB99DDC7537DB04CEAB22CA653C4E0A6D2528D9939684D301A8B43EB4493BCDA1Z0S8M" TargetMode="External"/><Relationship Id="rId62" Type="http://schemas.openxmlformats.org/officeDocument/2006/relationships/hyperlink" Target="consultantplus://offline/ref=DC3B5C5A082B68DB4717591738E9CC07CDF5D180C16B07A95449CF47229B6D57D5B255073D11EB1B21oCI" TargetMode="External"/><Relationship Id="rId70"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75" Type="http://schemas.openxmlformats.org/officeDocument/2006/relationships/hyperlink" Target="consultantplus://offline/ref=DC3B5C5A082B68DB4717591738E9CC07CDF5D180C16B07A95449CF47229B6D57D5B255003821o4I" TargetMode="External"/><Relationship Id="rId83" Type="http://schemas.openxmlformats.org/officeDocument/2006/relationships/hyperlink" Target="consultantplus://offline/ref=E8DF9D1A66A36757B3B65B8BCEFB1E9789812D2CBC61115FEADD3D2FB1E79867E8D1230EE1607A8C5450C959D6776EF9234503D53098383B69i9M" TargetMode="External"/><Relationship Id="rId88" Type="http://schemas.openxmlformats.org/officeDocument/2006/relationships/hyperlink" Target="consultantplus://offline/ref=F5AD7411E0C7EC45C39CE77881941F433281A02A2CE2A81BB650367199F2CD2508CCF683617DE37ASDn1C" TargetMode="External"/><Relationship Id="rId91" Type="http://schemas.openxmlformats.org/officeDocument/2006/relationships/hyperlink" Target="consultantplus://offline/ref=6C9EAB6AC1481B747A38F99E1C4C290CC30ABC13D45EC704B32F8650DB88C4F5E8CBF0074193831Db4o8C" TargetMode="External"/><Relationship Id="rId96" Type="http://schemas.openxmlformats.org/officeDocument/2006/relationships/hyperlink" Target="consultantplus://offline/ref=22C243662495DED18779B4557E202BB76A3531DE553D6A5A153E896EE0840BEA1EC58892A321DE9110892C9BC15275E69F468F39452B413A08w9L" TargetMode="External"/><Relationship Id="rId111" Type="http://schemas.openxmlformats.org/officeDocument/2006/relationships/hyperlink" Target="consultantplus://offline/ref=D1E01C713B5368D91DC071546CE4B6B7AC5034F7EC3D8D49D595891915D92551D3CD1E71E98F7A4Cf922K"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23" Type="http://schemas.openxmlformats.org/officeDocument/2006/relationships/hyperlink" Target="consultantplus://offline/ref=E8DF9D1A66A36757B3B65B8BCEFB1E9789812D2CBC61115FEADD3D2FB1E79867E8D1230EE16073895550C959D6776EF9234503D53098383B69i9M" TargetMode="External"/><Relationship Id="rId28" Type="http://schemas.openxmlformats.org/officeDocument/2006/relationships/hyperlink" Target="consultantplus://offline/ref=E8DF9D1A66A36757B3B65B8BCEFB1E9789812D2CBC61115FEADD3D2FB1E79867E8D1230EE3657083070AD95D9F2266E7265C1DD02E9B63i1M" TargetMode="External"/><Relationship Id="rId36"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49" Type="http://schemas.openxmlformats.org/officeDocument/2006/relationships/hyperlink" Target="consultantplus://offline/ref=B98DF2892AB3FB3825B6B2C4CE2CA9BC2385238E4E3C711CB99DDC7537DB04CEAB22CA653E4B0B627572C997DFD1DB1FADAD20B15738ZCS4M" TargetMode="External"/><Relationship Id="rId57" Type="http://schemas.openxmlformats.org/officeDocument/2006/relationships/hyperlink" Target="consultantplus://offline/ref=B98DF2892AB3FB3825B6B2C4CE2CA9BC2385238E4E3C711CB99DDC7537DB04CEAB22CA653C4E08682728D9939684D301A8B43EB4493BCDA1Z0S8M" TargetMode="External"/><Relationship Id="rId106" Type="http://schemas.openxmlformats.org/officeDocument/2006/relationships/hyperlink" Target="javascript:" TargetMode="External"/><Relationship Id="rId114" Type="http://schemas.openxmlformats.org/officeDocument/2006/relationships/hyperlink" Target="consultantplus://offline/ref=6808F37CFADEA49163971726CA74DB505485C4866DC0EACBC6464E4A798BB0141C283BCDF3C96E4E5FDD04280F792F0C5B98D6821BA676D0i1UEI" TargetMode="External"/><Relationship Id="rId119" Type="http://schemas.openxmlformats.org/officeDocument/2006/relationships/hyperlink" Target="consultantplus://offline/ref=8F39EE8DBB9E04781FFCA1E2C1281DA4C581EB92EC0EBF96728395FE40046252F70FA64E4C85F896FFCD5C5D9F9CF2828B9D59FDFBC11686hAl1L" TargetMode="External"/><Relationship Id="rId127" Type="http://schemas.openxmlformats.org/officeDocument/2006/relationships/hyperlink" Target="consultantplus://offline/ref=59A3DCF6356B34E615ABA43AC818B4EF30BC067AE87C248527828AC0F8325910834A6A375107DF4E0376073B2DF8077CC7ADAEAECC5EmDAAG" TargetMode="External"/><Relationship Id="rId10" Type="http://schemas.openxmlformats.org/officeDocument/2006/relationships/hyperlink" Target="consultantplus://offline/ref=49F4D052FB0223C6CAE098F70801C8A1FD6D8AA38986EE502394242425A2561A0B402DC73582fAa6F" TargetMode="External"/><Relationship Id="rId31" Type="http://schemas.openxmlformats.org/officeDocument/2006/relationships/hyperlink" Target="consultantplus://offline/ref=BF550673242511AD1008EB5B229BA883D2F95AA0280A6D1523D5718DB011332CC0C806C1D9F11EB25549D3E215A1E683B83A9F0DA52536C71AD9K" TargetMode="External"/><Relationship Id="rId44" Type="http://schemas.openxmlformats.org/officeDocument/2006/relationships/hyperlink" Target="consultantplus://offline/ref=1DB05A1C321FDEB2A21DDB470F9D5010A27C123679D8A18BA28A7FB26567B33EA81D411E6EFDFB238F438BC4B5D065AA77D1CC28A27EE1D1v9O6M" TargetMode="External"/><Relationship Id="rId52" Type="http://schemas.openxmlformats.org/officeDocument/2006/relationships/hyperlink" Target="consultantplus://offline/ref=B98DF2892AB3FB3825B6B2C4CE2CA9BC2385238E4E3C711CB99DDC7537DB04CEAB22CA653C4E0A6A2428D9939684D301A8B43EB4493BCDA1Z0S8M" TargetMode="External"/><Relationship Id="rId60" Type="http://schemas.openxmlformats.org/officeDocument/2006/relationships/hyperlink" Target="consultantplus://offline/ref=DC3B5C5A082B68DB4717591738E9CC07CDF5D180C16B07A95449CF47229B6D57D5B2550E3A21o1I" TargetMode="External"/><Relationship Id="rId65"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73"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78" Type="http://schemas.openxmlformats.org/officeDocument/2006/relationships/hyperlink" Target="consultantplus://offline/ref=DC3B5C5A082B68DB4717591738E9CC07CDF5D180C16B07A95449CF47229B6D57D5B2550E3A21o1I" TargetMode="External"/><Relationship Id="rId81" Type="http://schemas.openxmlformats.org/officeDocument/2006/relationships/hyperlink" Target="consultantplus://offline/ref=DC3B5C5A082B68DB4717591738E9CC07CDF5D180C16B07A95449CF47229B6D57D5B255073D11EB1B21oCI" TargetMode="External"/><Relationship Id="rId86" Type="http://schemas.openxmlformats.org/officeDocument/2006/relationships/hyperlink" Target="consultantplus://offline/ref=175F5176852DC23B756FF2E70321B28175A2F93BAA3D80746F58164B8856142DE23F19F8B23312C4F8EFD54C7264D563471A1F635EF7F11Fs6JDL" TargetMode="External"/><Relationship Id="rId94" Type="http://schemas.openxmlformats.org/officeDocument/2006/relationships/hyperlink" Target="consultantplus://offline/ref=1ECEF5EF597862671E25912BB95145EB84AC05D2FA1EFC9A7E4D07B55CA5F55637FE327E38A785D6297C8FCF66C67F4BFB21F5F457B74B34D5k9K" TargetMode="External"/><Relationship Id="rId99" Type="http://schemas.openxmlformats.org/officeDocument/2006/relationships/hyperlink" Target="consultantplus://offline/ref=DC8542359EE63C5A374FEF8D6CCB33734885695933CD609194502BA59CD9E526DED9E2542BD2F0F41397D97456BE2C0734390C98A9B3C8917309L" TargetMode="External"/><Relationship Id="rId101" Type="http://schemas.openxmlformats.org/officeDocument/2006/relationships/hyperlink" Target="consultantplus://offline/ref=0FF5D4A517E19724A5E10A913E45A976C457CE1C05DA66382F045442A0556AE2113F39FE24807F0CCCE528D378D8FC976919E9E3E640SB4FL" TargetMode="External"/><Relationship Id="rId122" Type="http://schemas.openxmlformats.org/officeDocument/2006/relationships/hyperlink" Target="http://www.consultant.ru/document/cons_doc_LAW_328017/3cd4512b8c634f543d68d0da993c1bcb17a24bb8/" TargetMode="External"/><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berbank-ast.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92EF5F7CD68E1B8E6CB92700DD590DEBE7B779EBD95831ACA51DB3E4E343B57D8E57B9EB4E356A78728DDDFE25355A2A66F4364F7249641Bd0hDM" TargetMode="External"/><Relationship Id="rId39" Type="http://schemas.openxmlformats.org/officeDocument/2006/relationships/hyperlink" Target="consultantplus://offline/ref=6CAFE7E5B5DA419CBAF58BAF2263FF209D6459AF8D1054965BB984EF6EE7B4739400D51D0F3401EA8115611FBA5FADBE6E918915498F8A83O8U2K" TargetMode="External"/><Relationship Id="rId109" Type="http://schemas.openxmlformats.org/officeDocument/2006/relationships/hyperlink" Target="consultantplus://offline/ref=BF08DFAD7838D3F9B64120FC28FCF5AFA727C9323C7E35A1BE70BAD5B17358BFB432371C613512D2F03EC6A61342E2839FA31E5AJ8T1I" TargetMode="External"/><Relationship Id="rId34"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50" Type="http://schemas.openxmlformats.org/officeDocument/2006/relationships/hyperlink" Target="consultantplus://offline/ref=B98DF2892AB3FB3825B6B2C4CE2CA9BC2385238E4E3C711CB99DDC7537DB04CEAB22CA653C4E016C2728D9939684D301A8B43EB4493BCDA1Z0S8M" TargetMode="External"/><Relationship Id="rId55" Type="http://schemas.openxmlformats.org/officeDocument/2006/relationships/hyperlink" Target="consultantplus://offline/ref=B98DF2892AB3FB3825B6B2C4CE2CA9BC2385238E4E3C711CB99DDC7537DB04CEAB22CA6338455D38657680C2D7CFDE06B3A83EB2Z5SEM" TargetMode="External"/><Relationship Id="rId76" Type="http://schemas.openxmlformats.org/officeDocument/2006/relationships/hyperlink" Target="consultantplus://offline/ref=DC3B5C5A082B68DB4717591738E9CC07CDF5D180C16B07A95449CF47229B6D57D5B255013A21o5I" TargetMode="External"/><Relationship Id="rId97" Type="http://schemas.openxmlformats.org/officeDocument/2006/relationships/hyperlink" Target="consultantplus://offline/ref=22C243662495DED18779B4557E202BB76A3531DE553D6A5A153E896EE0840BEA1EC58892A321DE9618892C9BC15275E69F468F39452B413A08w9L" TargetMode="External"/><Relationship Id="rId104" Type="http://schemas.openxmlformats.org/officeDocument/2006/relationships/hyperlink" Target="consultantplus://offline/ref=6064F8DFD93374F550D0C076A2B4609CF238701300F8BC719F1B1224A62E0DB74881390FEB57FC1BgD22F" TargetMode="External"/><Relationship Id="rId120" Type="http://schemas.openxmlformats.org/officeDocument/2006/relationships/hyperlink" Target="consultantplus://offline/ref=8F39EE8DBB9E04781FFCA1E2C1281DA4C587E098E60BBF96728395FE40046252F70FA64C4F85F3C2AB825D01D9CCE1808C9D5BFFE7hCl3L" TargetMode="External"/><Relationship Id="rId125" Type="http://schemas.openxmlformats.org/officeDocument/2006/relationships/hyperlink" Target="consultantplus://offline/ref=59A3DCF6356B34E615ABA43AC818B4EF30BC067AE87C248527828AC0F8325910834A6A375106D74E0376073B2DF8077CC7ADAEAECC5EmDAAG" TargetMode="External"/><Relationship Id="rId7" Type="http://schemas.openxmlformats.org/officeDocument/2006/relationships/image" Target="media/image1.jpeg"/><Relationship Id="rId71"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92" Type="http://schemas.openxmlformats.org/officeDocument/2006/relationships/hyperlink" Target="consultantplus://offline/ref=6C9EAB6AC1481B747A38F99E1C4C290CC30ABC13D45EC704B32F8650DB88C4F5E8CBF00741928518b4oCC" TargetMode="External"/><Relationship Id="rId2" Type="http://schemas.openxmlformats.org/officeDocument/2006/relationships/styles" Target="styles.xml"/><Relationship Id="rId29" Type="http://schemas.openxmlformats.org/officeDocument/2006/relationships/hyperlink" Target="consultantplus://offline/ref=E8DF9D1A66A36757B3B65B8BCEFB1E9789812D2CBC61115FEADD3D2FB1E79867E8D1230EE1607A8E5B50C959D6776EF9234503D53098383B69i9M" TargetMode="External"/><Relationship Id="rId24" Type="http://schemas.openxmlformats.org/officeDocument/2006/relationships/hyperlink" Target="file:///E:\!&#1056;&#1072;&#1073;&#1086;&#1090;&#1072;\&#1047;&#1040;&#1050;&#1059;&#1055;&#1050;&#1048;%202019\!&#1047;&#1040;&#1050;&#1059;&#1055;&#1050;&#1048;%202019\&#1046;&#1050;&#1061;\&#1051;&#1072;&#1083;&#1077;&#1090;&#1080;&#1085;&#1072;\&#1042;&#1072;&#1083;&#1082;&#1072;%20&#1076;&#1077;&#1088;&#1077;&#1074;&#1100;&#1077;&#1074;\&#1040;&#1069;&#1060;%20-%20&#1042;&#1072;&#1083;&#1082;&#1072;%20&#1076;&#1077;&#1088;&#1077;&#1074;&#1100;&#1077;&#1074;.docx" TargetMode="External"/><Relationship Id="rId40" Type="http://schemas.openxmlformats.org/officeDocument/2006/relationships/hyperlink" Target="consultantplus://offline/ref=6CAFE7E5B5DA419CBAF58BAF2263FF209D6459AF8D1054965BB984EF6EE7B4739400D51D0F3401EA8315611FBA5FADBE6E918915498F8A83O8U2K" TargetMode="External"/><Relationship Id="rId45" Type="http://schemas.openxmlformats.org/officeDocument/2006/relationships/hyperlink" Target="consultantplus://offline/ref=EFA71C0870158C82D980CCEFE4F9599D0CA2CFBFC7493DC442429B1DFEF40511EE525FCD473445AEF6E876820424B1590755160FBEDBBE9En5PCM" TargetMode="External"/><Relationship Id="rId66" Type="http://schemas.openxmlformats.org/officeDocument/2006/relationships/hyperlink" Target="consultantplus://offline/ref=DC3B5C5A082B68DB4717591738E9CC07CDF5D180C16B07A95449CF47229B6D57D5B255073D11E61A21o4I" TargetMode="External"/><Relationship Id="rId87" Type="http://schemas.openxmlformats.org/officeDocument/2006/relationships/hyperlink" Target="consultantplus://offline/ref=3E659FFA846BC3772B6A99881288702EB6532A9289A196FC58988ED93D834BF2417525FF2CB078BE52B7E350F0B3D165E2B695A0A78967CBOAiAK" TargetMode="External"/><Relationship Id="rId110" Type="http://schemas.openxmlformats.org/officeDocument/2006/relationships/hyperlink" Target="consultantplus://offline/ref=BF08DFAD7838D3F9B64120FC28FCF5AFA727C9323C7E35A1BE70BAD5B17358BFB432371A64374488E03A8FF1195EE59C81A0005A81E4JDT3I" TargetMode="External"/><Relationship Id="rId115" Type="http://schemas.openxmlformats.org/officeDocument/2006/relationships/hyperlink" Target="consultantplus://offline/ref=74BABD22EEB851204C0539B5CB340C9504274C5BD32D667C7CD9A8E2CA1515D993B13C0FAEBAECE2DAB19E9E71E821BBFEF33D7E746D4B72M203N" TargetMode="External"/><Relationship Id="rId131" Type="http://schemas.openxmlformats.org/officeDocument/2006/relationships/fontTable" Target="fontTable.xml"/><Relationship Id="rId61" Type="http://schemas.openxmlformats.org/officeDocument/2006/relationships/hyperlink" Target="consultantplus://offline/ref=DC3B5C5A082B68DB4717591738E9CC07CDF5D180C16B07A95449CF47229B6D57D5B2550F3821o0I" TargetMode="External"/><Relationship Id="rId82" Type="http://schemas.openxmlformats.org/officeDocument/2006/relationships/hyperlink" Target="consultantplus://offline/ref=E8DF9D1A66A36757B3B65B8BCEFB1E9789812D2CBC61115FEADD3D2FB1E79867E8D1230EE1607A8C5450C959D6776EF9234503D53098383B69i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51</Pages>
  <Words>26369</Words>
  <Characters>-32766</Characters>
  <Application>Microsoft Office Outlook</Application>
  <DocSecurity>0</DocSecurity>
  <Lines>0</Lines>
  <Paragraphs>0</Paragraphs>
  <ScaleCrop>false</ScaleCrop>
  <Company>Администрация г.Слободского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2021-03-25T12:21:00Z</cp:lastPrinted>
  <dcterms:created xsi:type="dcterms:W3CDTF">2021-03-30T08:08:00Z</dcterms:created>
  <dcterms:modified xsi:type="dcterms:W3CDTF">2021-04-01T06:10:00Z</dcterms:modified>
</cp:coreProperties>
</file>