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0C" w:rsidRDefault="00461E0C" w:rsidP="00461E0C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    </w:t>
      </w:r>
    </w:p>
    <w:p w:rsidR="00461E0C" w:rsidRDefault="00461E0C" w:rsidP="00461E0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61E0C" w:rsidRDefault="00461E0C" w:rsidP="00461E0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61E0C" w:rsidRPr="006525B4" w:rsidRDefault="00461E0C" w:rsidP="00461E0C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461E0C" w:rsidRPr="007A68F2" w:rsidRDefault="00461E0C" w:rsidP="00461E0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461E0C" w:rsidRPr="001A24A7" w:rsidRDefault="00461E0C" w:rsidP="00461E0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461E0C" w:rsidRPr="001D334B" w:rsidRDefault="00461E0C" w:rsidP="00461E0C">
      <w:pPr>
        <w:jc w:val="center"/>
        <w:rPr>
          <w:sz w:val="36"/>
          <w:szCs w:val="36"/>
        </w:rPr>
      </w:pPr>
    </w:p>
    <w:p w:rsidR="00461E0C" w:rsidRDefault="00461E0C" w:rsidP="00461E0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461E0C" w:rsidRPr="00FC3198" w:rsidRDefault="00461E0C" w:rsidP="00461E0C">
      <w:pPr>
        <w:jc w:val="center"/>
        <w:rPr>
          <w:sz w:val="36"/>
          <w:szCs w:val="36"/>
        </w:rPr>
      </w:pPr>
    </w:p>
    <w:p w:rsidR="00461E0C" w:rsidRPr="008B3CCD" w:rsidRDefault="001D09F8" w:rsidP="00461E0C">
      <w:pPr>
        <w:jc w:val="both"/>
        <w:rPr>
          <w:sz w:val="24"/>
          <w:szCs w:val="24"/>
        </w:rPr>
      </w:pPr>
      <w:r w:rsidRPr="008B3CCD">
        <w:rPr>
          <w:sz w:val="24"/>
          <w:szCs w:val="24"/>
        </w:rPr>
        <w:t>01.03.2022</w:t>
      </w:r>
      <w:r w:rsidR="00461E0C" w:rsidRPr="008B3CCD">
        <w:rPr>
          <w:sz w:val="24"/>
          <w:szCs w:val="24"/>
        </w:rPr>
        <w:tab/>
      </w:r>
      <w:r w:rsidR="00461E0C" w:rsidRPr="008B3CCD">
        <w:rPr>
          <w:sz w:val="24"/>
          <w:szCs w:val="24"/>
        </w:rPr>
        <w:tab/>
      </w:r>
      <w:r w:rsidR="00461E0C" w:rsidRPr="008B3CCD">
        <w:rPr>
          <w:sz w:val="24"/>
          <w:szCs w:val="24"/>
        </w:rPr>
        <w:tab/>
      </w:r>
      <w:r w:rsidR="00461E0C" w:rsidRPr="008B3CCD">
        <w:rPr>
          <w:sz w:val="24"/>
          <w:szCs w:val="24"/>
        </w:rPr>
        <w:tab/>
      </w:r>
      <w:r w:rsidR="00461E0C" w:rsidRPr="008B3CCD">
        <w:rPr>
          <w:sz w:val="24"/>
          <w:szCs w:val="24"/>
        </w:rPr>
        <w:tab/>
      </w:r>
      <w:r w:rsidR="00461E0C" w:rsidRPr="008B3CCD">
        <w:rPr>
          <w:sz w:val="24"/>
          <w:szCs w:val="24"/>
        </w:rPr>
        <w:tab/>
      </w:r>
      <w:r w:rsidR="00461E0C" w:rsidRPr="008B3CCD">
        <w:rPr>
          <w:sz w:val="24"/>
          <w:szCs w:val="24"/>
        </w:rPr>
        <w:tab/>
      </w:r>
      <w:r w:rsidR="00461E0C" w:rsidRPr="008B3CCD">
        <w:rPr>
          <w:sz w:val="24"/>
          <w:szCs w:val="24"/>
        </w:rPr>
        <w:tab/>
      </w:r>
      <w:r w:rsidR="00461E0C" w:rsidRPr="008B3CCD">
        <w:rPr>
          <w:sz w:val="24"/>
          <w:szCs w:val="24"/>
        </w:rPr>
        <w:tab/>
        <w:t xml:space="preserve">  </w:t>
      </w:r>
      <w:r w:rsidRPr="008B3CCD">
        <w:rPr>
          <w:sz w:val="24"/>
          <w:szCs w:val="24"/>
        </w:rPr>
        <w:t xml:space="preserve">         </w:t>
      </w:r>
      <w:r w:rsidR="008B3CCD">
        <w:rPr>
          <w:sz w:val="24"/>
          <w:szCs w:val="24"/>
          <w:lang w:val="en-US"/>
        </w:rPr>
        <w:t xml:space="preserve">                </w:t>
      </w:r>
      <w:r w:rsidRPr="008B3CCD">
        <w:rPr>
          <w:sz w:val="24"/>
          <w:szCs w:val="24"/>
        </w:rPr>
        <w:t xml:space="preserve">    </w:t>
      </w:r>
      <w:r w:rsidR="00461E0C" w:rsidRPr="008B3CCD">
        <w:rPr>
          <w:sz w:val="24"/>
          <w:szCs w:val="24"/>
        </w:rPr>
        <w:t>№</w:t>
      </w:r>
      <w:r w:rsidR="0073415F" w:rsidRPr="008B3CCD">
        <w:rPr>
          <w:sz w:val="24"/>
          <w:szCs w:val="24"/>
        </w:rPr>
        <w:t xml:space="preserve"> </w:t>
      </w:r>
      <w:r w:rsidRPr="008B3CCD">
        <w:rPr>
          <w:sz w:val="24"/>
          <w:szCs w:val="24"/>
        </w:rPr>
        <w:t>313</w:t>
      </w:r>
    </w:p>
    <w:p w:rsidR="00461E0C" w:rsidRPr="00141F74" w:rsidRDefault="00461E0C" w:rsidP="00461E0C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461E0C" w:rsidRPr="00FC3198" w:rsidRDefault="00461E0C" w:rsidP="00461E0C">
      <w:pPr>
        <w:jc w:val="center"/>
        <w:rPr>
          <w:sz w:val="48"/>
          <w:szCs w:val="48"/>
        </w:rPr>
      </w:pPr>
    </w:p>
    <w:p w:rsidR="00FA3AC7" w:rsidRDefault="00FA3AC7" w:rsidP="00461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D3521A">
        <w:rPr>
          <w:b/>
          <w:sz w:val="28"/>
          <w:szCs w:val="28"/>
        </w:rPr>
        <w:t xml:space="preserve">утверждении </w:t>
      </w:r>
      <w:r>
        <w:rPr>
          <w:b/>
          <w:sz w:val="28"/>
          <w:szCs w:val="28"/>
        </w:rPr>
        <w:t>основных направлени</w:t>
      </w:r>
      <w:r w:rsidR="00D3521A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долговой политики </w:t>
      </w:r>
    </w:p>
    <w:p w:rsidR="00461E0C" w:rsidRDefault="00FA3AC7" w:rsidP="00461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Слободской»</w:t>
      </w:r>
      <w:r w:rsidR="00461E0C">
        <w:rPr>
          <w:b/>
          <w:sz w:val="28"/>
          <w:szCs w:val="28"/>
        </w:rPr>
        <w:t xml:space="preserve"> </w:t>
      </w:r>
    </w:p>
    <w:p w:rsidR="00FA3AC7" w:rsidRPr="00A123A8" w:rsidRDefault="00FA3AC7" w:rsidP="00BB0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B00DF">
        <w:rPr>
          <w:b/>
          <w:sz w:val="28"/>
          <w:szCs w:val="28"/>
        </w:rPr>
        <w:t xml:space="preserve">2022 год и </w:t>
      </w:r>
      <w:r w:rsidR="00D3521A">
        <w:rPr>
          <w:b/>
          <w:sz w:val="28"/>
          <w:szCs w:val="28"/>
        </w:rPr>
        <w:t xml:space="preserve">на </w:t>
      </w:r>
      <w:r w:rsidR="00BB00DF">
        <w:rPr>
          <w:b/>
          <w:sz w:val="28"/>
          <w:szCs w:val="28"/>
        </w:rPr>
        <w:t>плановый период 2023 и 2024 годов</w:t>
      </w:r>
    </w:p>
    <w:p w:rsidR="00461E0C" w:rsidRPr="005815C2" w:rsidRDefault="00461E0C" w:rsidP="00461E0C">
      <w:pPr>
        <w:jc w:val="center"/>
        <w:rPr>
          <w:b/>
          <w:sz w:val="48"/>
          <w:szCs w:val="48"/>
        </w:rPr>
      </w:pPr>
    </w:p>
    <w:p w:rsidR="00461E0C" w:rsidRPr="00052783" w:rsidRDefault="009D1ED1" w:rsidP="00461E0C">
      <w:pPr>
        <w:pStyle w:val="18"/>
        <w:rPr>
          <w:color w:val="auto"/>
        </w:rPr>
      </w:pPr>
      <w:r>
        <w:rPr>
          <w:color w:val="auto"/>
        </w:rPr>
        <w:t>В</w:t>
      </w:r>
      <w:r w:rsidR="000A3DDD">
        <w:rPr>
          <w:color w:val="auto"/>
        </w:rPr>
        <w:t xml:space="preserve"> соответствии со статьей 1</w:t>
      </w:r>
      <w:r w:rsidR="00782577">
        <w:rPr>
          <w:color w:val="auto"/>
        </w:rPr>
        <w:t>07</w:t>
      </w:r>
      <w:r w:rsidR="000A3DDD">
        <w:rPr>
          <w:color w:val="auto"/>
        </w:rPr>
        <w:t>.1 Б</w:t>
      </w:r>
      <w:r>
        <w:rPr>
          <w:color w:val="auto"/>
        </w:rPr>
        <w:t>юджетного кодекса Российской Федерации</w:t>
      </w:r>
      <w:r w:rsidR="00461E0C">
        <w:t xml:space="preserve"> </w:t>
      </w:r>
      <w:r w:rsidR="00461E0C" w:rsidRPr="00052783">
        <w:rPr>
          <w:color w:val="auto"/>
        </w:rPr>
        <w:t>администрация города Слободского ПОСТАНОВЛЯЕТ:</w:t>
      </w:r>
    </w:p>
    <w:p w:rsidR="00461E0C" w:rsidRDefault="00461E0C" w:rsidP="00461E0C">
      <w:pPr>
        <w:pStyle w:val="18"/>
        <w:rPr>
          <w:color w:val="auto"/>
        </w:rPr>
      </w:pPr>
      <w:r w:rsidRPr="00052783">
        <w:rPr>
          <w:color w:val="auto"/>
        </w:rPr>
        <w:t xml:space="preserve">1. Утвердить </w:t>
      </w:r>
      <w:r w:rsidR="00197DF4">
        <w:rPr>
          <w:color w:val="auto"/>
        </w:rPr>
        <w:t xml:space="preserve">основные направления долговой политики муниципального образования «город Слободской» на 2022 год и </w:t>
      </w:r>
      <w:r w:rsidR="00D3521A">
        <w:rPr>
          <w:color w:val="auto"/>
        </w:rPr>
        <w:t xml:space="preserve">на </w:t>
      </w:r>
      <w:r w:rsidR="00197DF4">
        <w:rPr>
          <w:color w:val="auto"/>
        </w:rPr>
        <w:t>плановый период 2023 и 2024 годов</w:t>
      </w:r>
      <w:r w:rsidR="003D3285">
        <w:rPr>
          <w:color w:val="auto"/>
        </w:rPr>
        <w:t>. Прилагаю</w:t>
      </w:r>
      <w:r w:rsidRPr="00052783">
        <w:rPr>
          <w:color w:val="auto"/>
        </w:rPr>
        <w:t>тся.</w:t>
      </w:r>
    </w:p>
    <w:p w:rsidR="00461E0C" w:rsidRDefault="00197DF4" w:rsidP="00461E0C">
      <w:pPr>
        <w:pStyle w:val="18"/>
        <w:rPr>
          <w:color w:val="auto"/>
        </w:rPr>
      </w:pPr>
      <w:r>
        <w:rPr>
          <w:color w:val="auto"/>
        </w:rPr>
        <w:t>2</w:t>
      </w:r>
      <w:r w:rsidR="00461E0C" w:rsidRPr="00052783">
        <w:rPr>
          <w:color w:val="auto"/>
        </w:rPr>
        <w:t xml:space="preserve">. </w:t>
      </w:r>
      <w:r w:rsidR="00461E0C">
        <w:rPr>
          <w:color w:val="auto"/>
        </w:rPr>
        <w:t xml:space="preserve">Контроль за выполнением настоящего постановления </w:t>
      </w:r>
      <w:r w:rsidR="009A27ED">
        <w:rPr>
          <w:color w:val="auto"/>
        </w:rPr>
        <w:t>оставляю за собой</w:t>
      </w:r>
      <w:r w:rsidR="00461E0C">
        <w:rPr>
          <w:color w:val="auto"/>
        </w:rPr>
        <w:t xml:space="preserve">. </w:t>
      </w:r>
    </w:p>
    <w:p w:rsidR="00201FAD" w:rsidRDefault="00201FAD" w:rsidP="00461E0C">
      <w:pPr>
        <w:pStyle w:val="18"/>
        <w:rPr>
          <w:color w:val="auto"/>
        </w:rPr>
      </w:pPr>
      <w:r>
        <w:rPr>
          <w:color w:val="auto"/>
        </w:rPr>
        <w:t xml:space="preserve">3. Настоящее постановление вступает в силу </w:t>
      </w:r>
      <w:r w:rsidR="00D3521A">
        <w:rPr>
          <w:color w:val="auto"/>
        </w:rPr>
        <w:t>со дня его подписания</w:t>
      </w:r>
      <w:r>
        <w:rPr>
          <w:color w:val="auto"/>
        </w:rPr>
        <w:t>.</w:t>
      </w:r>
    </w:p>
    <w:p w:rsidR="00461E0C" w:rsidRPr="00A62388" w:rsidRDefault="0092126C" w:rsidP="00461E0C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461E0C" w:rsidRDefault="00C44791" w:rsidP="00461E0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1E0C" w:rsidRPr="0005278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1E0C" w:rsidRPr="00052783">
        <w:rPr>
          <w:sz w:val="28"/>
          <w:szCs w:val="28"/>
        </w:rPr>
        <w:t xml:space="preserve"> города Слободского  </w:t>
      </w:r>
      <w:r w:rsidR="008E5455">
        <w:rPr>
          <w:sz w:val="28"/>
          <w:szCs w:val="28"/>
        </w:rPr>
        <w:tab/>
        <w:t xml:space="preserve">     </w:t>
      </w:r>
      <w:r w:rsidR="00921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68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921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И.В. Желвакова</w:t>
      </w:r>
    </w:p>
    <w:p w:rsidR="008B3CCD" w:rsidRDefault="008B3CCD" w:rsidP="00461E0C">
      <w:pPr>
        <w:jc w:val="both"/>
        <w:rPr>
          <w:sz w:val="28"/>
          <w:szCs w:val="28"/>
          <w:lang w:val="en-US"/>
        </w:rPr>
      </w:pPr>
    </w:p>
    <w:p w:rsidR="008B3CCD" w:rsidRDefault="008B3CCD" w:rsidP="00461E0C">
      <w:pPr>
        <w:jc w:val="both"/>
        <w:rPr>
          <w:sz w:val="28"/>
          <w:szCs w:val="28"/>
          <w:lang w:val="en-US"/>
        </w:rPr>
      </w:pPr>
    </w:p>
    <w:p w:rsidR="008B3CCD" w:rsidRDefault="008B3CCD" w:rsidP="00461E0C">
      <w:pPr>
        <w:jc w:val="both"/>
        <w:rPr>
          <w:sz w:val="28"/>
          <w:szCs w:val="28"/>
          <w:lang w:val="en-US"/>
        </w:rPr>
      </w:pPr>
    </w:p>
    <w:p w:rsidR="008B3CCD" w:rsidRDefault="008B3CCD" w:rsidP="00461E0C">
      <w:pPr>
        <w:jc w:val="both"/>
        <w:rPr>
          <w:sz w:val="28"/>
          <w:szCs w:val="28"/>
          <w:lang w:val="en-US"/>
        </w:rPr>
      </w:pPr>
    </w:p>
    <w:p w:rsidR="008B3CCD" w:rsidRDefault="008B3CCD" w:rsidP="00461E0C">
      <w:pPr>
        <w:jc w:val="both"/>
        <w:rPr>
          <w:sz w:val="28"/>
          <w:szCs w:val="28"/>
          <w:lang w:val="en-US"/>
        </w:rPr>
      </w:pPr>
    </w:p>
    <w:p w:rsidR="008B3CCD" w:rsidRDefault="008B3CCD" w:rsidP="00461E0C">
      <w:pPr>
        <w:jc w:val="both"/>
        <w:rPr>
          <w:sz w:val="28"/>
          <w:szCs w:val="28"/>
          <w:lang w:val="en-US"/>
        </w:rPr>
      </w:pPr>
    </w:p>
    <w:p w:rsidR="008B3CCD" w:rsidRDefault="008B3CCD" w:rsidP="00461E0C">
      <w:pPr>
        <w:jc w:val="both"/>
        <w:rPr>
          <w:sz w:val="28"/>
          <w:szCs w:val="28"/>
          <w:lang w:val="en-US"/>
        </w:rPr>
      </w:pPr>
    </w:p>
    <w:p w:rsidR="008B3CCD" w:rsidRDefault="008B3CCD" w:rsidP="00461E0C">
      <w:pPr>
        <w:jc w:val="both"/>
        <w:rPr>
          <w:sz w:val="28"/>
          <w:szCs w:val="28"/>
          <w:lang w:val="en-US"/>
        </w:rPr>
      </w:pPr>
    </w:p>
    <w:p w:rsidR="008B3CCD" w:rsidRDefault="008B3CCD" w:rsidP="00461E0C">
      <w:pPr>
        <w:jc w:val="both"/>
        <w:rPr>
          <w:sz w:val="28"/>
          <w:szCs w:val="28"/>
          <w:lang w:val="en-US"/>
        </w:rPr>
      </w:pPr>
    </w:p>
    <w:p w:rsidR="008B3CCD" w:rsidRDefault="008B3CCD" w:rsidP="00461E0C">
      <w:pPr>
        <w:jc w:val="both"/>
        <w:rPr>
          <w:sz w:val="28"/>
          <w:szCs w:val="28"/>
          <w:lang w:val="en-US"/>
        </w:rPr>
      </w:pPr>
    </w:p>
    <w:p w:rsidR="00461E0C" w:rsidRDefault="00461E0C" w:rsidP="00461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C698F" w:rsidRDefault="009C698F" w:rsidP="009C69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461E0C">
        <w:rPr>
          <w:sz w:val="28"/>
          <w:szCs w:val="28"/>
        </w:rPr>
        <w:t>УТВЕРЖДЕН</w:t>
      </w:r>
      <w:r w:rsidR="003D3285">
        <w:rPr>
          <w:sz w:val="28"/>
          <w:szCs w:val="28"/>
        </w:rPr>
        <w:t>Ы</w:t>
      </w:r>
    </w:p>
    <w:p w:rsidR="009C698F" w:rsidRDefault="009C698F" w:rsidP="009C69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</w:t>
      </w:r>
    </w:p>
    <w:p w:rsidR="009C698F" w:rsidRDefault="009C698F" w:rsidP="009C69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администрации города</w:t>
      </w:r>
    </w:p>
    <w:p w:rsidR="009C698F" w:rsidRDefault="009C698F" w:rsidP="009C69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Слободского</w:t>
      </w:r>
    </w:p>
    <w:p w:rsidR="009C698F" w:rsidRDefault="009C698F" w:rsidP="009C69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 </w:t>
      </w:r>
      <w:r w:rsidR="001D09F8">
        <w:rPr>
          <w:sz w:val="28"/>
          <w:szCs w:val="28"/>
        </w:rPr>
        <w:t>01.03.2022</w:t>
      </w:r>
      <w:r>
        <w:rPr>
          <w:sz w:val="28"/>
          <w:szCs w:val="28"/>
        </w:rPr>
        <w:t xml:space="preserve">    №</w:t>
      </w:r>
      <w:r w:rsidR="001D09F8">
        <w:rPr>
          <w:sz w:val="28"/>
          <w:szCs w:val="28"/>
        </w:rPr>
        <w:t xml:space="preserve"> 313</w:t>
      </w:r>
    </w:p>
    <w:p w:rsidR="009C698F" w:rsidRDefault="009C698F" w:rsidP="009C698F">
      <w:pPr>
        <w:rPr>
          <w:sz w:val="28"/>
          <w:szCs w:val="28"/>
        </w:rPr>
      </w:pPr>
    </w:p>
    <w:p w:rsidR="005867CE" w:rsidRDefault="005867CE" w:rsidP="009C698F">
      <w:pPr>
        <w:rPr>
          <w:sz w:val="28"/>
          <w:szCs w:val="28"/>
        </w:rPr>
      </w:pPr>
    </w:p>
    <w:p w:rsidR="009C698F" w:rsidRPr="002C4327" w:rsidRDefault="00C5238A" w:rsidP="00C5238A">
      <w:pPr>
        <w:jc w:val="center"/>
        <w:rPr>
          <w:b/>
          <w:sz w:val="28"/>
          <w:szCs w:val="28"/>
        </w:rPr>
      </w:pPr>
      <w:r w:rsidRPr="002C4327">
        <w:rPr>
          <w:b/>
          <w:sz w:val="28"/>
          <w:szCs w:val="28"/>
        </w:rPr>
        <w:t>О</w:t>
      </w:r>
      <w:r w:rsidR="003D3285">
        <w:rPr>
          <w:b/>
          <w:sz w:val="28"/>
          <w:szCs w:val="28"/>
        </w:rPr>
        <w:t>СНОВНЫЕ</w:t>
      </w:r>
      <w:r w:rsidRPr="002C4327">
        <w:rPr>
          <w:b/>
          <w:sz w:val="28"/>
          <w:szCs w:val="28"/>
        </w:rPr>
        <w:t xml:space="preserve"> </w:t>
      </w:r>
      <w:r w:rsidR="003D3285">
        <w:rPr>
          <w:b/>
          <w:sz w:val="28"/>
          <w:szCs w:val="28"/>
        </w:rPr>
        <w:t>НАПРАВЛЕНИЯ</w:t>
      </w:r>
      <w:r w:rsidRPr="002C4327">
        <w:rPr>
          <w:b/>
          <w:sz w:val="28"/>
          <w:szCs w:val="28"/>
        </w:rPr>
        <w:t xml:space="preserve"> </w:t>
      </w:r>
    </w:p>
    <w:p w:rsidR="00C5238A" w:rsidRPr="002C4327" w:rsidRDefault="00C5238A" w:rsidP="00C5238A">
      <w:pPr>
        <w:jc w:val="center"/>
        <w:rPr>
          <w:b/>
          <w:sz w:val="28"/>
          <w:szCs w:val="28"/>
        </w:rPr>
      </w:pPr>
      <w:r w:rsidRPr="002C4327">
        <w:rPr>
          <w:b/>
          <w:sz w:val="28"/>
          <w:szCs w:val="28"/>
        </w:rPr>
        <w:t>долговой политики муниципального образования «город Слободской»</w:t>
      </w:r>
    </w:p>
    <w:p w:rsidR="00C5238A" w:rsidRPr="002C4327" w:rsidRDefault="00C5238A" w:rsidP="00C5238A">
      <w:pPr>
        <w:jc w:val="center"/>
        <w:rPr>
          <w:b/>
          <w:sz w:val="28"/>
          <w:szCs w:val="28"/>
        </w:rPr>
      </w:pPr>
      <w:r w:rsidRPr="002C4327">
        <w:rPr>
          <w:b/>
          <w:sz w:val="28"/>
          <w:szCs w:val="28"/>
        </w:rPr>
        <w:t xml:space="preserve">на 2022 год и </w:t>
      </w:r>
      <w:r w:rsidR="00D3521A">
        <w:rPr>
          <w:b/>
          <w:sz w:val="28"/>
          <w:szCs w:val="28"/>
        </w:rPr>
        <w:t xml:space="preserve">на </w:t>
      </w:r>
      <w:r w:rsidRPr="002C4327">
        <w:rPr>
          <w:b/>
          <w:sz w:val="28"/>
          <w:szCs w:val="28"/>
        </w:rPr>
        <w:t>плановый период 2023 и 2024 годов</w:t>
      </w:r>
    </w:p>
    <w:p w:rsidR="00C5238A" w:rsidRDefault="00C5238A" w:rsidP="00C5238A">
      <w:pPr>
        <w:jc w:val="center"/>
        <w:rPr>
          <w:sz w:val="28"/>
          <w:szCs w:val="28"/>
        </w:rPr>
      </w:pPr>
    </w:p>
    <w:p w:rsidR="00C5238A" w:rsidRPr="002C4327" w:rsidRDefault="00C5238A" w:rsidP="006364E0">
      <w:pPr>
        <w:pStyle w:val="a9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2C4327">
        <w:rPr>
          <w:b/>
          <w:sz w:val="28"/>
          <w:szCs w:val="28"/>
        </w:rPr>
        <w:t>Общие положения</w:t>
      </w:r>
    </w:p>
    <w:p w:rsidR="00C5238A" w:rsidRDefault="00906979" w:rsidP="005867C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политика муниципального образования «город Слободской» на 2022 год и </w:t>
      </w:r>
      <w:r w:rsidR="00D3521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2023 и 2024 годов (далее - долговая политика) является </w:t>
      </w:r>
      <w:r w:rsidR="00196441">
        <w:rPr>
          <w:sz w:val="28"/>
          <w:szCs w:val="28"/>
        </w:rPr>
        <w:t>неотъемлемой частью</w:t>
      </w:r>
      <w:r w:rsidR="00C40FAE">
        <w:rPr>
          <w:sz w:val="28"/>
          <w:szCs w:val="28"/>
        </w:rPr>
        <w:t xml:space="preserve"> </w:t>
      </w:r>
      <w:r w:rsidR="00196441">
        <w:rPr>
          <w:sz w:val="28"/>
          <w:szCs w:val="28"/>
        </w:rPr>
        <w:t xml:space="preserve">финансовой политики </w:t>
      </w:r>
      <w:r w:rsidR="00C40FAE">
        <w:rPr>
          <w:sz w:val="28"/>
          <w:szCs w:val="28"/>
        </w:rPr>
        <w:t>муниципального образования «город Слободской» (далее – муниципальное образование)</w:t>
      </w:r>
      <w:r w:rsidR="00196441">
        <w:rPr>
          <w:sz w:val="28"/>
          <w:szCs w:val="28"/>
        </w:rPr>
        <w:t xml:space="preserve"> и направлена на:</w:t>
      </w:r>
    </w:p>
    <w:p w:rsidR="00196441" w:rsidRDefault="00196441" w:rsidP="005867C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финансирования дефицита бюджета муниципального образования;</w:t>
      </w:r>
    </w:p>
    <w:p w:rsidR="00196441" w:rsidRDefault="00196441" w:rsidP="005867C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и полное исполнение долговых обязательств </w:t>
      </w:r>
      <w:r w:rsidR="00496D90">
        <w:rPr>
          <w:sz w:val="28"/>
          <w:szCs w:val="28"/>
        </w:rPr>
        <w:t>муниципального образования;</w:t>
      </w:r>
    </w:p>
    <w:p w:rsidR="00496D90" w:rsidRDefault="00496D90" w:rsidP="005867C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поддержания объема муниципального долга, значения дефицита бюджета муниципального образования «город Слободской» (далее – бюджет города) и предельного объема муниципального долга муниципального образования в пределах, установленных Бюджетным кодексом Российской Федерации;</w:t>
      </w:r>
    </w:p>
    <w:p w:rsidR="00496D90" w:rsidRDefault="00496D90" w:rsidP="005867C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поддержания расходов на обслуживание муниципального долга муниципального образования в пределах, установленных Бюджетным кодексом Российской Федерации;</w:t>
      </w:r>
    </w:p>
    <w:p w:rsidR="00496D90" w:rsidRDefault="00496D90" w:rsidP="005867C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минимизацию стоимости обслуживания муниципального долга муниципального образования;</w:t>
      </w:r>
    </w:p>
    <w:p w:rsidR="00496D90" w:rsidRDefault="00496D90" w:rsidP="005867C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гибкое реагирование на изменяющиеся условия финансовых рынков и использование наиболее благоприятных </w:t>
      </w:r>
      <w:r w:rsidR="00510283">
        <w:rPr>
          <w:sz w:val="28"/>
          <w:szCs w:val="28"/>
        </w:rPr>
        <w:t>источников и форм заимствований.</w:t>
      </w:r>
    </w:p>
    <w:p w:rsidR="00C40FAE" w:rsidRDefault="005E2F0A" w:rsidP="005867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5ADF">
        <w:rPr>
          <w:sz w:val="28"/>
          <w:szCs w:val="28"/>
        </w:rPr>
        <w:t>Принципами долговой политики являются:</w:t>
      </w:r>
    </w:p>
    <w:p w:rsidR="00515ADF" w:rsidRDefault="00515ADF" w:rsidP="005867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соблюдение требований, установленных Бюджетным кодексом Российской Федерации;</w:t>
      </w:r>
    </w:p>
    <w:p w:rsidR="00515ADF" w:rsidRDefault="00515ADF" w:rsidP="005867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полнота и своевременность исполнения долговых обязательств;</w:t>
      </w:r>
    </w:p>
    <w:p w:rsidR="00515ADF" w:rsidRDefault="00515ADF" w:rsidP="005867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сокращение стоимости обслуживания муниципального долга;</w:t>
      </w:r>
    </w:p>
    <w:p w:rsidR="00515ADF" w:rsidRDefault="00515ADF" w:rsidP="005867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прозрачность управления муниципальным долгом.</w:t>
      </w:r>
    </w:p>
    <w:p w:rsidR="00613647" w:rsidRDefault="00613647" w:rsidP="00613647">
      <w:pPr>
        <w:jc w:val="both"/>
        <w:rPr>
          <w:sz w:val="28"/>
          <w:szCs w:val="28"/>
        </w:rPr>
      </w:pPr>
    </w:p>
    <w:p w:rsidR="003D3285" w:rsidRDefault="00D96045" w:rsidP="003D3285">
      <w:pPr>
        <w:pStyle w:val="a9"/>
        <w:numPr>
          <w:ilvl w:val="0"/>
          <w:numId w:val="1"/>
        </w:numPr>
        <w:ind w:left="0" w:firstLine="703"/>
        <w:jc w:val="center"/>
        <w:rPr>
          <w:b/>
          <w:sz w:val="28"/>
          <w:szCs w:val="28"/>
        </w:rPr>
      </w:pPr>
      <w:r w:rsidRPr="00D96045">
        <w:rPr>
          <w:b/>
          <w:sz w:val="28"/>
          <w:szCs w:val="28"/>
        </w:rPr>
        <w:t>Цели и задачи долговой политики</w:t>
      </w:r>
      <w:r w:rsidR="00FE186B">
        <w:rPr>
          <w:b/>
          <w:sz w:val="28"/>
          <w:szCs w:val="28"/>
        </w:rPr>
        <w:t xml:space="preserve"> муниципального образования «город Слободской»</w:t>
      </w:r>
    </w:p>
    <w:p w:rsidR="00AD6AF8" w:rsidRPr="00AD6AF8" w:rsidRDefault="00AD6AF8" w:rsidP="00AD6AF8">
      <w:pPr>
        <w:rPr>
          <w:b/>
          <w:sz w:val="28"/>
          <w:szCs w:val="28"/>
        </w:rPr>
      </w:pPr>
    </w:p>
    <w:p w:rsidR="00D96045" w:rsidRDefault="00D96045" w:rsidP="003D3285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Целями долговой политики являются:</w:t>
      </w:r>
    </w:p>
    <w:p w:rsidR="00FE186B" w:rsidRDefault="00FE186B" w:rsidP="00FE18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-поддержание объема долговых обязательств на экономически безопасном уровне с учетом всех возможных рисков;</w:t>
      </w:r>
    </w:p>
    <w:p w:rsidR="00D96045" w:rsidRDefault="00D96045" w:rsidP="005867CE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расходов на обслуживание муниципального долга;</w:t>
      </w:r>
    </w:p>
    <w:p w:rsidR="00D96045" w:rsidRDefault="00D96045" w:rsidP="00586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исполнения долговых обязательств в полном объеме и в установленные сроки.</w:t>
      </w:r>
    </w:p>
    <w:p w:rsidR="007250FD" w:rsidRDefault="00A32D7F" w:rsidP="00586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долговой политики являются:</w:t>
      </w:r>
    </w:p>
    <w:p w:rsidR="00A32D7F" w:rsidRDefault="00A32D7F" w:rsidP="00586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объема муниципального долга и расходов на его обслуживание;</w:t>
      </w:r>
    </w:p>
    <w:p w:rsidR="00AE1C37" w:rsidRDefault="00AE1C37" w:rsidP="00586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планирования бюджета муниципального образования в 2022-2024 годах без дефицита;</w:t>
      </w:r>
    </w:p>
    <w:p w:rsidR="00A32D7F" w:rsidRDefault="00A32D7F" w:rsidP="00586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C37">
        <w:rPr>
          <w:sz w:val="28"/>
          <w:szCs w:val="28"/>
        </w:rPr>
        <w:t>соблюдение ограничений, установленных Бюджетным кодексом Российской Федерации</w:t>
      </w:r>
      <w:r>
        <w:rPr>
          <w:sz w:val="28"/>
          <w:szCs w:val="28"/>
        </w:rPr>
        <w:t>;</w:t>
      </w:r>
    </w:p>
    <w:p w:rsidR="00A32D7F" w:rsidRDefault="00A32D7F" w:rsidP="00586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механизмов оперативного управления долговыми обязательствами, а именно:</w:t>
      </w:r>
    </w:p>
    <w:p w:rsidR="00A32D7F" w:rsidRDefault="00A32D7F" w:rsidP="00586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осуществление досрочного погашения долговых обязательств;</w:t>
      </w:r>
    </w:p>
    <w:p w:rsidR="00A32D7F" w:rsidRDefault="00A32D7F" w:rsidP="005867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привлечение кр</w:t>
      </w:r>
      <w:r w:rsidR="005867CE">
        <w:rPr>
          <w:sz w:val="28"/>
          <w:szCs w:val="28"/>
        </w:rPr>
        <w:t>аткосрочных бюджетных кредитов.</w:t>
      </w:r>
    </w:p>
    <w:p w:rsidR="00613647" w:rsidRDefault="00613647" w:rsidP="00613647">
      <w:pPr>
        <w:ind w:firstLine="709"/>
        <w:jc w:val="both"/>
        <w:rPr>
          <w:sz w:val="28"/>
          <w:szCs w:val="28"/>
        </w:rPr>
      </w:pPr>
    </w:p>
    <w:p w:rsidR="003D3285" w:rsidRDefault="00D718EE" w:rsidP="003D3285">
      <w:pPr>
        <w:pStyle w:val="a9"/>
        <w:numPr>
          <w:ilvl w:val="0"/>
          <w:numId w:val="1"/>
        </w:numPr>
        <w:ind w:left="0" w:firstLine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 долговой политики муниципального образования «город Слободской»</w:t>
      </w:r>
    </w:p>
    <w:p w:rsidR="003D3285" w:rsidRPr="003D3285" w:rsidRDefault="003D3285" w:rsidP="003D3285">
      <w:pPr>
        <w:pStyle w:val="a9"/>
        <w:ind w:left="703"/>
        <w:rPr>
          <w:b/>
          <w:sz w:val="28"/>
          <w:szCs w:val="28"/>
        </w:rPr>
      </w:pPr>
    </w:p>
    <w:p w:rsidR="008D6E9F" w:rsidRDefault="00D718EE" w:rsidP="00D718E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мероприятиями долговой политики муниципального образования </w:t>
      </w:r>
      <w:r w:rsidR="008D6E9F">
        <w:rPr>
          <w:sz w:val="28"/>
          <w:szCs w:val="28"/>
        </w:rPr>
        <w:t>являются:</w:t>
      </w:r>
    </w:p>
    <w:p w:rsidR="000A1D0C" w:rsidRDefault="000A1D0C" w:rsidP="005867C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дополнительных доходов, полученных при исполнении бюджета города, на досрочное погашение долговых обязательств</w:t>
      </w:r>
      <w:r w:rsidR="00D718EE">
        <w:rPr>
          <w:sz w:val="28"/>
          <w:szCs w:val="28"/>
        </w:rPr>
        <w:t xml:space="preserve"> муниципального образования</w:t>
      </w:r>
      <w:r w:rsidR="00BC45C1">
        <w:rPr>
          <w:sz w:val="28"/>
          <w:szCs w:val="28"/>
        </w:rPr>
        <w:t>;</w:t>
      </w:r>
      <w:r w:rsidR="00D718EE">
        <w:rPr>
          <w:sz w:val="28"/>
          <w:szCs w:val="28"/>
        </w:rPr>
        <w:t xml:space="preserve"> </w:t>
      </w:r>
    </w:p>
    <w:p w:rsidR="000A1D0C" w:rsidRDefault="000A1D0C" w:rsidP="005867C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недопущение принятия новых расходных обязательств, не обеспеченных стабильными источниками </w:t>
      </w:r>
      <w:r w:rsidR="00BC45C1">
        <w:rPr>
          <w:sz w:val="28"/>
          <w:szCs w:val="28"/>
        </w:rPr>
        <w:t>доходов</w:t>
      </w:r>
      <w:r>
        <w:rPr>
          <w:sz w:val="28"/>
          <w:szCs w:val="28"/>
        </w:rPr>
        <w:t>;</w:t>
      </w:r>
    </w:p>
    <w:p w:rsidR="000A1D0C" w:rsidRDefault="002D62AF" w:rsidP="00BC45C1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45C1">
        <w:rPr>
          <w:sz w:val="28"/>
          <w:szCs w:val="28"/>
        </w:rPr>
        <w:t>направление остатков средств на счетах по учету средств бюджета города на досрочное погашение долговых обязательств муниципального образования</w:t>
      </w:r>
      <w:r>
        <w:rPr>
          <w:sz w:val="28"/>
          <w:szCs w:val="28"/>
        </w:rPr>
        <w:t>;</w:t>
      </w:r>
    </w:p>
    <w:p w:rsidR="008D6E9F" w:rsidRDefault="002D62AF" w:rsidP="005867C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всех возможностей по привлечению бюджетных кредитов из бюджета субъекта </w:t>
      </w:r>
      <w:r w:rsidR="00BC45C1">
        <w:rPr>
          <w:sz w:val="28"/>
          <w:szCs w:val="28"/>
        </w:rPr>
        <w:t>как наиболее выгодных с точки зрения долговой нагрузки на бюджет города, в том числе на пополнение остатков средств на счете бюджета города,</w:t>
      </w:r>
      <w:r w:rsidR="00F56307">
        <w:rPr>
          <w:sz w:val="28"/>
          <w:szCs w:val="28"/>
        </w:rPr>
        <w:t xml:space="preserve"> на покрытие временного кассового разрыва,</w:t>
      </w:r>
      <w:r w:rsidR="00BC45C1">
        <w:rPr>
          <w:sz w:val="28"/>
          <w:szCs w:val="28"/>
        </w:rPr>
        <w:t xml:space="preserve"> погашения долговых обязательств муниципального образования</w:t>
      </w:r>
      <w:r w:rsidR="000346A0">
        <w:rPr>
          <w:sz w:val="28"/>
          <w:szCs w:val="28"/>
        </w:rPr>
        <w:t>;</w:t>
      </w:r>
    </w:p>
    <w:p w:rsidR="000C06C8" w:rsidRPr="000C06C8" w:rsidRDefault="000C06C8" w:rsidP="000C06C8">
      <w:pPr>
        <w:shd w:val="clear" w:color="auto" w:fill="FFFFFF"/>
        <w:spacing w:line="360" w:lineRule="auto"/>
        <w:ind w:firstLine="705"/>
        <w:jc w:val="both"/>
        <w:rPr>
          <w:sz w:val="28"/>
          <w:szCs w:val="28"/>
        </w:rPr>
      </w:pPr>
      <w:r w:rsidRPr="000C06C8">
        <w:rPr>
          <w:sz w:val="28"/>
          <w:szCs w:val="28"/>
        </w:rPr>
        <w:t>-</w:t>
      </w:r>
      <w:r w:rsidR="0006739B">
        <w:rPr>
          <w:sz w:val="28"/>
          <w:szCs w:val="28"/>
        </w:rPr>
        <w:t xml:space="preserve"> </w:t>
      </w:r>
      <w:r w:rsidRPr="000C06C8">
        <w:rPr>
          <w:sz w:val="28"/>
          <w:szCs w:val="28"/>
        </w:rPr>
        <w:t>размещение информации о муниципальном долге на официальном сайте</w:t>
      </w:r>
    </w:p>
    <w:p w:rsidR="000C06C8" w:rsidRPr="000C06C8" w:rsidRDefault="000C06C8" w:rsidP="000C06C8">
      <w:pPr>
        <w:shd w:val="clear" w:color="auto" w:fill="FFFFFF"/>
        <w:spacing w:line="360" w:lineRule="auto"/>
        <w:jc w:val="both"/>
        <w:rPr>
          <w:rFonts w:ascii="YS Text" w:hAnsi="YS Text"/>
          <w:color w:val="000000"/>
          <w:sz w:val="23"/>
          <w:szCs w:val="23"/>
        </w:rPr>
      </w:pPr>
      <w:r>
        <w:rPr>
          <w:sz w:val="28"/>
          <w:szCs w:val="28"/>
        </w:rPr>
        <w:t>администрации города Слободского</w:t>
      </w:r>
      <w:r w:rsidRPr="000C06C8">
        <w:rPr>
          <w:sz w:val="28"/>
          <w:szCs w:val="28"/>
        </w:rPr>
        <w:t xml:space="preserve"> на основе принципов открытости и прозрачности</w:t>
      </w:r>
      <w:r w:rsidRPr="000C06C8">
        <w:rPr>
          <w:rFonts w:ascii="YS Text" w:hAnsi="YS Text"/>
          <w:color w:val="000000"/>
          <w:sz w:val="23"/>
          <w:szCs w:val="23"/>
        </w:rPr>
        <w:t>;</w:t>
      </w:r>
    </w:p>
    <w:p w:rsidR="000346A0" w:rsidRDefault="000346A0" w:rsidP="005867C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объема заимствований с учетом исполнения бюджета города в текущем финансовом году;</w:t>
      </w:r>
    </w:p>
    <w:p w:rsidR="000346A0" w:rsidRDefault="000346A0" w:rsidP="005867CE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возврата кредитов, полученных от кредитных организаций, бюджетных кредитов.</w:t>
      </w:r>
    </w:p>
    <w:p w:rsidR="00FB1FB4" w:rsidRPr="00FB1FB4" w:rsidRDefault="00FB1FB4" w:rsidP="00F31A67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3"/>
        <w:jc w:val="center"/>
        <w:rPr>
          <w:sz w:val="28"/>
          <w:szCs w:val="28"/>
        </w:rPr>
      </w:pPr>
      <w:r w:rsidRPr="00FB1FB4">
        <w:rPr>
          <w:b/>
          <w:bCs/>
          <w:sz w:val="28"/>
          <w:szCs w:val="28"/>
        </w:rPr>
        <w:t>Условия, принимаемые для составления проекта бюджета муниципального образования «город Слободской»  на очередной финансовый год и на плановый период в области долговых обязательств муниципального образования «город Слободской»</w:t>
      </w:r>
    </w:p>
    <w:p w:rsidR="00FB1FB4" w:rsidRPr="00FB1FB4" w:rsidRDefault="00FB1FB4" w:rsidP="00FA7FF1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FB1FB4">
        <w:rPr>
          <w:sz w:val="28"/>
          <w:szCs w:val="28"/>
        </w:rPr>
        <w:t xml:space="preserve">Основными условиями, принимаемыми для составления проекта бюджета муниципального образования на очередной финансовый год </w:t>
      </w:r>
      <w:r w:rsidR="00FA7FF1">
        <w:rPr>
          <w:sz w:val="28"/>
          <w:szCs w:val="28"/>
        </w:rPr>
        <w:t xml:space="preserve">и на плановый период </w:t>
      </w:r>
      <w:r w:rsidRPr="00FB1FB4">
        <w:rPr>
          <w:sz w:val="28"/>
          <w:szCs w:val="28"/>
        </w:rPr>
        <w:t>в области долговых обязательств муниципального образования</w:t>
      </w:r>
      <w:r w:rsidR="0006739B">
        <w:rPr>
          <w:sz w:val="28"/>
          <w:szCs w:val="28"/>
        </w:rPr>
        <w:t>,</w:t>
      </w:r>
      <w:r w:rsidRPr="00FB1FB4">
        <w:rPr>
          <w:sz w:val="28"/>
          <w:szCs w:val="28"/>
        </w:rPr>
        <w:t xml:space="preserve"> являются:</w:t>
      </w:r>
    </w:p>
    <w:p w:rsidR="00FB1FB4" w:rsidRPr="00FB1FB4" w:rsidRDefault="00FB1FB4" w:rsidP="00FA7FF1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FB1FB4">
        <w:rPr>
          <w:sz w:val="28"/>
          <w:szCs w:val="28"/>
        </w:rPr>
        <w:t xml:space="preserve">- </w:t>
      </w:r>
      <w:r w:rsidR="00FA7FF1">
        <w:rPr>
          <w:sz w:val="28"/>
          <w:szCs w:val="28"/>
        </w:rPr>
        <w:t>доля</w:t>
      </w:r>
      <w:r w:rsidRPr="00FB1FB4">
        <w:rPr>
          <w:sz w:val="28"/>
          <w:szCs w:val="28"/>
        </w:rPr>
        <w:t xml:space="preserve"> объема расходов на обслуживание муниципального долга в </w:t>
      </w:r>
      <w:r w:rsidR="00FA7FF1">
        <w:rPr>
          <w:sz w:val="28"/>
          <w:szCs w:val="28"/>
        </w:rPr>
        <w:t>очередном финансовом году и плановом периоде не должна превышать</w:t>
      </w:r>
      <w:r w:rsidRPr="00FB1FB4">
        <w:rPr>
          <w:sz w:val="28"/>
          <w:szCs w:val="28"/>
        </w:rPr>
        <w:t xml:space="preserve"> </w:t>
      </w:r>
      <w:r w:rsidR="006364E0">
        <w:rPr>
          <w:sz w:val="28"/>
          <w:szCs w:val="28"/>
        </w:rPr>
        <w:t>1</w:t>
      </w:r>
      <w:r w:rsidRPr="00FB1FB4">
        <w:rPr>
          <w:sz w:val="28"/>
          <w:szCs w:val="28"/>
        </w:rPr>
        <w:t>5</w:t>
      </w:r>
      <w:r w:rsidR="00BF2E53">
        <w:rPr>
          <w:sz w:val="28"/>
          <w:szCs w:val="28"/>
        </w:rPr>
        <w:t xml:space="preserve"> </w:t>
      </w:r>
      <w:r w:rsidRPr="00FB1FB4">
        <w:rPr>
          <w:sz w:val="28"/>
          <w:szCs w:val="28"/>
        </w:rPr>
        <w:t xml:space="preserve">процентов </w:t>
      </w:r>
      <w:r w:rsidR="00FA7FF1">
        <w:rPr>
          <w:sz w:val="28"/>
          <w:szCs w:val="28"/>
        </w:rPr>
        <w:t xml:space="preserve">утвержденного решением о бюджете муниципального образования на соответствующий финансовый год и плановый период общего объема расходов, </w:t>
      </w:r>
      <w:r w:rsidRPr="00FB1FB4">
        <w:rPr>
          <w:sz w:val="28"/>
          <w:szCs w:val="28"/>
        </w:rPr>
        <w:t xml:space="preserve">за исключением </w:t>
      </w:r>
      <w:r w:rsidR="006364E0">
        <w:rPr>
          <w:sz w:val="28"/>
          <w:szCs w:val="28"/>
        </w:rPr>
        <w:t>объема</w:t>
      </w:r>
      <w:r w:rsidRPr="00FB1FB4">
        <w:rPr>
          <w:sz w:val="28"/>
          <w:szCs w:val="28"/>
        </w:rPr>
        <w:t xml:space="preserve"> расходов, которые осуществляются за счет субвенций, предоставляемых из бюджет</w:t>
      </w:r>
      <w:r w:rsidR="00FA7FF1">
        <w:rPr>
          <w:sz w:val="28"/>
          <w:szCs w:val="28"/>
        </w:rPr>
        <w:t>ов бюджетной системы</w:t>
      </w:r>
      <w:r w:rsidRPr="00FB1FB4">
        <w:rPr>
          <w:sz w:val="28"/>
          <w:szCs w:val="28"/>
        </w:rPr>
        <w:t xml:space="preserve"> Р</w:t>
      </w:r>
      <w:r w:rsidR="00FA7FF1">
        <w:rPr>
          <w:sz w:val="28"/>
          <w:szCs w:val="28"/>
        </w:rPr>
        <w:t xml:space="preserve">оссийской </w:t>
      </w:r>
      <w:r w:rsidRPr="00FB1FB4">
        <w:rPr>
          <w:sz w:val="28"/>
          <w:szCs w:val="28"/>
        </w:rPr>
        <w:t>Ф</w:t>
      </w:r>
      <w:r w:rsidR="00FA7FF1">
        <w:rPr>
          <w:sz w:val="28"/>
          <w:szCs w:val="28"/>
        </w:rPr>
        <w:t>едерации</w:t>
      </w:r>
      <w:r w:rsidRPr="00FB1FB4">
        <w:rPr>
          <w:sz w:val="28"/>
          <w:szCs w:val="28"/>
        </w:rPr>
        <w:t>;</w:t>
      </w:r>
    </w:p>
    <w:p w:rsidR="00FB1FB4" w:rsidRPr="00FB1FB4" w:rsidRDefault="00FB1FB4" w:rsidP="00901A87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FB1FB4">
        <w:rPr>
          <w:sz w:val="28"/>
          <w:szCs w:val="28"/>
        </w:rPr>
        <w:t>- утверждение предельного объема заимствований в текущем финансовом году в объеме не выше суммы, направляемой в текущем финансовом году на погашение долговых обязательств и финансирование дефицита бюджета;</w:t>
      </w:r>
    </w:p>
    <w:p w:rsidR="00FB1FB4" w:rsidRPr="00FB1FB4" w:rsidRDefault="00FB1FB4" w:rsidP="00901A87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FB1FB4">
        <w:rPr>
          <w:sz w:val="28"/>
          <w:szCs w:val="28"/>
        </w:rPr>
        <w:t xml:space="preserve">- утверждение дефицита бюджета в размере не более </w:t>
      </w:r>
      <w:r w:rsidR="00FA7FF1">
        <w:rPr>
          <w:sz w:val="28"/>
          <w:szCs w:val="28"/>
        </w:rPr>
        <w:t>10</w:t>
      </w:r>
      <w:r w:rsidRPr="00FB1FB4">
        <w:rPr>
          <w:sz w:val="28"/>
          <w:szCs w:val="28"/>
        </w:rPr>
        <w:t xml:space="preserve"> процентов суммы доходов бюджета без учета безвозмездных поступлений и поступлений налоговых доходов по дополнительным нормативам отчислений</w:t>
      </w:r>
      <w:r w:rsidR="002B06CC">
        <w:rPr>
          <w:sz w:val="28"/>
          <w:szCs w:val="28"/>
        </w:rPr>
        <w:t xml:space="preserve"> с учетом положений статьи 92.1 Бюджетного к</w:t>
      </w:r>
      <w:r w:rsidRPr="00FB1FB4">
        <w:rPr>
          <w:sz w:val="28"/>
          <w:szCs w:val="28"/>
        </w:rPr>
        <w:t>одекса Российской Федерации</w:t>
      </w:r>
      <w:r w:rsidR="00DA08C3">
        <w:rPr>
          <w:sz w:val="28"/>
          <w:szCs w:val="28"/>
        </w:rPr>
        <w:t>.</w:t>
      </w:r>
    </w:p>
    <w:p w:rsidR="00FB1FB4" w:rsidRDefault="00FB1FB4" w:rsidP="00901A87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FB1FB4">
        <w:rPr>
          <w:sz w:val="28"/>
          <w:szCs w:val="28"/>
        </w:rPr>
        <w:t xml:space="preserve">Расходные обязательства муниципального образования по обслуживанию муниципального долга определяются на основании заключенных </w:t>
      </w:r>
      <w:r w:rsidR="00FA7FF1">
        <w:rPr>
          <w:sz w:val="28"/>
          <w:szCs w:val="28"/>
        </w:rPr>
        <w:t>муниципальных контрактов</w:t>
      </w:r>
      <w:r w:rsidRPr="00FB1FB4">
        <w:rPr>
          <w:sz w:val="28"/>
          <w:szCs w:val="28"/>
        </w:rPr>
        <w:t xml:space="preserve"> на </w:t>
      </w:r>
      <w:r w:rsidR="00DA08C3">
        <w:rPr>
          <w:sz w:val="28"/>
          <w:szCs w:val="28"/>
        </w:rPr>
        <w:t>оказание финансовых услуг на открытие не возобновляемой кредитной линии для финансирования дефицита бюджета города</w:t>
      </w:r>
      <w:r w:rsidRPr="00FB1FB4">
        <w:rPr>
          <w:sz w:val="28"/>
          <w:szCs w:val="28"/>
        </w:rPr>
        <w:t>.</w:t>
      </w:r>
    </w:p>
    <w:p w:rsidR="00613647" w:rsidRPr="00087A94" w:rsidRDefault="00613647" w:rsidP="00613647">
      <w:pPr>
        <w:shd w:val="clear" w:color="auto" w:fill="FFFFFF"/>
        <w:ind w:firstLine="703"/>
        <w:jc w:val="both"/>
        <w:rPr>
          <w:sz w:val="28"/>
          <w:szCs w:val="28"/>
        </w:rPr>
      </w:pPr>
    </w:p>
    <w:p w:rsidR="00F103DF" w:rsidRDefault="00087A94" w:rsidP="00F31A67">
      <w:pPr>
        <w:pStyle w:val="a9"/>
        <w:numPr>
          <w:ilvl w:val="0"/>
          <w:numId w:val="1"/>
        </w:numPr>
        <w:ind w:left="0" w:firstLine="703"/>
        <w:jc w:val="center"/>
        <w:rPr>
          <w:b/>
          <w:sz w:val="28"/>
          <w:szCs w:val="28"/>
        </w:rPr>
      </w:pPr>
      <w:r w:rsidRPr="00DB7AFC">
        <w:rPr>
          <w:b/>
          <w:sz w:val="28"/>
          <w:szCs w:val="28"/>
        </w:rPr>
        <w:t>Ожидаемые результаты</w:t>
      </w:r>
      <w:r w:rsidR="00DB7AFC">
        <w:rPr>
          <w:b/>
          <w:sz w:val="28"/>
          <w:szCs w:val="28"/>
        </w:rPr>
        <w:t xml:space="preserve"> долговой политики муниципального образования «город Слободской»</w:t>
      </w:r>
      <w:r w:rsidR="00F31A67">
        <w:rPr>
          <w:b/>
          <w:sz w:val="28"/>
          <w:szCs w:val="28"/>
        </w:rPr>
        <w:t xml:space="preserve">       </w:t>
      </w:r>
    </w:p>
    <w:p w:rsidR="00F31A67" w:rsidRPr="00F31A67" w:rsidRDefault="00F31A67" w:rsidP="00F31A67">
      <w:pPr>
        <w:rPr>
          <w:b/>
          <w:sz w:val="28"/>
          <w:szCs w:val="28"/>
        </w:rPr>
      </w:pPr>
    </w:p>
    <w:p w:rsidR="00DB7AFC" w:rsidRPr="00DB7AFC" w:rsidRDefault="00DB7AFC" w:rsidP="00DB7AFC">
      <w:pPr>
        <w:pStyle w:val="a9"/>
        <w:spacing w:line="360" w:lineRule="auto"/>
        <w:ind w:left="0" w:firstLine="705"/>
        <w:jc w:val="both"/>
        <w:rPr>
          <w:sz w:val="28"/>
          <w:szCs w:val="28"/>
        </w:rPr>
      </w:pPr>
      <w:r w:rsidRPr="00DB7AFC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мер, предусмотренных настоящей долговой политикой муниципального образования, позволит:</w:t>
      </w:r>
    </w:p>
    <w:p w:rsidR="00DB7AFC" w:rsidRDefault="00DB7AFC" w:rsidP="00DB7AFC">
      <w:pPr>
        <w:shd w:val="clear" w:color="auto" w:fill="FFFFFF"/>
        <w:spacing w:line="360" w:lineRule="auto"/>
        <w:ind w:firstLine="703"/>
        <w:jc w:val="both"/>
        <w:rPr>
          <w:sz w:val="28"/>
          <w:szCs w:val="28"/>
        </w:rPr>
      </w:pPr>
      <w:r w:rsidRPr="00DB7AF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B7AFC">
        <w:rPr>
          <w:sz w:val="28"/>
          <w:szCs w:val="28"/>
        </w:rPr>
        <w:t xml:space="preserve">оддерживать предельный </w:t>
      </w:r>
      <w:r>
        <w:rPr>
          <w:sz w:val="28"/>
          <w:szCs w:val="28"/>
        </w:rPr>
        <w:t xml:space="preserve">объем заимствований муниципального </w:t>
      </w:r>
      <w:r w:rsidRPr="00DB7AFC">
        <w:rPr>
          <w:sz w:val="28"/>
          <w:szCs w:val="28"/>
        </w:rPr>
        <w:t>образования на уровне, не превышающем сумму, направляемую в текущем финансовом году на финансирование дефицита бюджета муниципального образования и (или) погашение долговых обязательств муниципального образования</w:t>
      </w:r>
      <w:r>
        <w:rPr>
          <w:sz w:val="28"/>
          <w:szCs w:val="28"/>
        </w:rPr>
        <w:t>;</w:t>
      </w:r>
    </w:p>
    <w:p w:rsidR="00461E0C" w:rsidRPr="00461E0C" w:rsidRDefault="00DB7AFC" w:rsidP="00475310">
      <w:pPr>
        <w:shd w:val="clear" w:color="auto" w:fill="FFFFFF"/>
        <w:spacing w:line="360" w:lineRule="auto"/>
        <w:ind w:firstLine="703"/>
        <w:jc w:val="both"/>
        <w:rPr>
          <w:sz w:val="24"/>
          <w:szCs w:val="24"/>
        </w:rPr>
      </w:pPr>
      <w:r w:rsidRPr="00DB7AFC">
        <w:rPr>
          <w:color w:val="000000"/>
          <w:sz w:val="28"/>
          <w:szCs w:val="28"/>
        </w:rPr>
        <w:t xml:space="preserve">- обеспечить значение показателя отношения объема расходов на обслуживание муниципального долга муниципального образования к объему расходов бюджета, за исключением </w:t>
      </w:r>
      <w:r w:rsidR="006364E0">
        <w:rPr>
          <w:color w:val="000000"/>
          <w:sz w:val="28"/>
          <w:szCs w:val="28"/>
        </w:rPr>
        <w:t>объема</w:t>
      </w:r>
      <w:r w:rsidRPr="00DB7AFC">
        <w:rPr>
          <w:color w:val="000000"/>
          <w:sz w:val="28"/>
          <w:szCs w:val="28"/>
        </w:rPr>
        <w:t xml:space="preserve"> расходов, осуществляемых за счет субвенций, предоставляемых из бюджетов бюджетной системы Российской Федерации, не более чем </w:t>
      </w:r>
      <w:r w:rsidR="006364E0">
        <w:rPr>
          <w:color w:val="000000"/>
          <w:sz w:val="28"/>
          <w:szCs w:val="28"/>
        </w:rPr>
        <w:t>1</w:t>
      </w:r>
      <w:r w:rsidR="00BF2E53">
        <w:rPr>
          <w:color w:val="000000"/>
          <w:sz w:val="28"/>
          <w:szCs w:val="28"/>
        </w:rPr>
        <w:t xml:space="preserve">5 %. </w:t>
      </w:r>
      <w:bookmarkStart w:id="0" w:name="_GoBack"/>
      <w:bookmarkEnd w:id="0"/>
    </w:p>
    <w:sectPr w:rsidR="00461E0C" w:rsidRPr="00461E0C" w:rsidSect="00475310">
      <w:headerReference w:type="default" r:id="rId10"/>
      <w:footerReference w:type="default" r:id="rId11"/>
      <w:pgSz w:w="11906" w:h="16838"/>
      <w:pgMar w:top="1134" w:right="567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44" w:rsidRDefault="004F6244" w:rsidP="00461E0C">
      <w:r>
        <w:separator/>
      </w:r>
    </w:p>
  </w:endnote>
  <w:endnote w:type="continuationSeparator" w:id="0">
    <w:p w:rsidR="004F6244" w:rsidRDefault="004F6244" w:rsidP="0046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0C" w:rsidRDefault="00461E0C">
    <w:pPr>
      <w:pStyle w:val="a5"/>
      <w:jc w:val="center"/>
    </w:pPr>
  </w:p>
  <w:p w:rsidR="00461E0C" w:rsidRDefault="00461E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44" w:rsidRDefault="004F6244" w:rsidP="00461E0C">
      <w:r>
        <w:separator/>
      </w:r>
    </w:p>
  </w:footnote>
  <w:footnote w:type="continuationSeparator" w:id="0">
    <w:p w:rsidR="004F6244" w:rsidRDefault="004F6244" w:rsidP="00461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790042"/>
      <w:docPartObj>
        <w:docPartGallery w:val="Page Numbers (Top of Page)"/>
        <w:docPartUnique/>
      </w:docPartObj>
    </w:sdtPr>
    <w:sdtEndPr/>
    <w:sdtContent>
      <w:p w:rsidR="00461E0C" w:rsidRDefault="00461E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244">
          <w:rPr>
            <w:noProof/>
          </w:rPr>
          <w:t>1</w:t>
        </w:r>
        <w:r>
          <w:fldChar w:fldCharType="end"/>
        </w:r>
      </w:p>
    </w:sdtContent>
  </w:sdt>
  <w:p w:rsidR="00461E0C" w:rsidRDefault="00461E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1C54"/>
    <w:multiLevelType w:val="hybridMultilevel"/>
    <w:tmpl w:val="F68A9ACC"/>
    <w:lvl w:ilvl="0" w:tplc="2714A5E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2C703D"/>
    <w:multiLevelType w:val="multilevel"/>
    <w:tmpl w:val="5B58D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0C"/>
    <w:rsid w:val="00016876"/>
    <w:rsid w:val="000346A0"/>
    <w:rsid w:val="00037DE5"/>
    <w:rsid w:val="00057BFA"/>
    <w:rsid w:val="0006739B"/>
    <w:rsid w:val="00087A94"/>
    <w:rsid w:val="000A1D0C"/>
    <w:rsid w:val="000A3DDD"/>
    <w:rsid w:val="000C06C8"/>
    <w:rsid w:val="000E3B7E"/>
    <w:rsid w:val="00196441"/>
    <w:rsid w:val="00197DF4"/>
    <w:rsid w:val="001D09F8"/>
    <w:rsid w:val="00201FAD"/>
    <w:rsid w:val="0021703A"/>
    <w:rsid w:val="00224F07"/>
    <w:rsid w:val="00280E5D"/>
    <w:rsid w:val="002B06CC"/>
    <w:rsid w:val="002C4327"/>
    <w:rsid w:val="002D62AF"/>
    <w:rsid w:val="002E22C1"/>
    <w:rsid w:val="003125F1"/>
    <w:rsid w:val="0033463B"/>
    <w:rsid w:val="003727F0"/>
    <w:rsid w:val="003D3285"/>
    <w:rsid w:val="003D4360"/>
    <w:rsid w:val="00441E02"/>
    <w:rsid w:val="004575CF"/>
    <w:rsid w:val="00461E0C"/>
    <w:rsid w:val="00475310"/>
    <w:rsid w:val="00496D90"/>
    <w:rsid w:val="004B5B30"/>
    <w:rsid w:val="004F6244"/>
    <w:rsid w:val="00510283"/>
    <w:rsid w:val="00515ADF"/>
    <w:rsid w:val="00524AFD"/>
    <w:rsid w:val="00543C2C"/>
    <w:rsid w:val="0056042F"/>
    <w:rsid w:val="00567DEA"/>
    <w:rsid w:val="005762DA"/>
    <w:rsid w:val="005867CE"/>
    <w:rsid w:val="005D54A9"/>
    <w:rsid w:val="005E2F0A"/>
    <w:rsid w:val="00613647"/>
    <w:rsid w:val="006364E0"/>
    <w:rsid w:val="00707BEC"/>
    <w:rsid w:val="007250FD"/>
    <w:rsid w:val="0073415F"/>
    <w:rsid w:val="00782577"/>
    <w:rsid w:val="00802754"/>
    <w:rsid w:val="00822F23"/>
    <w:rsid w:val="008644F0"/>
    <w:rsid w:val="008811BA"/>
    <w:rsid w:val="008B344E"/>
    <w:rsid w:val="008B3CCD"/>
    <w:rsid w:val="008D6E9F"/>
    <w:rsid w:val="008E5455"/>
    <w:rsid w:val="008E6E39"/>
    <w:rsid w:val="00901A87"/>
    <w:rsid w:val="00906979"/>
    <w:rsid w:val="0092126C"/>
    <w:rsid w:val="0094415E"/>
    <w:rsid w:val="009A27ED"/>
    <w:rsid w:val="009C0D95"/>
    <w:rsid w:val="009C698F"/>
    <w:rsid w:val="009D1ED1"/>
    <w:rsid w:val="00A26D35"/>
    <w:rsid w:val="00A32D7F"/>
    <w:rsid w:val="00AB370F"/>
    <w:rsid w:val="00AD6AF8"/>
    <w:rsid w:val="00AE1C37"/>
    <w:rsid w:val="00B022C7"/>
    <w:rsid w:val="00B15B97"/>
    <w:rsid w:val="00B213C2"/>
    <w:rsid w:val="00B65DCF"/>
    <w:rsid w:val="00BB00DF"/>
    <w:rsid w:val="00BB0AE8"/>
    <w:rsid w:val="00BB660D"/>
    <w:rsid w:val="00BC45C1"/>
    <w:rsid w:val="00BF2E53"/>
    <w:rsid w:val="00C315E6"/>
    <w:rsid w:val="00C40FAE"/>
    <w:rsid w:val="00C44791"/>
    <w:rsid w:val="00C5238A"/>
    <w:rsid w:val="00CD0717"/>
    <w:rsid w:val="00CF21AA"/>
    <w:rsid w:val="00D3521A"/>
    <w:rsid w:val="00D718EE"/>
    <w:rsid w:val="00D752B0"/>
    <w:rsid w:val="00D96045"/>
    <w:rsid w:val="00DA08C3"/>
    <w:rsid w:val="00DA5B85"/>
    <w:rsid w:val="00DB7AFC"/>
    <w:rsid w:val="00EA58A0"/>
    <w:rsid w:val="00EC320A"/>
    <w:rsid w:val="00EC7BEF"/>
    <w:rsid w:val="00ED2F35"/>
    <w:rsid w:val="00F103DF"/>
    <w:rsid w:val="00F31A67"/>
    <w:rsid w:val="00F31BDA"/>
    <w:rsid w:val="00F50556"/>
    <w:rsid w:val="00F56307"/>
    <w:rsid w:val="00FA3AC7"/>
    <w:rsid w:val="00FA7FF1"/>
    <w:rsid w:val="00FB1FB4"/>
    <w:rsid w:val="00FB4013"/>
    <w:rsid w:val="00FE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461E0C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unhideWhenUsed/>
    <w:rsid w:val="00461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1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6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238A"/>
    <w:pPr>
      <w:ind w:left="720"/>
      <w:contextualSpacing/>
    </w:pPr>
  </w:style>
  <w:style w:type="table" w:styleId="aa">
    <w:name w:val="Table Grid"/>
    <w:basedOn w:val="a1"/>
    <w:uiPriority w:val="59"/>
    <w:rsid w:val="0020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461E0C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 w:eastAsia="x-none"/>
    </w:rPr>
  </w:style>
  <w:style w:type="paragraph" w:styleId="a3">
    <w:name w:val="header"/>
    <w:basedOn w:val="a"/>
    <w:link w:val="a4"/>
    <w:uiPriority w:val="99"/>
    <w:unhideWhenUsed/>
    <w:rsid w:val="00461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1E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1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6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238A"/>
    <w:pPr>
      <w:ind w:left="720"/>
      <w:contextualSpacing/>
    </w:pPr>
  </w:style>
  <w:style w:type="table" w:styleId="aa">
    <w:name w:val="Table Grid"/>
    <w:basedOn w:val="a1"/>
    <w:uiPriority w:val="59"/>
    <w:rsid w:val="0020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CC41-4D3C-4D31-BDA9-A6CC9B48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6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Natal'ya Mihaylovna</dc:creator>
  <cp:lastModifiedBy>Alexandr Viktorovich</cp:lastModifiedBy>
  <cp:revision>82</cp:revision>
  <cp:lastPrinted>2022-03-02T05:16:00Z</cp:lastPrinted>
  <dcterms:created xsi:type="dcterms:W3CDTF">2020-01-29T07:00:00Z</dcterms:created>
  <dcterms:modified xsi:type="dcterms:W3CDTF">2022-03-02T07:13:00Z</dcterms:modified>
</cp:coreProperties>
</file>