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B431" w14:textId="4DDC8249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576679" wp14:editId="7515514A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47700" cy="864235"/>
            <wp:effectExtent l="0" t="0" r="0" b="0"/>
            <wp:wrapNone/>
            <wp:docPr id="192273616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928">
        <w:rPr>
          <w:rFonts w:eastAsia="Times New Roman" w:cs="Times New Roman"/>
          <w:b/>
          <w:szCs w:val="28"/>
          <w:lang w:eastAsia="ru-RU"/>
        </w:rPr>
        <w:tab/>
      </w:r>
    </w:p>
    <w:p w14:paraId="2A6E7B44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7BB3C5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14:paraId="03AC8521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0C7C0082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АДМИНИСТРАЦИЯ ГОРОДА СЛОБОДСКОГО</w:t>
      </w:r>
    </w:p>
    <w:p w14:paraId="0C2C3393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КИРОВСКОЙ ОБЛАСТИ</w:t>
      </w:r>
    </w:p>
    <w:p w14:paraId="16C358A9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5F2CFF18" w14:textId="275D2220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2F74A" wp14:editId="55B1F6FD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13335" t="7620" r="5715" b="11430"/>
                <wp:wrapNone/>
                <wp:docPr id="36219705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CF04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Pr="00C25928"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14:paraId="5C43224B" w14:textId="77777777" w:rsidR="00C25928" w:rsidRPr="00C25928" w:rsidRDefault="00C25928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</w:p>
    <w:p w14:paraId="16878AA3" w14:textId="7C2CA2FD" w:rsidR="00C25928" w:rsidRPr="00366987" w:rsidRDefault="006C0213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66987">
        <w:rPr>
          <w:rFonts w:eastAsia="Times New Roman" w:cs="Times New Roman"/>
          <w:sz w:val="24"/>
          <w:szCs w:val="24"/>
          <w:lang w:eastAsia="ru-RU"/>
        </w:rPr>
        <w:t>18.12.2025</w:t>
      </w:r>
      <w:r w:rsidR="00C25928" w:rsidRPr="00366987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366987"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bookmarkStart w:id="0" w:name="_GoBack"/>
      <w:bookmarkEnd w:id="0"/>
      <w:r w:rsidR="00C25928" w:rsidRPr="00366987">
        <w:rPr>
          <w:rFonts w:eastAsia="Times New Roman" w:cs="Times New Roman"/>
          <w:sz w:val="24"/>
          <w:szCs w:val="24"/>
          <w:lang w:eastAsia="ru-RU"/>
        </w:rPr>
        <w:t xml:space="preserve">   № </w:t>
      </w:r>
      <w:r w:rsidRPr="00366987">
        <w:rPr>
          <w:rFonts w:eastAsia="Times New Roman" w:cs="Times New Roman"/>
          <w:sz w:val="24"/>
          <w:szCs w:val="24"/>
          <w:lang w:eastAsia="ru-RU"/>
        </w:rPr>
        <w:t>2641</w:t>
      </w:r>
    </w:p>
    <w:p w14:paraId="68DE5E90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г. Слободской Кировской области</w:t>
      </w:r>
    </w:p>
    <w:p w14:paraId="35DEA1DD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 w:val="48"/>
          <w:szCs w:val="48"/>
          <w:lang w:eastAsia="ru-RU"/>
        </w:rPr>
      </w:pPr>
    </w:p>
    <w:p w14:paraId="38F476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администрации</w:t>
      </w:r>
    </w:p>
    <w:p w14:paraId="15665C7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города Слободского от 29.11.2019 № 2375</w:t>
      </w:r>
    </w:p>
    <w:p w14:paraId="3CAECA94" w14:textId="77777777" w:rsidR="00C25928" w:rsidRDefault="00C25928" w:rsidP="00C25928">
      <w:pPr>
        <w:keepNext/>
        <w:keepLines/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600E811" w14:textId="5584394C" w:rsidR="00C25928" w:rsidRPr="00C25928" w:rsidRDefault="00C25928" w:rsidP="00C25928">
      <w:pPr>
        <w:keepNext/>
        <w:keepLines/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На основании решения Слободской городской Думы от 19.</w:t>
      </w:r>
      <w:r w:rsidR="00E52E0B">
        <w:rPr>
          <w:rFonts w:eastAsia="Times New Roman" w:cs="Times New Roman"/>
          <w:szCs w:val="28"/>
          <w:lang w:eastAsia="ru-RU"/>
        </w:rPr>
        <w:t>11</w:t>
      </w:r>
      <w:r w:rsidRPr="00C25928">
        <w:rPr>
          <w:rFonts w:eastAsia="Times New Roman" w:cs="Times New Roman"/>
          <w:szCs w:val="28"/>
          <w:lang w:eastAsia="ru-RU"/>
        </w:rPr>
        <w:t>.2025 №</w:t>
      </w:r>
      <w:r w:rsidR="00567AE0">
        <w:rPr>
          <w:rFonts w:eastAsia="Times New Roman" w:cs="Times New Roman"/>
          <w:szCs w:val="28"/>
          <w:lang w:eastAsia="ru-RU"/>
        </w:rPr>
        <w:t>6</w:t>
      </w:r>
      <w:r w:rsidR="00E52E0B">
        <w:rPr>
          <w:rFonts w:eastAsia="Times New Roman" w:cs="Times New Roman"/>
          <w:szCs w:val="28"/>
          <w:lang w:eastAsia="ru-RU"/>
        </w:rPr>
        <w:t>9</w:t>
      </w:r>
      <w:r w:rsidRPr="00C25928">
        <w:rPr>
          <w:rFonts w:eastAsia="Times New Roman" w:cs="Times New Roman"/>
          <w:szCs w:val="28"/>
          <w:lang w:eastAsia="ru-RU"/>
        </w:rPr>
        <w:t>/</w:t>
      </w:r>
      <w:r w:rsidR="00E52E0B">
        <w:rPr>
          <w:rFonts w:eastAsia="Times New Roman" w:cs="Times New Roman"/>
          <w:szCs w:val="28"/>
          <w:lang w:eastAsia="ru-RU"/>
        </w:rPr>
        <w:t>433</w:t>
      </w:r>
      <w:r w:rsidRPr="00C25928">
        <w:rPr>
          <w:rFonts w:eastAsia="Times New Roman" w:cs="Times New Roman"/>
          <w:szCs w:val="28"/>
          <w:lang w:eastAsia="ru-RU"/>
        </w:rPr>
        <w:t xml:space="preserve"> «О внесении изменений в решение Слободской городской Думы от 04.12.2024 № 55/345» администрация города Слободского ПОСТАНОВЛЯЕТ:</w:t>
      </w:r>
    </w:p>
    <w:p w14:paraId="0BD394FE" w14:textId="77777777" w:rsidR="00C25928" w:rsidRPr="00C25928" w:rsidRDefault="00C25928" w:rsidP="00C25928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1. Внести изменения в постановление администрации города Слободского от 29.11.2019 № 2375 «Об утверждении муниципальной программы «Развитие физической культуры и спорта в муниципальном образовании «город Слободской» на 2020-2027 годы» (далее – Программа):</w:t>
      </w:r>
    </w:p>
    <w:p w14:paraId="4F078C52" w14:textId="77777777" w:rsidR="00C25928" w:rsidRPr="00C25928" w:rsidRDefault="00C25928" w:rsidP="00C25928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1.1. Паспорт Программы изложить согласно приложению № 1.</w:t>
      </w:r>
    </w:p>
    <w:p w14:paraId="6F9EFA88" w14:textId="0BABA36E" w:rsidR="00C25928" w:rsidRPr="00C25928" w:rsidRDefault="00C25928" w:rsidP="00C25928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1.2. Приложение № 3 к Программе изложить согласно приложению № 2.</w:t>
      </w:r>
    </w:p>
    <w:p w14:paraId="40FE1DF4" w14:textId="6A5F6C4A" w:rsidR="00C25928" w:rsidRPr="00C25928" w:rsidRDefault="00C25928" w:rsidP="00C25928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gramStart"/>
      <w:r w:rsidRPr="00C25928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выполнением настоящего постановления возложить                      на заместителя главы администрации города Слободского по профилактике правонарушений и социальным вопросам </w:t>
      </w:r>
      <w:proofErr w:type="spellStart"/>
      <w:r w:rsidR="00E52E0B">
        <w:rPr>
          <w:rFonts w:eastAsia="Times New Roman" w:cs="Times New Roman"/>
          <w:color w:val="000000"/>
          <w:szCs w:val="28"/>
          <w:lang w:eastAsia="ru-RU"/>
        </w:rPr>
        <w:t>Балак</w:t>
      </w:r>
      <w:proofErr w:type="spellEnd"/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С.Л.</w:t>
      </w:r>
    </w:p>
    <w:p w14:paraId="6FCFFEDE" w14:textId="52A95760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3. Постановление вступает в силу со дня официального опубликования (обнародования)</w:t>
      </w:r>
      <w:r w:rsidRPr="00C25928">
        <w:rPr>
          <w:rFonts w:eastAsia="Times New Roman" w:cs="Times New Roman"/>
          <w:szCs w:val="28"/>
          <w:lang w:eastAsia="ru-RU"/>
        </w:rPr>
        <w:t xml:space="preserve">. </w:t>
      </w:r>
    </w:p>
    <w:p w14:paraId="197173B3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7066FB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2B7390" w14:textId="6E3A70C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Глава города Слободского</w:t>
      </w:r>
      <w:r w:rsidRPr="00C25928">
        <w:rPr>
          <w:rFonts w:eastAsia="Times New Roman" w:cs="Times New Roman"/>
          <w:szCs w:val="28"/>
          <w:lang w:eastAsia="ru-RU"/>
        </w:rPr>
        <w:tab/>
      </w:r>
      <w:r w:rsidR="006C0213">
        <w:rPr>
          <w:rFonts w:eastAsia="Times New Roman" w:cs="Times New Roman"/>
          <w:szCs w:val="28"/>
          <w:lang w:eastAsia="ru-RU"/>
        </w:rPr>
        <w:t xml:space="preserve">   </w:t>
      </w:r>
      <w:r w:rsidRPr="00C25928">
        <w:rPr>
          <w:rFonts w:eastAsia="Times New Roman" w:cs="Times New Roman"/>
          <w:szCs w:val="28"/>
          <w:lang w:eastAsia="ru-RU"/>
        </w:rPr>
        <w:t>И.В.</w:t>
      </w:r>
      <w:r w:rsidR="00E52E0B">
        <w:rPr>
          <w:rFonts w:eastAsia="Times New Roman" w:cs="Times New Roman"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>Желвакова</w:t>
      </w:r>
    </w:p>
    <w:p w14:paraId="14FD46FD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9A844E3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76798FA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</w:p>
    <w:p w14:paraId="2C646080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</w:p>
    <w:p w14:paraId="2DDE5A15" w14:textId="788E578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lastRenderedPageBreak/>
        <w:t>Приложение № 1</w:t>
      </w:r>
    </w:p>
    <w:p w14:paraId="4632B584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226A5349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6409D230" w14:textId="75AD4C14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6C0213">
        <w:rPr>
          <w:rFonts w:eastAsia="Times New Roman" w:cs="Times New Roman"/>
          <w:szCs w:val="28"/>
          <w:lang w:eastAsia="ru-RU"/>
        </w:rPr>
        <w:t>18.12.2025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6C0213">
        <w:rPr>
          <w:rFonts w:eastAsia="Times New Roman" w:cs="Times New Roman"/>
          <w:szCs w:val="28"/>
          <w:lang w:eastAsia="ru-RU"/>
        </w:rPr>
        <w:t>2641</w:t>
      </w:r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p w14:paraId="67D15DE4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60BE797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ПАСПОРТ</w:t>
      </w:r>
    </w:p>
    <w:p w14:paraId="71C07E0B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муниципальной программы </w:t>
      </w:r>
    </w:p>
    <w:p w14:paraId="00B0654F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«Развитие физической культуры и спорта в муниципальном образовании «город Слободской» на 2020-2027 годы (далее – Программа)</w:t>
      </w:r>
    </w:p>
    <w:p w14:paraId="0A2B3E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C25928" w:rsidRPr="00C25928" w14:paraId="2EEA4E59" w14:textId="77777777" w:rsidTr="00013C3E">
        <w:trPr>
          <w:trHeight w:val="968"/>
        </w:trPr>
        <w:tc>
          <w:tcPr>
            <w:tcW w:w="2660" w:type="dxa"/>
          </w:tcPr>
          <w:p w14:paraId="37FCF9D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168" w:type="dxa"/>
          </w:tcPr>
          <w:p w14:paraId="7F09D355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консультант по физкультуре и спорту </w:t>
            </w:r>
          </w:p>
          <w:p w14:paraId="36FD4FC7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администрации города Слободского</w:t>
            </w:r>
          </w:p>
        </w:tc>
      </w:tr>
      <w:tr w:rsidR="00C25928" w:rsidRPr="00C25928" w14:paraId="795379EB" w14:textId="77777777" w:rsidTr="00013C3E">
        <w:trPr>
          <w:trHeight w:val="611"/>
        </w:trPr>
        <w:tc>
          <w:tcPr>
            <w:tcW w:w="2660" w:type="dxa"/>
          </w:tcPr>
          <w:p w14:paraId="6DCC89FD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168" w:type="dxa"/>
          </w:tcPr>
          <w:p w14:paraId="5AD6B10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МБУ 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ДО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Спортивная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школа» города Слободского</w:t>
            </w:r>
          </w:p>
        </w:tc>
      </w:tr>
      <w:tr w:rsidR="00C25928" w:rsidRPr="00C25928" w14:paraId="03D0202D" w14:textId="77777777" w:rsidTr="00013C3E">
        <w:trPr>
          <w:trHeight w:val="647"/>
        </w:trPr>
        <w:tc>
          <w:tcPr>
            <w:tcW w:w="2660" w:type="dxa"/>
          </w:tcPr>
          <w:p w14:paraId="127914A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168" w:type="dxa"/>
          </w:tcPr>
          <w:p w14:paraId="4A1ADE54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</w:tr>
      <w:tr w:rsidR="00C25928" w:rsidRPr="00C25928" w14:paraId="5B636154" w14:textId="77777777" w:rsidTr="00013C3E">
        <w:trPr>
          <w:trHeight w:val="425"/>
        </w:trPr>
        <w:tc>
          <w:tcPr>
            <w:tcW w:w="2660" w:type="dxa"/>
          </w:tcPr>
          <w:p w14:paraId="626F01C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Цель Программы</w:t>
            </w:r>
          </w:p>
        </w:tc>
        <w:tc>
          <w:tcPr>
            <w:tcW w:w="7168" w:type="dxa"/>
          </w:tcPr>
          <w:p w14:paraId="57A47900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14:paraId="5BC2CDF0" w14:textId="77777777" w:rsidR="00C25928" w:rsidRPr="00C25928" w:rsidRDefault="00C25928" w:rsidP="00C25928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развитие системы подготовки спортивного резерва и совершенствование спорта высших достижений</w:t>
            </w:r>
          </w:p>
        </w:tc>
      </w:tr>
      <w:tr w:rsidR="00C25928" w:rsidRPr="00C25928" w14:paraId="6EA1E963" w14:textId="77777777" w:rsidTr="00013C3E">
        <w:trPr>
          <w:trHeight w:val="425"/>
        </w:trPr>
        <w:tc>
          <w:tcPr>
            <w:tcW w:w="2660" w:type="dxa"/>
          </w:tcPr>
          <w:p w14:paraId="0E99B7FF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7168" w:type="dxa"/>
          </w:tcPr>
          <w:p w14:paraId="3A347B5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0A6D94C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совершенствование подготовки спортивного резерва и создание условий для развития спорта высших достижений;</w:t>
            </w:r>
          </w:p>
          <w:p w14:paraId="28F2332C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развитие спортивной инфраструктуры и материально-технической базы, в том числе доступной для лиц 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br/>
              <w:t>с ограниченными возможностями здоровья и инвалидов</w:t>
            </w:r>
          </w:p>
        </w:tc>
      </w:tr>
      <w:tr w:rsidR="00C25928" w:rsidRPr="00C25928" w14:paraId="4E6A5182" w14:textId="77777777" w:rsidTr="00013C3E">
        <w:trPr>
          <w:trHeight w:val="359"/>
        </w:trPr>
        <w:tc>
          <w:tcPr>
            <w:tcW w:w="2660" w:type="dxa"/>
          </w:tcPr>
          <w:p w14:paraId="548362F7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7168" w:type="dxa"/>
            <w:shd w:val="clear" w:color="auto" w:fill="FFFFFF"/>
          </w:tcPr>
          <w:p w14:paraId="4F787C11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3 – 79 лет;</w:t>
            </w:r>
          </w:p>
          <w:p w14:paraId="5C3C65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142009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14:paraId="2C2A6D9F" w14:textId="77777777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спортсменов, выполнивших нормативы 1-го разряда, кандидата мастера спорта, мастера спорта;</w:t>
            </w:r>
          </w:p>
          <w:p w14:paraId="72BC2508" w14:textId="03258E10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проведенных спортивных мероприятий;</w:t>
            </w:r>
          </w:p>
          <w:p w14:paraId="36E58D8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1F745EEC" w14:textId="52C7B3C8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</w:tr>
      <w:tr w:rsidR="00C25928" w:rsidRPr="00C25928" w14:paraId="0989664E" w14:textId="77777777" w:rsidTr="00013C3E">
        <w:trPr>
          <w:trHeight w:val="785"/>
        </w:trPr>
        <w:tc>
          <w:tcPr>
            <w:tcW w:w="2660" w:type="dxa"/>
          </w:tcPr>
          <w:p w14:paraId="5FC5D6E5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7168" w:type="dxa"/>
          </w:tcPr>
          <w:p w14:paraId="43D1F3E5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2020 – 2027 годы</w:t>
            </w:r>
          </w:p>
          <w:p w14:paraId="688676D3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Выделение этапов не предусматривается</w:t>
            </w:r>
          </w:p>
        </w:tc>
      </w:tr>
      <w:tr w:rsidR="00C25928" w:rsidRPr="00C25928" w14:paraId="00F2B4EB" w14:textId="77777777" w:rsidTr="00013C3E">
        <w:trPr>
          <w:trHeight w:val="899"/>
        </w:trPr>
        <w:tc>
          <w:tcPr>
            <w:tcW w:w="2660" w:type="dxa"/>
          </w:tcPr>
          <w:p w14:paraId="77267628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Объемы ассигнований Программы</w:t>
            </w:r>
          </w:p>
        </w:tc>
        <w:tc>
          <w:tcPr>
            <w:tcW w:w="7168" w:type="dxa"/>
          </w:tcPr>
          <w:p w14:paraId="198FC2BC" w14:textId="3E2551AC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Общий объем финансирования составляет 4</w:t>
            </w:r>
            <w:r w:rsidR="00E52E0B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D03B30">
              <w:rPr>
                <w:rFonts w:eastAsia="Times New Roman" w:cs="Times New Roman"/>
                <w:szCs w:val="28"/>
                <w:lang w:eastAsia="ru-RU"/>
              </w:rPr>
              <w:t>1 588,1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тыс. рублей, в том числе за счет средств:</w:t>
            </w:r>
          </w:p>
          <w:p w14:paraId="3B2E76D8" w14:textId="3F2E9A19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- областного бюджета – 16</w:t>
            </w:r>
            <w:r w:rsidR="00312EF3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2C172A">
              <w:rPr>
                <w:rFonts w:eastAsia="Times New Roman" w:cs="Times New Roman"/>
                <w:szCs w:val="28"/>
                <w:lang w:eastAsia="ru-RU"/>
              </w:rPr>
              <w:t> 969,0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.;</w:t>
            </w:r>
          </w:p>
          <w:p w14:paraId="0092206D" w14:textId="02CA53DA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- бюджета города Слободского – 31</w:t>
            </w:r>
            <w:r w:rsidR="00E52E0B">
              <w:rPr>
                <w:rFonts w:eastAsia="Times New Roman" w:cs="Times New Roman"/>
                <w:szCs w:val="28"/>
                <w:lang w:eastAsia="ru-RU"/>
              </w:rPr>
              <w:t>1 </w:t>
            </w:r>
            <w:r w:rsidR="00D03B30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E52E0B">
              <w:rPr>
                <w:rFonts w:eastAsia="Times New Roman" w:cs="Times New Roman"/>
                <w:szCs w:val="28"/>
                <w:lang w:eastAsia="ru-RU"/>
              </w:rPr>
              <w:t>19,</w:t>
            </w:r>
            <w:r w:rsidR="00D03B30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25928" w:rsidRPr="00C25928" w14:paraId="787E7E3A" w14:textId="77777777" w:rsidTr="00013C3E">
        <w:trPr>
          <w:cantSplit/>
        </w:trPr>
        <w:tc>
          <w:tcPr>
            <w:tcW w:w="2660" w:type="dxa"/>
          </w:tcPr>
          <w:p w14:paraId="7A133B23" w14:textId="77777777" w:rsidR="00C25928" w:rsidRPr="00C25928" w:rsidRDefault="00C25928" w:rsidP="00C25928">
            <w:pPr>
              <w:widowControl w:val="0"/>
              <w:tabs>
                <w:tab w:val="center" w:pos="494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Ожидаемые конечные результаты реализации Программы</w:t>
            </w:r>
          </w:p>
          <w:p w14:paraId="4ED0BA04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168" w:type="dxa"/>
          </w:tcPr>
          <w:p w14:paraId="387D063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 результате реализации мероприятий Программы           к концу 2027 года планируется:</w:t>
            </w:r>
          </w:p>
          <w:p w14:paraId="2F635E5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населения (все население (3-79 лет), систематически занимающегося физической культурой и спортом, в общей численности населения до 55,4 %;</w:t>
            </w:r>
          </w:p>
          <w:p w14:paraId="12280A7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спортсменов-разрядников в общем количестве лиц, занимающихся в спортивной школе, до 51 %;</w:t>
            </w:r>
          </w:p>
          <w:p w14:paraId="2525B08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доведение уровня финансирования услуг по спортивной подготовке до 100 %;</w:t>
            </w:r>
          </w:p>
          <w:p w14:paraId="31F0E65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01C21252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до 24 %;</w:t>
            </w:r>
          </w:p>
          <w:p w14:paraId="0D457E6D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уровня обеспеченности граждан города Слободского спортивными сооружениями, исходя из единовременной пропускной способности объектов спорта, до 52,5 %;</w:t>
            </w:r>
          </w:p>
          <w:p w14:paraId="3E0FDCA3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построенный плавательный бассейн </w:t>
            </w:r>
            <w:r w:rsidRPr="00C25928">
              <w:rPr>
                <w:rFonts w:eastAsia="Times New Roman" w:cs="Times New Roman"/>
                <w:kern w:val="16"/>
                <w:szCs w:val="28"/>
                <w:lang w:eastAsia="ru-RU"/>
              </w:rPr>
              <w:t>с ванной 25х11м.;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01903D2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«Труд»;</w:t>
            </w:r>
          </w:p>
          <w:p w14:paraId="1587244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«Красный якорь»;</w:t>
            </w:r>
          </w:p>
          <w:p w14:paraId="7C87EEE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Слободской;</w:t>
            </w:r>
            <w:proofErr w:type="gramEnd"/>
          </w:p>
          <w:p w14:paraId="05E5900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крытого катка с искусственным льдом</w:t>
            </w:r>
          </w:p>
          <w:p w14:paraId="52D2B53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7BD7E51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BA3BE05" w14:textId="77777777" w:rsidR="00C25928" w:rsidRPr="00C25928" w:rsidRDefault="00C25928" w:rsidP="00C25928">
      <w:pPr>
        <w:widowControl w:val="0"/>
        <w:spacing w:after="0"/>
        <w:outlineLvl w:val="0"/>
        <w:rPr>
          <w:rFonts w:eastAsia="Times New Roman" w:cs="Times New Roman"/>
          <w:szCs w:val="20"/>
          <w:lang w:val="x-none" w:eastAsia="x-none"/>
        </w:rPr>
      </w:pPr>
    </w:p>
    <w:p w14:paraId="43BDA26E" w14:textId="77777777" w:rsidR="00C25928" w:rsidRPr="00C25928" w:rsidRDefault="00C25928" w:rsidP="00C25928">
      <w:pPr>
        <w:widowControl w:val="0"/>
        <w:spacing w:after="0"/>
        <w:outlineLvl w:val="0"/>
        <w:rPr>
          <w:rFonts w:eastAsia="Times New Roman" w:cs="Times New Roman"/>
          <w:szCs w:val="20"/>
          <w:lang w:val="x-none" w:eastAsia="x-none"/>
        </w:rPr>
      </w:pPr>
    </w:p>
    <w:p w14:paraId="5D0D1CEB" w14:textId="77777777" w:rsidR="00C25928" w:rsidRPr="00C25928" w:rsidRDefault="00C25928" w:rsidP="00C25928">
      <w:pPr>
        <w:spacing w:after="0"/>
        <w:rPr>
          <w:rFonts w:eastAsia="Times New Roman" w:cs="Times New Roman"/>
          <w:szCs w:val="24"/>
          <w:lang w:eastAsia="ru-RU"/>
        </w:rPr>
        <w:sectPr w:rsidR="00C25928" w:rsidRPr="00C25928" w:rsidSect="009D6A79">
          <w:headerReference w:type="even" r:id="rId9"/>
          <w:pgSz w:w="11906" w:h="16838"/>
          <w:pgMar w:top="958" w:right="567" w:bottom="709" w:left="1531" w:header="426" w:footer="544" w:gutter="170"/>
          <w:cols w:space="708"/>
          <w:titlePg/>
          <w:docGrid w:linePitch="360"/>
        </w:sectPr>
      </w:pPr>
    </w:p>
    <w:p w14:paraId="5B1B3DBC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2</w:t>
      </w:r>
    </w:p>
    <w:p w14:paraId="3F1C316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379F5F8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781FCF12" w14:textId="6E83908A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6C0213">
        <w:rPr>
          <w:rFonts w:eastAsia="Times New Roman" w:cs="Times New Roman"/>
          <w:szCs w:val="28"/>
          <w:lang w:eastAsia="ru-RU"/>
        </w:rPr>
        <w:t>18.12.2025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6C0213">
        <w:rPr>
          <w:rFonts w:eastAsia="Times New Roman" w:cs="Times New Roman"/>
          <w:szCs w:val="28"/>
          <w:lang w:eastAsia="ru-RU"/>
        </w:rPr>
        <w:t>2641</w:t>
      </w:r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p w14:paraId="7757E55D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 w:val="24"/>
          <w:szCs w:val="24"/>
          <w:lang w:eastAsia="ru-RU"/>
        </w:rPr>
      </w:pPr>
    </w:p>
    <w:p w14:paraId="02071C7F" w14:textId="10D02AC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3</w:t>
      </w:r>
    </w:p>
    <w:p w14:paraId="65DCE36A" w14:textId="7777777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Программе «Развитие физической культуры</w:t>
      </w:r>
    </w:p>
    <w:p w14:paraId="660D4AF3" w14:textId="7777777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ind w:left="8931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и спорта в муниципальном образовании «город Слободской» на 2020-2027 годы</w:t>
      </w:r>
    </w:p>
    <w:p w14:paraId="27013D45" w14:textId="7777777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14:paraId="7598569B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Прогнозная (справочная) оценка ресурсного обеспечения реализации Программы 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«Развитие физической культуры и спорта в муниципальном образовании «город Слободской» на 2020-2027 </w:t>
      </w: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годы </w:t>
      </w:r>
    </w:p>
    <w:p w14:paraId="703F70A4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>за счет всех источников финансирования&lt;*&gt;</w:t>
      </w:r>
    </w:p>
    <w:p w14:paraId="4CD138FE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843407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&lt;*&gt; Далее в настоящем Приложении используется сокращение - Программа.</w:t>
      </w:r>
    </w:p>
    <w:p w14:paraId="17CCBC86" w14:textId="77777777" w:rsidR="00C25928" w:rsidRPr="00C25928" w:rsidRDefault="00C25928" w:rsidP="00C25928">
      <w:pPr>
        <w:tabs>
          <w:tab w:val="left" w:pos="3210"/>
        </w:tabs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ab/>
      </w:r>
    </w:p>
    <w:tbl>
      <w:tblPr>
        <w:tblW w:w="15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005"/>
        <w:gridCol w:w="1985"/>
        <w:gridCol w:w="1134"/>
        <w:gridCol w:w="1134"/>
        <w:gridCol w:w="1134"/>
        <w:gridCol w:w="1134"/>
        <w:gridCol w:w="1020"/>
        <w:gridCol w:w="1134"/>
        <w:gridCol w:w="1134"/>
        <w:gridCol w:w="1134"/>
        <w:gridCol w:w="36"/>
      </w:tblGrid>
      <w:tr w:rsidR="00C25928" w:rsidRPr="00C25928" w14:paraId="1C73F922" w14:textId="77777777" w:rsidTr="00C25928">
        <w:tc>
          <w:tcPr>
            <w:tcW w:w="1560" w:type="dxa"/>
            <w:vMerge w:val="restart"/>
            <w:shd w:val="clear" w:color="auto" w:fill="auto"/>
          </w:tcPr>
          <w:p w14:paraId="24691B33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005" w:type="dxa"/>
            <w:vMerge w:val="restart"/>
            <w:shd w:val="clear" w:color="auto" w:fill="auto"/>
          </w:tcPr>
          <w:p w14:paraId="6F45480B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E9CA0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6F7538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8994" w:type="dxa"/>
            <w:gridSpan w:val="9"/>
            <w:shd w:val="clear" w:color="auto" w:fill="auto"/>
          </w:tcPr>
          <w:p w14:paraId="694BCFE8" w14:textId="77777777" w:rsidR="00C25928" w:rsidRPr="00C25928" w:rsidRDefault="00C25928" w:rsidP="00C25928">
            <w:pPr>
              <w:tabs>
                <w:tab w:val="left" w:pos="3210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C25928" w:rsidRPr="00C25928" w14:paraId="4BAC4E37" w14:textId="77777777" w:rsidTr="00C25928">
        <w:trPr>
          <w:gridAfter w:val="1"/>
          <w:wAfter w:w="36" w:type="dxa"/>
        </w:trPr>
        <w:tc>
          <w:tcPr>
            <w:tcW w:w="1560" w:type="dxa"/>
            <w:vMerge/>
            <w:shd w:val="clear" w:color="auto" w:fill="auto"/>
          </w:tcPr>
          <w:p w14:paraId="28295EE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14:paraId="562982D4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8CD57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E6C10C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4988E2BE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236F76C1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62B9AE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auto"/>
          </w:tcPr>
          <w:p w14:paraId="51E1C8F6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DE75EAE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02826D6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6F668940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C25928" w:rsidRPr="00C25928" w14:paraId="7A682619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2C417876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005" w:type="dxa"/>
            <w:shd w:val="clear" w:color="auto" w:fill="auto"/>
          </w:tcPr>
          <w:p w14:paraId="66B71098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«Развитие физической культуры и спорта в муниципальном образовании «город Слободской» на 2020-2027 годы</w:t>
            </w:r>
          </w:p>
        </w:tc>
        <w:tc>
          <w:tcPr>
            <w:tcW w:w="1985" w:type="dxa"/>
            <w:shd w:val="clear" w:color="auto" w:fill="auto"/>
          </w:tcPr>
          <w:p w14:paraId="18048D3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всего, из него: </w:t>
            </w:r>
          </w:p>
          <w:p w14:paraId="01AAED8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565EB8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0209F52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26 220,8</w:t>
            </w:r>
          </w:p>
          <w:p w14:paraId="530E0EB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699,0</w:t>
            </w:r>
          </w:p>
          <w:p w14:paraId="5D56610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D4903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25 521,8</w:t>
            </w:r>
          </w:p>
        </w:tc>
        <w:tc>
          <w:tcPr>
            <w:tcW w:w="1134" w:type="dxa"/>
            <w:shd w:val="clear" w:color="auto" w:fill="auto"/>
          </w:tcPr>
          <w:p w14:paraId="56ADB64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27 151,8</w:t>
            </w:r>
          </w:p>
          <w:p w14:paraId="61364D8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812,5</w:t>
            </w:r>
          </w:p>
          <w:p w14:paraId="7B4A2E4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DE56F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26 339,3</w:t>
            </w:r>
          </w:p>
        </w:tc>
        <w:tc>
          <w:tcPr>
            <w:tcW w:w="1134" w:type="dxa"/>
            <w:shd w:val="clear" w:color="auto" w:fill="auto"/>
          </w:tcPr>
          <w:p w14:paraId="57BC628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134 422,4</w:t>
            </w:r>
          </w:p>
          <w:p w14:paraId="711DCD5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104 789,0</w:t>
            </w:r>
          </w:p>
          <w:p w14:paraId="1F5B175D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9C0A6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29 633,4</w:t>
            </w:r>
          </w:p>
        </w:tc>
        <w:tc>
          <w:tcPr>
            <w:tcW w:w="1134" w:type="dxa"/>
            <w:shd w:val="clear" w:color="auto" w:fill="auto"/>
          </w:tcPr>
          <w:p w14:paraId="7147CD0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87 372,4 53</w:t>
            </w:r>
            <w:r w:rsidRPr="00C25928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695,9</w:t>
            </w:r>
          </w:p>
          <w:p w14:paraId="6A92A8C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614BD6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33 676,5</w:t>
            </w:r>
          </w:p>
        </w:tc>
        <w:tc>
          <w:tcPr>
            <w:tcW w:w="1020" w:type="dxa"/>
            <w:shd w:val="clear" w:color="auto" w:fill="auto"/>
          </w:tcPr>
          <w:p w14:paraId="0AA7020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46 261,6</w:t>
            </w:r>
          </w:p>
          <w:p w14:paraId="44064DC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5 721,1</w:t>
            </w:r>
          </w:p>
          <w:p w14:paraId="40E23603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3EFAD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40 540,5</w:t>
            </w:r>
          </w:p>
        </w:tc>
        <w:tc>
          <w:tcPr>
            <w:tcW w:w="1134" w:type="dxa"/>
            <w:shd w:val="clear" w:color="auto" w:fill="auto"/>
          </w:tcPr>
          <w:p w14:paraId="2828E2B8" w14:textId="2A42F97D" w:rsidR="00C25928" w:rsidRPr="00C25928" w:rsidRDefault="00E52E0B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65581,7</w:t>
            </w:r>
          </w:p>
          <w:p w14:paraId="438E6890" w14:textId="34350E48" w:rsidR="00C25928" w:rsidRPr="00C25928" w:rsidRDefault="00312EF3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52E0B">
              <w:rPr>
                <w:rFonts w:eastAsia="Times New Roman" w:cs="Times New Roman"/>
                <w:sz w:val="24"/>
                <w:szCs w:val="24"/>
                <w:lang w:eastAsia="ru-RU"/>
              </w:rPr>
              <w:t>651,5</w:t>
            </w:r>
          </w:p>
          <w:p w14:paraId="494E2D3C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2A373A" w14:textId="1B25806F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E52E0B">
              <w:rPr>
                <w:rFonts w:eastAsia="Times New Roman" w:cs="Times New Roman"/>
                <w:sz w:val="24"/>
                <w:szCs w:val="24"/>
                <w:lang w:eastAsia="ru-RU"/>
              </w:rPr>
              <w:t>2 930,2</w:t>
            </w:r>
          </w:p>
        </w:tc>
        <w:tc>
          <w:tcPr>
            <w:tcW w:w="1134" w:type="dxa"/>
            <w:shd w:val="clear" w:color="auto" w:fill="auto"/>
          </w:tcPr>
          <w:p w14:paraId="0995A382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47 288,7</w:t>
            </w:r>
          </w:p>
          <w:p w14:paraId="4CAE7A3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5C9418A0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81A13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46 488,7</w:t>
            </w:r>
          </w:p>
        </w:tc>
        <w:tc>
          <w:tcPr>
            <w:tcW w:w="1134" w:type="dxa"/>
          </w:tcPr>
          <w:p w14:paraId="6013AFA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47 288,7</w:t>
            </w:r>
          </w:p>
          <w:p w14:paraId="6E4745C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3F4BE903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36E12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46 488,7</w:t>
            </w:r>
          </w:p>
        </w:tc>
      </w:tr>
      <w:tr w:rsidR="00C25928" w:rsidRPr="00C25928" w14:paraId="46F1451A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088A8F3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46A5B7E7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«Обеспечение развития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E8D013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6274953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D8C3618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7704008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94EB4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3F139B8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433B1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3E335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44C97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6D1544AC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30F4C7BF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399FAC66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Организация и проведение городских, межмуниципальных, областных, всероссийских соревнований, мероприятий, спортивных праздников с призами и наградной атрибутикой</w:t>
            </w:r>
          </w:p>
        </w:tc>
        <w:tc>
          <w:tcPr>
            <w:tcW w:w="1985" w:type="dxa"/>
            <w:shd w:val="clear" w:color="auto" w:fill="auto"/>
          </w:tcPr>
          <w:p w14:paraId="3DA59FD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5F2E72F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29BC04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4C2B50B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C41A7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14:paraId="6237A0C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205E9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DAA93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9995D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5A3D4BEE" w14:textId="77777777" w:rsidTr="00C25928">
        <w:trPr>
          <w:gridAfter w:val="1"/>
          <w:wAfter w:w="36" w:type="dxa"/>
          <w:trHeight w:val="1100"/>
        </w:trPr>
        <w:tc>
          <w:tcPr>
            <w:tcW w:w="1560" w:type="dxa"/>
            <w:shd w:val="clear" w:color="auto" w:fill="auto"/>
          </w:tcPr>
          <w:p w14:paraId="63F85AD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49C1DAB9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«Обеспечение поддержки системы подготовки спортивного резерва и спорта высших достижений»</w:t>
            </w:r>
          </w:p>
        </w:tc>
        <w:tc>
          <w:tcPr>
            <w:tcW w:w="1985" w:type="dxa"/>
            <w:shd w:val="clear" w:color="auto" w:fill="auto"/>
          </w:tcPr>
          <w:p w14:paraId="2CF0C546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  <w:p w14:paraId="2BCCCEA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05CF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9B657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8F87A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54D9B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7E30B0C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FA625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9C59B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B53D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567A3EF0" w14:textId="77777777" w:rsidTr="00C25928">
        <w:tc>
          <w:tcPr>
            <w:tcW w:w="1560" w:type="dxa"/>
            <w:vMerge w:val="restart"/>
            <w:shd w:val="clear" w:color="auto" w:fill="auto"/>
          </w:tcPr>
          <w:p w14:paraId="7C96D2F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005" w:type="dxa"/>
            <w:vMerge w:val="restart"/>
            <w:shd w:val="clear" w:color="auto" w:fill="auto"/>
          </w:tcPr>
          <w:p w14:paraId="4127F79E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53308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37A8E5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8994" w:type="dxa"/>
            <w:gridSpan w:val="9"/>
            <w:shd w:val="clear" w:color="auto" w:fill="auto"/>
          </w:tcPr>
          <w:p w14:paraId="1FB3F99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C25928" w:rsidRPr="00C25928" w14:paraId="75E02E7A" w14:textId="77777777" w:rsidTr="00C25928">
        <w:trPr>
          <w:gridAfter w:val="1"/>
          <w:wAfter w:w="36" w:type="dxa"/>
        </w:trPr>
        <w:tc>
          <w:tcPr>
            <w:tcW w:w="1560" w:type="dxa"/>
            <w:vMerge/>
            <w:shd w:val="clear" w:color="auto" w:fill="auto"/>
          </w:tcPr>
          <w:p w14:paraId="2ACD626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shd w:val="clear" w:color="auto" w:fill="auto"/>
          </w:tcPr>
          <w:p w14:paraId="2445658F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55EBC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42058F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2BDC0C80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33D86444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F8B4F69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auto"/>
          </w:tcPr>
          <w:p w14:paraId="6E72264A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33D919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C1C636E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81F5A83" w14:textId="77777777" w:rsidR="00C25928" w:rsidRPr="00C25928" w:rsidRDefault="00C25928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C25928" w:rsidRPr="00C25928" w14:paraId="5EF2467D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3463E4D3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774E38B5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Участие спортсменов и сопровождающих города в соревнованиях регионального, всероссийского и международного уровней (оплата проезда, питания, проживания, стартовых взносов)</w:t>
            </w:r>
          </w:p>
        </w:tc>
        <w:tc>
          <w:tcPr>
            <w:tcW w:w="1985" w:type="dxa"/>
            <w:shd w:val="clear" w:color="auto" w:fill="auto"/>
          </w:tcPr>
          <w:p w14:paraId="0EE2719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202C6ED2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A4344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762DE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14:paraId="29CCEEC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35F0668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987D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FDB55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22FA8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7EE3E3B9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0F8718C2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4CCD7ACE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Содержание спортивной школы</w:t>
            </w:r>
          </w:p>
        </w:tc>
        <w:tc>
          <w:tcPr>
            <w:tcW w:w="1985" w:type="dxa"/>
            <w:shd w:val="clear" w:color="auto" w:fill="auto"/>
          </w:tcPr>
          <w:p w14:paraId="01ED10C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EA8360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62E28D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E2107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9F1DFF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25 319,80</w:t>
            </w:r>
          </w:p>
        </w:tc>
        <w:tc>
          <w:tcPr>
            <w:tcW w:w="1134" w:type="dxa"/>
            <w:shd w:val="clear" w:color="auto" w:fill="auto"/>
          </w:tcPr>
          <w:p w14:paraId="7D4E74E8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812,5</w:t>
            </w:r>
          </w:p>
          <w:p w14:paraId="45E7EE1A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A6452B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26 337,8</w:t>
            </w:r>
          </w:p>
        </w:tc>
        <w:tc>
          <w:tcPr>
            <w:tcW w:w="1134" w:type="dxa"/>
            <w:shd w:val="clear" w:color="auto" w:fill="auto"/>
          </w:tcPr>
          <w:p w14:paraId="1EB867C7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2629,4</w:t>
            </w:r>
          </w:p>
          <w:p w14:paraId="2371F92A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67078C0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28605,7</w:t>
            </w:r>
          </w:p>
        </w:tc>
        <w:tc>
          <w:tcPr>
            <w:tcW w:w="1134" w:type="dxa"/>
            <w:shd w:val="clear" w:color="auto" w:fill="auto"/>
          </w:tcPr>
          <w:p w14:paraId="03D55C4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3 085,5</w:t>
            </w:r>
          </w:p>
          <w:p w14:paraId="2B42EE2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B75BD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33 172,9</w:t>
            </w:r>
          </w:p>
        </w:tc>
        <w:tc>
          <w:tcPr>
            <w:tcW w:w="1020" w:type="dxa"/>
            <w:shd w:val="clear" w:color="auto" w:fill="auto"/>
          </w:tcPr>
          <w:p w14:paraId="324BCCE8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4 971,1</w:t>
            </w:r>
          </w:p>
          <w:p w14:paraId="2100ACC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1F15FF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40 540,5</w:t>
            </w:r>
          </w:p>
        </w:tc>
        <w:tc>
          <w:tcPr>
            <w:tcW w:w="1134" w:type="dxa"/>
            <w:shd w:val="clear" w:color="auto" w:fill="auto"/>
          </w:tcPr>
          <w:p w14:paraId="13FAF1AE" w14:textId="64DC0437" w:rsidR="00C25928" w:rsidRPr="00C25928" w:rsidRDefault="00312EF3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52E0B">
              <w:rPr>
                <w:rFonts w:eastAsia="Times New Roman" w:cs="Times New Roman"/>
                <w:sz w:val="24"/>
                <w:szCs w:val="24"/>
                <w:lang w:eastAsia="ru-RU"/>
              </w:rPr>
              <w:t> 851,5</w:t>
            </w:r>
          </w:p>
          <w:p w14:paraId="1D16521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58FB52" w14:textId="13BAC733" w:rsidR="00C25928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51 029</w:t>
            </w:r>
            <w:r w:rsidR="00312EF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AE825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CBC9C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08C6B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46 488,7</w:t>
            </w:r>
          </w:p>
        </w:tc>
        <w:tc>
          <w:tcPr>
            <w:tcW w:w="1134" w:type="dxa"/>
          </w:tcPr>
          <w:p w14:paraId="51BC11C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02DB1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9B7BA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46 488,7</w:t>
            </w:r>
          </w:p>
        </w:tc>
      </w:tr>
      <w:tr w:rsidR="00C25928" w:rsidRPr="00C25928" w14:paraId="0D9C3B89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07A42E8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409A2133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Выполнение мероприятий по обеспечению безопасности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3F87CC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ED8345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164,90</w:t>
            </w:r>
          </w:p>
        </w:tc>
        <w:tc>
          <w:tcPr>
            <w:tcW w:w="1134" w:type="dxa"/>
            <w:shd w:val="clear" w:color="auto" w:fill="auto"/>
          </w:tcPr>
          <w:p w14:paraId="675DABAD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8FE82A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CA3E58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14:paraId="4FC67A7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548EB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4669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0F78D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2667C272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3DA49F4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6F805770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14:paraId="29A7574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3CD094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  <w:p w14:paraId="3BEAB12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6E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699,0 </w:t>
            </w:r>
          </w:p>
          <w:p w14:paraId="736C920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2BCE2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14:paraId="5691328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4CE00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3C3F9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7560812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46EA2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22DF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FB2FD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7312188B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759B59BD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63CEAF0E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985" w:type="dxa"/>
            <w:shd w:val="clear" w:color="auto" w:fill="auto"/>
          </w:tcPr>
          <w:p w14:paraId="0B1E8E9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2E5217C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66A84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5258C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2396F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15644E9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26BE4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FA7E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BA170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64D6EF6B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184484E9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17AB8E3A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Реконструкция спортивного комплекса «Труд»</w:t>
            </w:r>
          </w:p>
        </w:tc>
        <w:tc>
          <w:tcPr>
            <w:tcW w:w="1985" w:type="dxa"/>
            <w:shd w:val="clear" w:color="auto" w:fill="auto"/>
          </w:tcPr>
          <w:p w14:paraId="2B7C07A9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503EA7E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EBC03A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E553D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CD689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0031753F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B9AF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24247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69B7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48CD578D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24ABD37F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6EDD756B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плавательного бассейна с ванной 25х11м.</w:t>
            </w:r>
          </w:p>
        </w:tc>
        <w:tc>
          <w:tcPr>
            <w:tcW w:w="1985" w:type="dxa"/>
            <w:shd w:val="clear" w:color="auto" w:fill="auto"/>
          </w:tcPr>
          <w:p w14:paraId="40EE723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6A1B5C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C7536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D88F6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01761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6B1B77DD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D245B6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C9044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B6C5C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060DA1FA" w14:textId="77777777" w:rsidTr="00C25928">
        <w:trPr>
          <w:gridAfter w:val="1"/>
          <w:wAfter w:w="36" w:type="dxa"/>
          <w:trHeight w:val="953"/>
        </w:trPr>
        <w:tc>
          <w:tcPr>
            <w:tcW w:w="1560" w:type="dxa"/>
            <w:shd w:val="clear" w:color="auto" w:fill="auto"/>
          </w:tcPr>
          <w:p w14:paraId="08A49F48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2E7F4594" w14:textId="27EDE50E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пристроя</w:t>
            </w:r>
            <w:proofErr w:type="spellEnd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для двух спортивных залов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639D0FFC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B7B32D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5ABC2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F0C75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1B02C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0247824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5D0DA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E058F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C1E22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57D446D8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540BA2F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5D773EC6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 полов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42B0222C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7A1BCF9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F6E8D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500B1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C5B8D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7751AB8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2F6C7C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19B4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8FB30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68CCEDD9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05AEBFDD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1C032A46" w14:textId="77777777" w:rsidR="00C25928" w:rsidRPr="00C25928" w:rsidRDefault="00C25928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спорта». </w:t>
            </w:r>
            <w:proofErr w:type="gramStart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проекта («Ремонт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Слободской»)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4079809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048084A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672BF0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70F3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B06AA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1 659,6</w:t>
            </w:r>
          </w:p>
          <w:p w14:paraId="00F789D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36EDCF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14:paraId="3F20830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5D4F2321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03961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18F7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09173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4C86A2F8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18CD9F9C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2370EE3A" w14:textId="77777777" w:rsidR="00C25928" w:rsidRPr="00C25928" w:rsidRDefault="00C25928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Материально-техническое обеспечение создаваемых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3E6FF6A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6855EE08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3999DC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475C5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F8A5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C1AA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1 060, 6</w:t>
            </w:r>
          </w:p>
          <w:p w14:paraId="0C78599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1170F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10, 7</w:t>
            </w:r>
          </w:p>
        </w:tc>
        <w:tc>
          <w:tcPr>
            <w:tcW w:w="1020" w:type="dxa"/>
            <w:shd w:val="clear" w:color="auto" w:fill="auto"/>
          </w:tcPr>
          <w:p w14:paraId="382854C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4A33D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B3676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93433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40D1E933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6426E5F3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43507DA9" w14:textId="694F72A4" w:rsidR="00C25928" w:rsidRPr="00C25928" w:rsidRDefault="00C25928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сетями инженерно-технического обеспечения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01F182D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934CEF7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69F4AC4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82FD4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3AAD6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5 800,5</w:t>
            </w:r>
          </w:p>
          <w:p w14:paraId="6C1B663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</w:p>
          <w:p w14:paraId="722D3A5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58,6</w:t>
            </w:r>
          </w:p>
          <w:p w14:paraId="4C24579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17EB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99, 4</w:t>
            </w:r>
          </w:p>
          <w:p w14:paraId="50A82A0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60EA5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1,0</w:t>
            </w:r>
          </w:p>
        </w:tc>
        <w:tc>
          <w:tcPr>
            <w:tcW w:w="1020" w:type="dxa"/>
            <w:shd w:val="clear" w:color="auto" w:fill="auto"/>
          </w:tcPr>
          <w:p w14:paraId="470AF45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4D1E5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922DA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ED1F2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20B5A375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4FEC19ED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2FAB6F1E" w14:textId="77777777" w:rsidR="00C25928" w:rsidRPr="00C25928" w:rsidRDefault="00C25928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Обеспечение системами безопасности создаваемых крытых катков с </w:t>
            </w:r>
            <w:proofErr w:type="spellStart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искуссвенным</w:t>
            </w:r>
            <w:proofErr w:type="spellEnd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льдом</w:t>
            </w:r>
          </w:p>
        </w:tc>
        <w:tc>
          <w:tcPr>
            <w:tcW w:w="1985" w:type="dxa"/>
            <w:shd w:val="clear" w:color="auto" w:fill="auto"/>
          </w:tcPr>
          <w:p w14:paraId="5ED2997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055E2E3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9EDFFF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80CCD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3E48F8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81F9C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382,2</w:t>
            </w:r>
          </w:p>
          <w:p w14:paraId="1F59380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CC6C5A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20" w:type="dxa"/>
            <w:shd w:val="clear" w:color="auto" w:fill="auto"/>
          </w:tcPr>
          <w:p w14:paraId="309A379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5483F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574CD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2C5B4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5AE24EF8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734C86FC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59E35653" w14:textId="77777777" w:rsidR="00C25928" w:rsidRPr="00C25928" w:rsidRDefault="00C25928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Поставка комплектов спортивно-технологического оборудования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017393D6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</w:t>
            </w:r>
            <w:proofErr w:type="gramEnd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бюджетбюджет</w:t>
            </w:r>
            <w:proofErr w:type="spellEnd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shd w:val="clear" w:color="auto" w:fill="auto"/>
          </w:tcPr>
          <w:p w14:paraId="49FB188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83408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DF1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94 199,5</w:t>
            </w:r>
          </w:p>
          <w:p w14:paraId="331A3F9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</w:p>
          <w:p w14:paraId="1105F7A5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951,5</w:t>
            </w:r>
          </w:p>
          <w:p w14:paraId="2CFA377B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88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48 318,2</w:t>
            </w:r>
          </w:p>
          <w:p w14:paraId="2A336BE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BF967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488 ,0</w:t>
            </w:r>
          </w:p>
        </w:tc>
        <w:tc>
          <w:tcPr>
            <w:tcW w:w="1020" w:type="dxa"/>
            <w:shd w:val="clear" w:color="auto" w:fill="auto"/>
          </w:tcPr>
          <w:p w14:paraId="7DFB7438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A67C4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F9C9D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C0289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08EA36D0" w14:textId="77777777" w:rsidTr="00C25928">
        <w:trPr>
          <w:gridAfter w:val="1"/>
          <w:wAfter w:w="36" w:type="dxa"/>
        </w:trPr>
        <w:tc>
          <w:tcPr>
            <w:tcW w:w="1560" w:type="dxa"/>
            <w:vMerge w:val="restart"/>
            <w:shd w:val="clear" w:color="auto" w:fill="auto"/>
          </w:tcPr>
          <w:p w14:paraId="36FC74A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0E152955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спорта»</w:t>
            </w:r>
          </w:p>
        </w:tc>
        <w:tc>
          <w:tcPr>
            <w:tcW w:w="1985" w:type="dxa"/>
            <w:shd w:val="clear" w:color="auto" w:fill="auto"/>
          </w:tcPr>
          <w:p w14:paraId="5CDF477E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CC68DA7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353A8C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1408D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4F7B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500,0</w:t>
            </w:r>
          </w:p>
          <w:p w14:paraId="27C0749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4718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020" w:type="dxa"/>
            <w:shd w:val="clear" w:color="auto" w:fill="auto"/>
          </w:tcPr>
          <w:p w14:paraId="65C54C18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052A0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2B462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2F5C06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5928" w:rsidRPr="00C25928" w14:paraId="46791471" w14:textId="77777777" w:rsidTr="00C25928">
        <w:trPr>
          <w:gridAfter w:val="1"/>
          <w:wAfter w:w="36" w:type="dxa"/>
        </w:trPr>
        <w:tc>
          <w:tcPr>
            <w:tcW w:w="1560" w:type="dxa"/>
            <w:vMerge/>
            <w:shd w:val="clear" w:color="auto" w:fill="auto"/>
          </w:tcPr>
          <w:p w14:paraId="1C457ADE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14:paraId="30875E0E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и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4301CE5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54D166E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6042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BA7AF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0C99B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B72FCD8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455AB6BF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442193C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572F23B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25928" w:rsidRPr="00C25928" w14:paraId="3EB07399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2E121668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06F26814" w14:textId="77777777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Благоустройство территории, прилегающей к крытому катку с искусственным льдом, по адресу: г. Слободской, пр-т Гагарина, д. 25а</w:t>
            </w:r>
          </w:p>
        </w:tc>
        <w:tc>
          <w:tcPr>
            <w:tcW w:w="1985" w:type="dxa"/>
            <w:shd w:val="clear" w:color="auto" w:fill="auto"/>
          </w:tcPr>
          <w:p w14:paraId="1C8F8802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6165C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B68B4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3C853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EDE2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14:paraId="662C6157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9F4023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6C7062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20282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5928" w:rsidRPr="00C25928" w14:paraId="2ED32583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124F86EE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0FF823D8" w14:textId="241B5974" w:rsidR="00C25928" w:rsidRPr="00C25928" w:rsidRDefault="00C25928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Проектно-сметная документация на строительство бассейна</w:t>
            </w:r>
          </w:p>
        </w:tc>
        <w:tc>
          <w:tcPr>
            <w:tcW w:w="1985" w:type="dxa"/>
            <w:shd w:val="clear" w:color="auto" w:fill="auto"/>
          </w:tcPr>
          <w:p w14:paraId="3D83BE9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2340F70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40E7F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0FFC59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50B85A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ABD1C41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1AEFF" w14:textId="55150E80" w:rsidR="00C25928" w:rsidRPr="00C25928" w:rsidRDefault="00567AE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11 841 </w:t>
            </w:r>
            <w:r w:rsidR="00C25928"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9D34E1E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68BACD" w14:textId="77777777" w:rsidR="00C25928" w:rsidRPr="00C25928" w:rsidRDefault="00C25928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52E0B" w:rsidRPr="00C25928" w14:paraId="3A2406FC" w14:textId="77777777" w:rsidTr="00C25928">
        <w:trPr>
          <w:gridAfter w:val="1"/>
          <w:wAfter w:w="36" w:type="dxa"/>
        </w:trPr>
        <w:tc>
          <w:tcPr>
            <w:tcW w:w="1560" w:type="dxa"/>
            <w:shd w:val="clear" w:color="auto" w:fill="auto"/>
          </w:tcPr>
          <w:p w14:paraId="137C239F" w14:textId="6CA4DCA9" w:rsidR="00E52E0B" w:rsidRPr="00C25928" w:rsidRDefault="00E52E0B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2E0B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3005" w:type="dxa"/>
            <w:shd w:val="clear" w:color="auto" w:fill="auto"/>
          </w:tcPr>
          <w:p w14:paraId="1C6F339A" w14:textId="201000D7" w:rsidR="00E52E0B" w:rsidRPr="00C25928" w:rsidRDefault="00E52E0B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Проведение общегородских мероприятий</w:t>
            </w:r>
          </w:p>
        </w:tc>
        <w:tc>
          <w:tcPr>
            <w:tcW w:w="1985" w:type="dxa"/>
            <w:shd w:val="clear" w:color="auto" w:fill="auto"/>
          </w:tcPr>
          <w:p w14:paraId="711B4E32" w14:textId="2B8EBC1C" w:rsidR="00E52E0B" w:rsidRPr="00C25928" w:rsidRDefault="00E52E0B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F93B74B" w14:textId="1DD3505F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EB9E13" w14:textId="4EBF09F4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C12FA" w14:textId="11EDAD63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10ACA7" w14:textId="662156F9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4BC667A" w14:textId="28128E83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407B3" w14:textId="4341F6CE" w:rsidR="00E52E0B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7982C66" w14:textId="77777777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EC451C" w14:textId="77777777" w:rsidR="00E52E0B" w:rsidRPr="00C25928" w:rsidRDefault="00E52E0B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2E0AA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0781BDF1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1760747C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6A6179C8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48DDE11B" w14:textId="77777777" w:rsidR="00F12C76" w:rsidRDefault="00F12C76" w:rsidP="006C0B77">
      <w:pPr>
        <w:spacing w:after="0"/>
        <w:ind w:firstLine="709"/>
        <w:jc w:val="both"/>
      </w:pPr>
    </w:p>
    <w:sectPr w:rsidR="00F12C76" w:rsidSect="00C25928">
      <w:pgSz w:w="16838" w:h="11906" w:orient="landscape"/>
      <w:pgMar w:top="851" w:right="851" w:bottom="426" w:left="851" w:header="709" w:footer="54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13CA6" w14:textId="77777777" w:rsidR="0031773D" w:rsidRDefault="0031773D">
      <w:pPr>
        <w:spacing w:after="0"/>
      </w:pPr>
      <w:r>
        <w:separator/>
      </w:r>
    </w:p>
  </w:endnote>
  <w:endnote w:type="continuationSeparator" w:id="0">
    <w:p w14:paraId="16EF8FC6" w14:textId="77777777" w:rsidR="0031773D" w:rsidRDefault="00317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7E5A4" w14:textId="77777777" w:rsidR="0031773D" w:rsidRDefault="0031773D">
      <w:pPr>
        <w:spacing w:after="0"/>
      </w:pPr>
      <w:r>
        <w:separator/>
      </w:r>
    </w:p>
  </w:footnote>
  <w:footnote w:type="continuationSeparator" w:id="0">
    <w:p w14:paraId="343C5E8C" w14:textId="77777777" w:rsidR="0031773D" w:rsidRDefault="003177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9EB76" w14:textId="77777777" w:rsidR="00C25928" w:rsidRDefault="00C25928" w:rsidP="00D93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AE6BC" w14:textId="77777777" w:rsidR="00C25928" w:rsidRDefault="00C25928">
    <w:pPr>
      <w:pStyle w:val="a3"/>
    </w:pPr>
  </w:p>
  <w:p w14:paraId="09127E1C" w14:textId="77777777" w:rsidR="00C25928" w:rsidRDefault="00C259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E3"/>
    <w:rsid w:val="001156E3"/>
    <w:rsid w:val="00256B35"/>
    <w:rsid w:val="002C172A"/>
    <w:rsid w:val="00312EF3"/>
    <w:rsid w:val="0031773D"/>
    <w:rsid w:val="00366987"/>
    <w:rsid w:val="00567AE0"/>
    <w:rsid w:val="006C0213"/>
    <w:rsid w:val="006C0B77"/>
    <w:rsid w:val="008242FF"/>
    <w:rsid w:val="00870751"/>
    <w:rsid w:val="00922C48"/>
    <w:rsid w:val="00B23FA7"/>
    <w:rsid w:val="00B915B7"/>
    <w:rsid w:val="00BA19FE"/>
    <w:rsid w:val="00C25928"/>
    <w:rsid w:val="00D03B30"/>
    <w:rsid w:val="00E52E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1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8516-E6BC-4B03-A765-F3B0F761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спорту</dc:creator>
  <cp:keywords/>
  <dc:description/>
  <cp:lastModifiedBy>Alexandr Viktorovich</cp:lastModifiedBy>
  <cp:revision>8</cp:revision>
  <cp:lastPrinted>2025-12-02T06:47:00Z</cp:lastPrinted>
  <dcterms:created xsi:type="dcterms:W3CDTF">2025-03-03T07:45:00Z</dcterms:created>
  <dcterms:modified xsi:type="dcterms:W3CDTF">2026-01-15T07:16:00Z</dcterms:modified>
</cp:coreProperties>
</file>