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4E" w:rsidRDefault="008F044E" w:rsidP="00D62CB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62CB9" w:rsidRDefault="00D62CB9" w:rsidP="00D62CB9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CB9" w:rsidRDefault="00D62CB9" w:rsidP="00D62CB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62CB9" w:rsidRDefault="00D62CB9" w:rsidP="00D62CB9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D62CB9" w:rsidRDefault="00D62CB9" w:rsidP="00D62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СЛОБОДСКАЯ  ГОРОДСКАЯ  ДУМА</w:t>
      </w:r>
    </w:p>
    <w:p w:rsidR="00D62CB9" w:rsidRDefault="00D62CB9" w:rsidP="00D62CB9">
      <w:pPr>
        <w:jc w:val="center"/>
        <w:rPr>
          <w:sz w:val="32"/>
          <w:szCs w:val="32"/>
        </w:rPr>
      </w:pPr>
    </w:p>
    <w:p w:rsidR="00D62CB9" w:rsidRDefault="00F45F33" w:rsidP="00D62CB9">
      <w:pPr>
        <w:jc w:val="center"/>
        <w:rPr>
          <w:b/>
          <w:noProof/>
          <w:spacing w:val="80"/>
          <w:sz w:val="32"/>
          <w:szCs w:val="32"/>
        </w:rPr>
      </w:pPr>
      <w:r w:rsidRPr="00F45F33">
        <w:pict>
          <v:line id="_x0000_s1026" style="position:absolute;left:0;text-align:left;z-index:251660288" from="0,18.9pt" to="0,18.9pt"/>
        </w:pict>
      </w:r>
      <w:r w:rsidR="00D62CB9">
        <w:rPr>
          <w:b/>
          <w:noProof/>
          <w:spacing w:val="80"/>
          <w:sz w:val="32"/>
          <w:szCs w:val="32"/>
        </w:rPr>
        <w:t>РЕШЕНИЕ</w:t>
      </w:r>
    </w:p>
    <w:p w:rsidR="00D62CB9" w:rsidRDefault="00D62CB9" w:rsidP="00D62CB9">
      <w:pPr>
        <w:spacing w:after="100"/>
        <w:jc w:val="center"/>
        <w:rPr>
          <w:sz w:val="24"/>
          <w:szCs w:val="24"/>
        </w:rPr>
      </w:pPr>
    </w:p>
    <w:p w:rsidR="00D62CB9" w:rsidRDefault="0052133F" w:rsidP="00D62CB9">
      <w:pPr>
        <w:spacing w:after="100"/>
        <w:rPr>
          <w:sz w:val="24"/>
          <w:szCs w:val="24"/>
        </w:rPr>
      </w:pPr>
      <w:r>
        <w:rPr>
          <w:sz w:val="24"/>
          <w:szCs w:val="24"/>
        </w:rPr>
        <w:t>17.08.2022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№ 17/128</w:t>
      </w:r>
    </w:p>
    <w:p w:rsidR="00D62CB9" w:rsidRPr="0010373F" w:rsidRDefault="00D62CB9" w:rsidP="00D62CB9">
      <w:pPr>
        <w:jc w:val="center"/>
        <w:rPr>
          <w:sz w:val="28"/>
          <w:szCs w:val="28"/>
        </w:rPr>
      </w:pPr>
      <w:r w:rsidRPr="0010373F">
        <w:rPr>
          <w:sz w:val="28"/>
          <w:szCs w:val="28"/>
        </w:rPr>
        <w:t>г. Слободской Кировской области</w:t>
      </w:r>
    </w:p>
    <w:p w:rsidR="00D62CB9" w:rsidRDefault="00D62CB9" w:rsidP="00D62CB9">
      <w:pPr>
        <w:rPr>
          <w:sz w:val="24"/>
          <w:szCs w:val="24"/>
        </w:rPr>
      </w:pPr>
    </w:p>
    <w:p w:rsidR="00D62CB9" w:rsidRDefault="00D62CB9" w:rsidP="00D62CB9">
      <w:pPr>
        <w:tabs>
          <w:tab w:val="left" w:pos="-2160"/>
          <w:tab w:val="left" w:pos="-1800"/>
          <w:tab w:val="left" w:pos="720"/>
        </w:tabs>
        <w:jc w:val="center"/>
        <w:rPr>
          <w:b/>
          <w:sz w:val="28"/>
        </w:rPr>
      </w:pPr>
    </w:p>
    <w:p w:rsidR="00B455BD" w:rsidRDefault="00C720C8" w:rsidP="00B455BD">
      <w:pPr>
        <w:tabs>
          <w:tab w:val="left" w:pos="-2160"/>
          <w:tab w:val="left" w:pos="-1800"/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B455BD">
        <w:rPr>
          <w:b/>
          <w:sz w:val="28"/>
        </w:rPr>
        <w:t xml:space="preserve">введении моратория на применение коэффициента-дефлятора при начислении арендной платы за </w:t>
      </w:r>
      <w:proofErr w:type="gramStart"/>
      <w:r w:rsidR="00B455BD">
        <w:rPr>
          <w:b/>
          <w:sz w:val="28"/>
        </w:rPr>
        <w:t>пользование</w:t>
      </w:r>
      <w:proofErr w:type="gramEnd"/>
      <w:r w:rsidR="00B455BD">
        <w:rPr>
          <w:b/>
          <w:sz w:val="28"/>
        </w:rPr>
        <w:t xml:space="preserve"> муниципальным имуществом Кировской области, включая земельные участки,</w:t>
      </w:r>
    </w:p>
    <w:p w:rsidR="00D62CB9" w:rsidRDefault="00B455BD" w:rsidP="00B455BD">
      <w:pPr>
        <w:tabs>
          <w:tab w:val="left" w:pos="-2160"/>
          <w:tab w:val="left" w:pos="-180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в 2023 году</w:t>
      </w:r>
    </w:p>
    <w:p w:rsidR="00D62CB9" w:rsidRDefault="00D62CB9" w:rsidP="00D62CB9">
      <w:pPr>
        <w:pStyle w:val="a3"/>
        <w:spacing w:line="360" w:lineRule="auto"/>
        <w:jc w:val="both"/>
        <w:rPr>
          <w:sz w:val="28"/>
        </w:rPr>
      </w:pPr>
    </w:p>
    <w:p w:rsidR="00C40E04" w:rsidRDefault="00382B56" w:rsidP="00C40E04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 </w:t>
      </w:r>
      <w:proofErr w:type="gramStart"/>
      <w:r w:rsidR="00B455BD">
        <w:rPr>
          <w:sz w:val="28"/>
        </w:rPr>
        <w:t>В целях осуществления мер поддержки арендаторов муниципального имущества, включая арендаторов земельных участков</w:t>
      </w:r>
      <w:r w:rsidR="00C40E04" w:rsidRPr="00CD3403">
        <w:rPr>
          <w:rFonts w:eastAsia="Calibri"/>
          <w:bCs/>
          <w:sz w:val="28"/>
          <w:szCs w:val="28"/>
        </w:rPr>
        <w:t>,</w:t>
      </w:r>
      <w:r w:rsidR="00C40E04" w:rsidRPr="00CD3403">
        <w:rPr>
          <w:sz w:val="28"/>
        </w:rPr>
        <w:t xml:space="preserve"> </w:t>
      </w:r>
      <w:r w:rsidR="00B455BD">
        <w:rPr>
          <w:sz w:val="28"/>
        </w:rPr>
        <w:t>находящихся в муниципальной собственности, в условиях</w:t>
      </w:r>
      <w:r w:rsidR="00993E7A">
        <w:rPr>
          <w:sz w:val="28"/>
        </w:rPr>
        <w:t xml:space="preserve"> внешнего </w:t>
      </w:r>
      <w:proofErr w:type="spellStart"/>
      <w:r w:rsidR="00993E7A">
        <w:rPr>
          <w:sz w:val="28"/>
        </w:rPr>
        <w:t>санкционного</w:t>
      </w:r>
      <w:proofErr w:type="spellEnd"/>
      <w:r w:rsidR="00993E7A">
        <w:rPr>
          <w:sz w:val="28"/>
        </w:rPr>
        <w:t xml:space="preserve"> давления в соответствии с планом первоочередных  действий по обеспечению развития экономики города Слободского в условиях внешнего </w:t>
      </w:r>
      <w:proofErr w:type="spellStart"/>
      <w:r w:rsidR="00993E7A">
        <w:rPr>
          <w:sz w:val="28"/>
        </w:rPr>
        <w:t>санкционного</w:t>
      </w:r>
      <w:proofErr w:type="spellEnd"/>
      <w:r w:rsidR="00993E7A">
        <w:rPr>
          <w:sz w:val="28"/>
        </w:rPr>
        <w:t xml:space="preserve"> давления на 2022</w:t>
      </w:r>
      <w:r w:rsidR="00CA263B">
        <w:rPr>
          <w:sz w:val="28"/>
        </w:rPr>
        <w:t xml:space="preserve"> год</w:t>
      </w:r>
      <w:r w:rsidR="00993E7A">
        <w:rPr>
          <w:sz w:val="28"/>
        </w:rPr>
        <w:t xml:space="preserve">, утвержденного протоколом межведомственной комиссии по повышению устойчивого развития экономики города Слободского </w:t>
      </w:r>
      <w:r w:rsidR="00CA263B">
        <w:rPr>
          <w:sz w:val="28"/>
        </w:rPr>
        <w:t xml:space="preserve">от </w:t>
      </w:r>
      <w:r w:rsidR="001B35E8">
        <w:rPr>
          <w:sz w:val="28"/>
        </w:rPr>
        <w:t>20.0</w:t>
      </w:r>
      <w:r w:rsidR="00A314EA">
        <w:rPr>
          <w:sz w:val="28"/>
        </w:rPr>
        <w:t>7</w:t>
      </w:r>
      <w:r w:rsidR="00993E7A">
        <w:rPr>
          <w:sz w:val="28"/>
        </w:rPr>
        <w:t>.2022</w:t>
      </w:r>
      <w:r w:rsidR="001B35E8">
        <w:rPr>
          <w:sz w:val="28"/>
        </w:rPr>
        <w:t xml:space="preserve"> № </w:t>
      </w:r>
      <w:r w:rsidR="00A314EA">
        <w:rPr>
          <w:sz w:val="28"/>
        </w:rPr>
        <w:t>4</w:t>
      </w:r>
      <w:r w:rsidR="00993E7A">
        <w:rPr>
          <w:sz w:val="28"/>
        </w:rPr>
        <w:t xml:space="preserve">, </w:t>
      </w:r>
      <w:r w:rsidR="008A624B" w:rsidRPr="00CD3403">
        <w:rPr>
          <w:sz w:val="28"/>
        </w:rPr>
        <w:t>Положением об аренде, субаренде и</w:t>
      </w:r>
      <w:proofErr w:type="gramEnd"/>
      <w:r w:rsidR="008A624B" w:rsidRPr="00CD3403">
        <w:rPr>
          <w:sz w:val="28"/>
        </w:rPr>
        <w:t xml:space="preserve"> капитальном </w:t>
      </w:r>
      <w:proofErr w:type="gramStart"/>
      <w:r w:rsidR="008A624B" w:rsidRPr="00CD3403">
        <w:rPr>
          <w:sz w:val="28"/>
        </w:rPr>
        <w:t>ремонте</w:t>
      </w:r>
      <w:proofErr w:type="gramEnd"/>
      <w:r w:rsidR="008A624B" w:rsidRPr="00CD3403">
        <w:rPr>
          <w:sz w:val="28"/>
        </w:rPr>
        <w:t xml:space="preserve"> объектов муниципальной собственности, утвержденным решением Слободской городской Думы от 24.06.2015 № 72/521</w:t>
      </w:r>
      <w:r w:rsidR="00A314EA">
        <w:rPr>
          <w:sz w:val="28"/>
        </w:rPr>
        <w:t>, постановлением Правительст</w:t>
      </w:r>
      <w:r w:rsidR="004A11BB">
        <w:rPr>
          <w:sz w:val="28"/>
        </w:rPr>
        <w:t>ва Кировской области от 13</w:t>
      </w:r>
      <w:r w:rsidR="00A314EA">
        <w:rPr>
          <w:sz w:val="28"/>
        </w:rPr>
        <w:t>.07.2022 № 362-П</w:t>
      </w:r>
    </w:p>
    <w:p w:rsidR="00A314EA" w:rsidRPr="00CD3403" w:rsidRDefault="00A314EA" w:rsidP="00C40E04">
      <w:pPr>
        <w:pStyle w:val="a3"/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D62CB9" w:rsidRDefault="00D62CB9" w:rsidP="00C40E04">
      <w:pPr>
        <w:pStyle w:val="a3"/>
        <w:spacing w:line="360" w:lineRule="auto"/>
        <w:rPr>
          <w:sz w:val="28"/>
        </w:rPr>
      </w:pPr>
      <w:r>
        <w:rPr>
          <w:sz w:val="28"/>
        </w:rPr>
        <w:t>СЛОБОДСКАЯ ГОРОДСКАЯ ДУМА  РЕШИЛА:</w:t>
      </w:r>
    </w:p>
    <w:p w:rsidR="008A624B" w:rsidRDefault="008A624B" w:rsidP="00C40E04">
      <w:pPr>
        <w:pStyle w:val="a3"/>
        <w:spacing w:line="360" w:lineRule="auto"/>
        <w:rPr>
          <w:sz w:val="28"/>
        </w:rPr>
      </w:pPr>
    </w:p>
    <w:p w:rsidR="00C40E04" w:rsidRPr="008A624B" w:rsidRDefault="00D62CB9" w:rsidP="008A624B">
      <w:pPr>
        <w:pStyle w:val="a3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1B35E8">
        <w:rPr>
          <w:sz w:val="28"/>
        </w:rPr>
        <w:t xml:space="preserve">Ввести мораторий на применение коэффициента-дефлятора при начислении арендной платы за пользование муниципальным имуществом, </w:t>
      </w:r>
      <w:r w:rsidR="001B35E8">
        <w:rPr>
          <w:sz w:val="28"/>
        </w:rPr>
        <w:lastRenderedPageBreak/>
        <w:t>включая з</w:t>
      </w:r>
      <w:r w:rsidR="008A624B">
        <w:rPr>
          <w:sz w:val="28"/>
        </w:rPr>
        <w:t>емельные участки</w:t>
      </w:r>
      <w:r w:rsidR="001B35E8">
        <w:rPr>
          <w:sz w:val="28"/>
        </w:rPr>
        <w:t>,</w:t>
      </w:r>
      <w:r w:rsidR="008A624B">
        <w:rPr>
          <w:sz w:val="28"/>
        </w:rPr>
        <w:t xml:space="preserve"> находящ</w:t>
      </w:r>
      <w:r w:rsidR="0088010E">
        <w:rPr>
          <w:sz w:val="28"/>
        </w:rPr>
        <w:t>его</w:t>
      </w:r>
      <w:r w:rsidR="008A624B">
        <w:rPr>
          <w:sz w:val="28"/>
        </w:rPr>
        <w:t>ся в собственности муниципального образования «город Слободско</w:t>
      </w:r>
      <w:r w:rsidR="00FA7F25">
        <w:rPr>
          <w:sz w:val="28"/>
        </w:rPr>
        <w:t>й</w:t>
      </w:r>
      <w:r w:rsidR="008A624B">
        <w:rPr>
          <w:sz w:val="28"/>
        </w:rPr>
        <w:t>»,</w:t>
      </w:r>
      <w:r w:rsidR="001B35E8">
        <w:rPr>
          <w:sz w:val="28"/>
        </w:rPr>
        <w:t xml:space="preserve"> в 2023 году.</w:t>
      </w:r>
    </w:p>
    <w:p w:rsidR="00382B56" w:rsidRDefault="008A624B" w:rsidP="00ED3DB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CB9">
        <w:rPr>
          <w:sz w:val="28"/>
          <w:szCs w:val="28"/>
        </w:rPr>
        <w:t xml:space="preserve">. </w:t>
      </w:r>
      <w:r w:rsidR="00ED3DBA">
        <w:rPr>
          <w:sz w:val="28"/>
          <w:szCs w:val="28"/>
        </w:rPr>
        <w:t>Решение вступает в силу со дня официального опубликования в Информационном бюллетене</w:t>
      </w:r>
      <w:r w:rsidR="00ED3DBA" w:rsidRPr="00E43A61">
        <w:rPr>
          <w:sz w:val="28"/>
          <w:szCs w:val="28"/>
        </w:rPr>
        <w:t xml:space="preserve"> </w:t>
      </w:r>
      <w:r w:rsidR="00ED3DBA">
        <w:rPr>
          <w:sz w:val="28"/>
          <w:szCs w:val="28"/>
        </w:rPr>
        <w:t>органов местного самоуправления муниципального образования «город Слободской» и подлежит размещению на официальном  сайте администрации города Слободского</w:t>
      </w:r>
      <w:r w:rsidR="00382B56">
        <w:rPr>
          <w:sz w:val="28"/>
          <w:szCs w:val="28"/>
        </w:rPr>
        <w:t>.</w:t>
      </w:r>
    </w:p>
    <w:p w:rsidR="00D62CB9" w:rsidRDefault="00D62CB9" w:rsidP="00382B56">
      <w:pPr>
        <w:spacing w:line="360" w:lineRule="auto"/>
        <w:jc w:val="both"/>
        <w:rPr>
          <w:sz w:val="28"/>
        </w:rPr>
      </w:pPr>
    </w:p>
    <w:p w:rsidR="00D62CB9" w:rsidRDefault="00D62CB9" w:rsidP="00D62CB9">
      <w:pPr>
        <w:pStyle w:val="1"/>
        <w:rPr>
          <w:sz w:val="28"/>
        </w:rPr>
      </w:pPr>
      <w:r>
        <w:rPr>
          <w:sz w:val="28"/>
        </w:rPr>
        <w:t xml:space="preserve">Глава города Слободского      </w:t>
      </w:r>
      <w:r w:rsidR="00013BBF">
        <w:rPr>
          <w:sz w:val="28"/>
        </w:rPr>
        <w:t xml:space="preserve">        </w:t>
      </w:r>
      <w:r w:rsidR="00013BBF">
        <w:rPr>
          <w:sz w:val="28"/>
        </w:rPr>
        <w:tab/>
      </w:r>
      <w:r w:rsidR="00013BBF">
        <w:rPr>
          <w:sz w:val="28"/>
        </w:rPr>
        <w:tab/>
      </w:r>
      <w:r>
        <w:rPr>
          <w:sz w:val="28"/>
        </w:rPr>
        <w:t>И.В. Желвакова</w:t>
      </w:r>
    </w:p>
    <w:p w:rsidR="00D62CB9" w:rsidRPr="00013BBF" w:rsidRDefault="00D62CB9" w:rsidP="00D62CB9">
      <w:pPr>
        <w:rPr>
          <w:sz w:val="28"/>
          <w:szCs w:val="28"/>
        </w:rPr>
      </w:pPr>
    </w:p>
    <w:p w:rsidR="00013BBF" w:rsidRDefault="00D62CB9" w:rsidP="00D62CB9">
      <w:pPr>
        <w:rPr>
          <w:sz w:val="28"/>
        </w:rPr>
      </w:pPr>
      <w:r>
        <w:rPr>
          <w:sz w:val="28"/>
        </w:rPr>
        <w:t xml:space="preserve">Председатель </w:t>
      </w:r>
    </w:p>
    <w:p w:rsidR="00D62CB9" w:rsidRDefault="00D62CB9" w:rsidP="00D62CB9">
      <w:pPr>
        <w:rPr>
          <w:sz w:val="28"/>
        </w:rPr>
      </w:pPr>
      <w:r>
        <w:rPr>
          <w:sz w:val="28"/>
        </w:rPr>
        <w:t xml:space="preserve">Слободской городской Думы      </w:t>
      </w:r>
      <w:r w:rsidR="00013BBF">
        <w:rPr>
          <w:sz w:val="28"/>
        </w:rPr>
        <w:t xml:space="preserve">               </w:t>
      </w:r>
      <w:r>
        <w:rPr>
          <w:sz w:val="28"/>
        </w:rPr>
        <w:t>З.А.Барано</w:t>
      </w:r>
      <w:r w:rsidR="00C40E04">
        <w:rPr>
          <w:sz w:val="28"/>
        </w:rPr>
        <w:t>ва</w:t>
      </w:r>
    </w:p>
    <w:p w:rsidR="00FF6EBA" w:rsidRDefault="00FF6EBA" w:rsidP="00D62CB9">
      <w:pPr>
        <w:rPr>
          <w:sz w:val="22"/>
        </w:rPr>
      </w:pPr>
    </w:p>
    <w:sectPr w:rsidR="00FF6EBA" w:rsidSect="00164239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64E"/>
    <w:multiLevelType w:val="hybridMultilevel"/>
    <w:tmpl w:val="E8BE77BC"/>
    <w:lvl w:ilvl="0" w:tplc="A7E21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E5900"/>
    <w:multiLevelType w:val="hybridMultilevel"/>
    <w:tmpl w:val="85B4B8C8"/>
    <w:lvl w:ilvl="0" w:tplc="36EA1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F3EA1"/>
    <w:multiLevelType w:val="multilevel"/>
    <w:tmpl w:val="BAC83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DEE507D"/>
    <w:multiLevelType w:val="hybridMultilevel"/>
    <w:tmpl w:val="B6AA3C34"/>
    <w:lvl w:ilvl="0" w:tplc="E8AEF3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62CB9"/>
    <w:rsid w:val="00013BBF"/>
    <w:rsid w:val="000162BB"/>
    <w:rsid w:val="0002492C"/>
    <w:rsid w:val="00042669"/>
    <w:rsid w:val="00052F2B"/>
    <w:rsid w:val="00060160"/>
    <w:rsid w:val="0007386A"/>
    <w:rsid w:val="0008601B"/>
    <w:rsid w:val="000D6FFA"/>
    <w:rsid w:val="000E3221"/>
    <w:rsid w:val="00117AEC"/>
    <w:rsid w:val="0012547D"/>
    <w:rsid w:val="00135426"/>
    <w:rsid w:val="00164239"/>
    <w:rsid w:val="00180973"/>
    <w:rsid w:val="001927E2"/>
    <w:rsid w:val="001B35E8"/>
    <w:rsid w:val="001C5B5B"/>
    <w:rsid w:val="001D3774"/>
    <w:rsid w:val="002020D3"/>
    <w:rsid w:val="00205F23"/>
    <w:rsid w:val="002251D8"/>
    <w:rsid w:val="002640B0"/>
    <w:rsid w:val="002B7367"/>
    <w:rsid w:val="002F435A"/>
    <w:rsid w:val="00340783"/>
    <w:rsid w:val="00382B56"/>
    <w:rsid w:val="00384B3A"/>
    <w:rsid w:val="003B6F6C"/>
    <w:rsid w:val="00401BBA"/>
    <w:rsid w:val="00477AD5"/>
    <w:rsid w:val="004A11BB"/>
    <w:rsid w:val="004B083A"/>
    <w:rsid w:val="004E78B4"/>
    <w:rsid w:val="0052133F"/>
    <w:rsid w:val="005C6559"/>
    <w:rsid w:val="00661BA4"/>
    <w:rsid w:val="006802FB"/>
    <w:rsid w:val="006A0175"/>
    <w:rsid w:val="006C4EFE"/>
    <w:rsid w:val="007C44FF"/>
    <w:rsid w:val="008104FB"/>
    <w:rsid w:val="008243EF"/>
    <w:rsid w:val="008410F4"/>
    <w:rsid w:val="0086448A"/>
    <w:rsid w:val="0088010E"/>
    <w:rsid w:val="00896A4A"/>
    <w:rsid w:val="008A624B"/>
    <w:rsid w:val="008F044E"/>
    <w:rsid w:val="008F6F08"/>
    <w:rsid w:val="00902FD8"/>
    <w:rsid w:val="00945B4D"/>
    <w:rsid w:val="00952D0B"/>
    <w:rsid w:val="00993E7A"/>
    <w:rsid w:val="0099468A"/>
    <w:rsid w:val="009A6933"/>
    <w:rsid w:val="009C0673"/>
    <w:rsid w:val="009F14CD"/>
    <w:rsid w:val="00A17848"/>
    <w:rsid w:val="00A25B45"/>
    <w:rsid w:val="00A314EA"/>
    <w:rsid w:val="00A37CB7"/>
    <w:rsid w:val="00A92B4F"/>
    <w:rsid w:val="00AC4165"/>
    <w:rsid w:val="00AD1331"/>
    <w:rsid w:val="00AD5837"/>
    <w:rsid w:val="00AF1E24"/>
    <w:rsid w:val="00B37D25"/>
    <w:rsid w:val="00B455BD"/>
    <w:rsid w:val="00B703D4"/>
    <w:rsid w:val="00BB693F"/>
    <w:rsid w:val="00BD66A4"/>
    <w:rsid w:val="00C40E04"/>
    <w:rsid w:val="00C565F8"/>
    <w:rsid w:val="00C60BF5"/>
    <w:rsid w:val="00C720C8"/>
    <w:rsid w:val="00C763FC"/>
    <w:rsid w:val="00C87842"/>
    <w:rsid w:val="00CA263B"/>
    <w:rsid w:val="00CB2FEE"/>
    <w:rsid w:val="00CC3416"/>
    <w:rsid w:val="00CD2CCC"/>
    <w:rsid w:val="00CD3403"/>
    <w:rsid w:val="00CD4016"/>
    <w:rsid w:val="00CF2A8E"/>
    <w:rsid w:val="00CF545C"/>
    <w:rsid w:val="00D507BA"/>
    <w:rsid w:val="00D62CB9"/>
    <w:rsid w:val="00D80005"/>
    <w:rsid w:val="00DB558E"/>
    <w:rsid w:val="00DF43F6"/>
    <w:rsid w:val="00E14ABF"/>
    <w:rsid w:val="00E30997"/>
    <w:rsid w:val="00E43637"/>
    <w:rsid w:val="00E50852"/>
    <w:rsid w:val="00EB6FC7"/>
    <w:rsid w:val="00ED3DBA"/>
    <w:rsid w:val="00EE1B8E"/>
    <w:rsid w:val="00EE69E4"/>
    <w:rsid w:val="00F45F33"/>
    <w:rsid w:val="00F7212A"/>
    <w:rsid w:val="00F77AE5"/>
    <w:rsid w:val="00F85228"/>
    <w:rsid w:val="00F87DCE"/>
    <w:rsid w:val="00F9105A"/>
    <w:rsid w:val="00FA7F25"/>
    <w:rsid w:val="00FB7048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CB9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62CB9"/>
    <w:pPr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D62CB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82B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6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B9E62-D0FA-4927-9E5C-50954DB0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Каб.308</cp:lastModifiedBy>
  <cp:revision>4</cp:revision>
  <cp:lastPrinted>2022-08-11T05:37:00Z</cp:lastPrinted>
  <dcterms:created xsi:type="dcterms:W3CDTF">2022-08-18T10:11:00Z</dcterms:created>
  <dcterms:modified xsi:type="dcterms:W3CDTF">2022-08-18T11:59:00Z</dcterms:modified>
</cp:coreProperties>
</file>