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A" w:rsidRDefault="007A059A" w:rsidP="007A059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7A059A" w:rsidRDefault="007A059A" w:rsidP="007A059A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1905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</w:p>
    <w:p w:rsidR="007A059A" w:rsidRDefault="007A059A" w:rsidP="007A059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7A059A" w:rsidRDefault="007A059A" w:rsidP="007A059A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7A059A" w:rsidRDefault="007A059A" w:rsidP="007A0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СЛОБОДСКАЯ  ГОРОДСКАЯ  ДУМА</w:t>
      </w:r>
    </w:p>
    <w:p w:rsidR="007A059A" w:rsidRDefault="007A059A" w:rsidP="007A059A">
      <w:pPr>
        <w:jc w:val="center"/>
        <w:rPr>
          <w:sz w:val="32"/>
          <w:szCs w:val="32"/>
        </w:rPr>
      </w:pPr>
    </w:p>
    <w:p w:rsidR="007A059A" w:rsidRDefault="007E6225" w:rsidP="007A059A">
      <w:pPr>
        <w:jc w:val="center"/>
        <w:rPr>
          <w:b/>
          <w:noProof/>
          <w:spacing w:val="80"/>
          <w:sz w:val="32"/>
          <w:szCs w:val="32"/>
        </w:rPr>
      </w:pPr>
      <w:r>
        <w:pict>
          <v:line id="_x0000_s1026" style="position:absolute;left:0;text-align:left;z-index:251658240" from="0,18.9pt" to="0,18.9pt"/>
        </w:pict>
      </w:r>
      <w:r w:rsidR="007A059A">
        <w:rPr>
          <w:b/>
          <w:noProof/>
          <w:spacing w:val="80"/>
          <w:sz w:val="32"/>
          <w:szCs w:val="32"/>
        </w:rPr>
        <w:t>РЕШЕНИЕ</w:t>
      </w:r>
    </w:p>
    <w:p w:rsidR="007A059A" w:rsidRDefault="007A059A" w:rsidP="007A059A">
      <w:pPr>
        <w:spacing w:after="100"/>
        <w:jc w:val="center"/>
        <w:rPr>
          <w:sz w:val="24"/>
          <w:szCs w:val="24"/>
        </w:rPr>
      </w:pPr>
    </w:p>
    <w:p w:rsidR="007A059A" w:rsidRDefault="007A059A" w:rsidP="007A059A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 21.02.2024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№ 43/282</w:t>
      </w:r>
    </w:p>
    <w:p w:rsidR="007A059A" w:rsidRPr="0010373F" w:rsidRDefault="007A059A" w:rsidP="007A059A">
      <w:pPr>
        <w:jc w:val="center"/>
        <w:rPr>
          <w:sz w:val="28"/>
          <w:szCs w:val="28"/>
        </w:rPr>
      </w:pPr>
      <w:r w:rsidRPr="0010373F">
        <w:rPr>
          <w:sz w:val="28"/>
          <w:szCs w:val="28"/>
        </w:rPr>
        <w:t>г. Слободской Кировской области</w:t>
      </w:r>
    </w:p>
    <w:p w:rsidR="007A059A" w:rsidRDefault="007A059A" w:rsidP="007A059A">
      <w:pPr>
        <w:rPr>
          <w:sz w:val="24"/>
          <w:szCs w:val="24"/>
        </w:rPr>
      </w:pPr>
    </w:p>
    <w:p w:rsidR="007A059A" w:rsidRDefault="007A059A" w:rsidP="007A059A">
      <w:pPr>
        <w:tabs>
          <w:tab w:val="left" w:pos="-2160"/>
          <w:tab w:val="left" w:pos="-1800"/>
          <w:tab w:val="left" w:pos="720"/>
        </w:tabs>
        <w:jc w:val="center"/>
        <w:rPr>
          <w:b/>
          <w:sz w:val="28"/>
        </w:rPr>
      </w:pPr>
    </w:p>
    <w:p w:rsidR="007A059A" w:rsidRPr="00B77790" w:rsidRDefault="007A059A" w:rsidP="007A0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итогах  исполнения</w:t>
      </w:r>
      <w:r w:rsidRPr="00B77790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</w:p>
    <w:p w:rsidR="007A059A" w:rsidRPr="00B77790" w:rsidRDefault="007A059A" w:rsidP="007A059A">
      <w:pPr>
        <w:jc w:val="center"/>
        <w:rPr>
          <w:b/>
          <w:sz w:val="28"/>
          <w:szCs w:val="28"/>
        </w:rPr>
      </w:pPr>
      <w:r w:rsidRPr="00B77790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 xml:space="preserve"> </w:t>
      </w:r>
      <w:r w:rsidRPr="00B77790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D75259">
        <w:rPr>
          <w:b/>
          <w:sz w:val="28"/>
          <w:szCs w:val="28"/>
        </w:rPr>
        <w:t xml:space="preserve"> </w:t>
      </w:r>
      <w:r w:rsidRPr="00B77790">
        <w:rPr>
          <w:b/>
          <w:sz w:val="28"/>
          <w:szCs w:val="28"/>
        </w:rPr>
        <w:t xml:space="preserve">имущества </w:t>
      </w:r>
    </w:p>
    <w:p w:rsidR="007A059A" w:rsidRDefault="007A059A" w:rsidP="007A059A">
      <w:pPr>
        <w:rPr>
          <w:sz w:val="28"/>
          <w:szCs w:val="28"/>
        </w:rPr>
      </w:pPr>
    </w:p>
    <w:p w:rsidR="007A059A" w:rsidRDefault="007A059A" w:rsidP="007A059A">
      <w:pPr>
        <w:rPr>
          <w:sz w:val="28"/>
          <w:szCs w:val="28"/>
        </w:rPr>
      </w:pPr>
    </w:p>
    <w:p w:rsidR="007A059A" w:rsidRDefault="007A059A" w:rsidP="007A05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</w:t>
      </w:r>
      <w:r>
        <w:rPr>
          <w:sz w:val="28"/>
          <w:szCs w:val="28"/>
        </w:rPr>
        <w:t>с п. 2.8. Положения о приватизации имущества муниципального образования «город Слободской», утвержденного решением Слободской городской Думы от 21.11.2007 № 31/352</w:t>
      </w:r>
    </w:p>
    <w:p w:rsidR="007A059A" w:rsidRDefault="007A059A" w:rsidP="007A059A">
      <w:pPr>
        <w:rPr>
          <w:sz w:val="28"/>
          <w:szCs w:val="28"/>
        </w:rPr>
      </w:pPr>
    </w:p>
    <w:p w:rsidR="007A059A" w:rsidRDefault="007A059A" w:rsidP="007A05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СЛОБОДСКАЯ ГОРОДСКАЯ ДУМА РЕШИЛА:</w:t>
      </w:r>
    </w:p>
    <w:p w:rsidR="007A059A" w:rsidRPr="0017118A" w:rsidRDefault="007A059A" w:rsidP="007A059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итогах исполнения Плана приватизации муниципального имущества  за  2023</w:t>
      </w:r>
      <w:r w:rsidRPr="0017118A">
        <w:rPr>
          <w:sz w:val="28"/>
          <w:szCs w:val="28"/>
        </w:rPr>
        <w:t xml:space="preserve">  год.  Прилагается.</w:t>
      </w:r>
    </w:p>
    <w:p w:rsidR="007A059A" w:rsidRPr="0017118A" w:rsidRDefault="007A059A" w:rsidP="007A059A">
      <w:pPr>
        <w:spacing w:line="360" w:lineRule="auto"/>
        <w:ind w:firstLine="900"/>
        <w:jc w:val="both"/>
        <w:rPr>
          <w:sz w:val="28"/>
          <w:szCs w:val="28"/>
        </w:rPr>
      </w:pPr>
      <w:r w:rsidRPr="0017118A">
        <w:rPr>
          <w:sz w:val="28"/>
          <w:szCs w:val="28"/>
        </w:rPr>
        <w:t>2.  Решение  вступает  в  силу  со  дня  принятия.</w:t>
      </w:r>
    </w:p>
    <w:p w:rsidR="007A059A" w:rsidRPr="007A059A" w:rsidRDefault="007A059A" w:rsidP="007A059A">
      <w:pPr>
        <w:spacing w:line="360" w:lineRule="auto"/>
        <w:ind w:firstLine="900"/>
        <w:jc w:val="both"/>
        <w:rPr>
          <w:sz w:val="48"/>
          <w:szCs w:val="48"/>
        </w:rPr>
      </w:pPr>
    </w:p>
    <w:p w:rsidR="007A059A" w:rsidRDefault="007A059A" w:rsidP="007A059A">
      <w:pPr>
        <w:rPr>
          <w:sz w:val="28"/>
          <w:szCs w:val="28"/>
        </w:rPr>
      </w:pPr>
      <w:r>
        <w:rPr>
          <w:sz w:val="28"/>
          <w:szCs w:val="28"/>
        </w:rPr>
        <w:t>Глава 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Желвакова</w:t>
      </w:r>
    </w:p>
    <w:p w:rsidR="007A059A" w:rsidRPr="007A059A" w:rsidRDefault="007A059A" w:rsidP="007A059A">
      <w:pPr>
        <w:rPr>
          <w:sz w:val="36"/>
          <w:szCs w:val="36"/>
        </w:rPr>
      </w:pPr>
    </w:p>
    <w:p w:rsidR="007A059A" w:rsidRDefault="007A059A" w:rsidP="007A059A">
      <w:pPr>
        <w:rPr>
          <w:sz w:val="28"/>
        </w:rPr>
      </w:pPr>
      <w:r>
        <w:rPr>
          <w:sz w:val="28"/>
        </w:rPr>
        <w:t xml:space="preserve">Председатель </w:t>
      </w:r>
    </w:p>
    <w:p w:rsidR="007A059A" w:rsidRDefault="007A059A" w:rsidP="007A059A">
      <w:pPr>
        <w:rPr>
          <w:sz w:val="28"/>
        </w:rPr>
      </w:pPr>
      <w:r>
        <w:rPr>
          <w:sz w:val="28"/>
        </w:rPr>
        <w:t>Слободской городской Думы                    З.А.Баранова</w:t>
      </w:r>
    </w:p>
    <w:p w:rsidR="00D86E00" w:rsidRDefault="007E6225">
      <w:pPr>
        <w:rPr>
          <w:lang w:val="en-US"/>
        </w:rPr>
      </w:pPr>
    </w:p>
    <w:p w:rsidR="00D657EB" w:rsidRDefault="00D657EB">
      <w:pPr>
        <w:rPr>
          <w:lang w:val="en-US"/>
        </w:rPr>
      </w:pPr>
    </w:p>
    <w:p w:rsidR="00D657EB" w:rsidRDefault="00D657EB">
      <w:pPr>
        <w:rPr>
          <w:lang w:val="en-US"/>
        </w:rPr>
      </w:pPr>
    </w:p>
    <w:p w:rsidR="00D657EB" w:rsidRDefault="00D657EB">
      <w:pPr>
        <w:rPr>
          <w:lang w:val="en-US"/>
        </w:rPr>
      </w:pPr>
    </w:p>
    <w:p w:rsidR="00D657EB" w:rsidRDefault="00D657EB">
      <w:pPr>
        <w:rPr>
          <w:lang w:val="en-US"/>
        </w:rPr>
      </w:pPr>
    </w:p>
    <w:p w:rsidR="00D657EB" w:rsidRDefault="00D657EB">
      <w:pPr>
        <w:rPr>
          <w:lang w:val="en-US"/>
        </w:rPr>
      </w:pPr>
    </w:p>
    <w:p w:rsidR="00D657EB" w:rsidRDefault="00D657EB">
      <w:pPr>
        <w:rPr>
          <w:lang w:val="en-US"/>
        </w:rPr>
      </w:pPr>
    </w:p>
    <w:p w:rsidR="00D657EB" w:rsidRDefault="00D657EB">
      <w:pPr>
        <w:rPr>
          <w:lang w:val="en-US"/>
        </w:rPr>
      </w:pPr>
    </w:p>
    <w:p w:rsidR="00D657EB" w:rsidRDefault="00D657EB">
      <w:pPr>
        <w:rPr>
          <w:lang w:val="en-US"/>
        </w:rPr>
      </w:pPr>
    </w:p>
    <w:p w:rsidR="00D657EB" w:rsidRDefault="00D657EB">
      <w:pPr>
        <w:rPr>
          <w:lang w:val="en-US"/>
        </w:rPr>
      </w:pPr>
    </w:p>
    <w:p w:rsidR="00D657EB" w:rsidRDefault="00D657EB">
      <w:pPr>
        <w:rPr>
          <w:lang w:val="en-US"/>
        </w:rPr>
      </w:pPr>
    </w:p>
    <w:p w:rsidR="00D657EB" w:rsidRDefault="00D657EB">
      <w:pPr>
        <w:rPr>
          <w:lang w:val="en-US"/>
        </w:rPr>
      </w:pPr>
    </w:p>
    <w:p w:rsidR="00D657EB" w:rsidRDefault="00D657EB">
      <w:pPr>
        <w:rPr>
          <w:lang w:val="en-US"/>
        </w:rPr>
      </w:pPr>
    </w:p>
    <w:p w:rsidR="00D657EB" w:rsidRDefault="00D657EB">
      <w:pPr>
        <w:rPr>
          <w:lang w:val="en-US"/>
        </w:rPr>
        <w:sectPr w:rsidR="00D657EB" w:rsidSect="00793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7EB" w:rsidRDefault="00D657EB" w:rsidP="00D657EB">
      <w:pPr>
        <w:pStyle w:val="2"/>
        <w:kinsoku w:val="0"/>
        <w:overflowPunct w:val="0"/>
        <w:spacing w:before="80"/>
      </w:pPr>
      <w:r>
        <w:lastRenderedPageBreak/>
        <w:t>Приложение № 1</w:t>
      </w:r>
    </w:p>
    <w:p w:rsidR="00D657EB" w:rsidRDefault="00D657EB" w:rsidP="00D657EB">
      <w:pPr>
        <w:pStyle w:val="a3"/>
        <w:kinsoku w:val="0"/>
        <w:overflowPunct w:val="0"/>
        <w:spacing w:before="25" w:line="266" w:lineRule="auto"/>
        <w:ind w:left="12701" w:right="444" w:firstLine="2"/>
        <w:jc w:val="center"/>
        <w:rPr>
          <w:spacing w:val="-1"/>
          <w:w w:val="99"/>
          <w:sz w:val="20"/>
          <w:szCs w:val="20"/>
        </w:rPr>
      </w:pPr>
      <w:r>
        <w:rPr>
          <w:smallCaps/>
          <w:w w:val="90"/>
          <w:sz w:val="20"/>
          <w:szCs w:val="20"/>
        </w:rPr>
        <w:t>к</w:t>
      </w:r>
      <w:r>
        <w:rPr>
          <w:spacing w:val="-1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П</w:t>
      </w:r>
      <w:r>
        <w:rPr>
          <w:spacing w:val="1"/>
          <w:w w:val="99"/>
          <w:sz w:val="20"/>
          <w:szCs w:val="20"/>
        </w:rPr>
        <w:t>р</w:t>
      </w:r>
      <w:r>
        <w:rPr>
          <w:w w:val="99"/>
          <w:sz w:val="20"/>
          <w:szCs w:val="20"/>
        </w:rPr>
        <w:t>ав</w:t>
      </w:r>
      <w:r>
        <w:rPr>
          <w:spacing w:val="-1"/>
          <w:w w:val="99"/>
          <w:sz w:val="20"/>
          <w:szCs w:val="20"/>
        </w:rPr>
        <w:t>ил</w:t>
      </w:r>
      <w:r>
        <w:rPr>
          <w:w w:val="99"/>
          <w:sz w:val="20"/>
          <w:szCs w:val="20"/>
        </w:rPr>
        <w:t>ам</w:t>
      </w:r>
      <w:r>
        <w:rPr>
          <w:spacing w:val="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р</w:t>
      </w:r>
      <w:r>
        <w:rPr>
          <w:w w:val="99"/>
          <w:sz w:val="20"/>
          <w:szCs w:val="20"/>
        </w:rPr>
        <w:t>аз</w:t>
      </w:r>
      <w:r>
        <w:rPr>
          <w:spacing w:val="1"/>
          <w:w w:val="99"/>
          <w:sz w:val="20"/>
          <w:szCs w:val="20"/>
        </w:rPr>
        <w:t>р</w:t>
      </w:r>
      <w:r>
        <w:rPr>
          <w:w w:val="99"/>
          <w:sz w:val="20"/>
          <w:szCs w:val="20"/>
        </w:rPr>
        <w:t>або</w:t>
      </w:r>
      <w:r>
        <w:rPr>
          <w:spacing w:val="-1"/>
          <w:w w:val="99"/>
          <w:sz w:val="20"/>
          <w:szCs w:val="20"/>
        </w:rPr>
        <w:t>тк</w:t>
      </w:r>
      <w:r>
        <w:rPr>
          <w:w w:val="99"/>
          <w:sz w:val="20"/>
          <w:szCs w:val="20"/>
        </w:rPr>
        <w:t xml:space="preserve">и </w:t>
      </w:r>
      <w:r>
        <w:rPr>
          <w:spacing w:val="-2"/>
          <w:w w:val="99"/>
          <w:sz w:val="20"/>
          <w:szCs w:val="20"/>
        </w:rPr>
        <w:t>п</w:t>
      </w:r>
      <w:r>
        <w:rPr>
          <w:spacing w:val="1"/>
          <w:w w:val="99"/>
          <w:sz w:val="20"/>
          <w:szCs w:val="20"/>
        </w:rPr>
        <w:t>ро</w:t>
      </w:r>
      <w:r>
        <w:rPr>
          <w:spacing w:val="-1"/>
          <w:w w:val="99"/>
          <w:sz w:val="20"/>
          <w:szCs w:val="20"/>
        </w:rPr>
        <w:t>г</w:t>
      </w:r>
      <w:r>
        <w:rPr>
          <w:spacing w:val="-2"/>
          <w:w w:val="99"/>
          <w:sz w:val="20"/>
          <w:szCs w:val="20"/>
        </w:rPr>
        <w:t>н</w:t>
      </w:r>
      <w:r>
        <w:rPr>
          <w:spacing w:val="1"/>
          <w:w w:val="99"/>
          <w:sz w:val="20"/>
          <w:szCs w:val="20"/>
        </w:rPr>
        <w:t>о</w:t>
      </w:r>
      <w:r>
        <w:rPr>
          <w:w w:val="99"/>
          <w:sz w:val="20"/>
          <w:szCs w:val="20"/>
        </w:rPr>
        <w:t>зных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п</w:t>
      </w:r>
      <w:r>
        <w:rPr>
          <w:spacing w:val="-1"/>
          <w:w w:val="99"/>
          <w:sz w:val="20"/>
          <w:szCs w:val="20"/>
        </w:rPr>
        <w:t>л</w:t>
      </w:r>
      <w:r>
        <w:rPr>
          <w:w w:val="99"/>
          <w:sz w:val="20"/>
          <w:szCs w:val="20"/>
        </w:rPr>
        <w:t>а</w:t>
      </w:r>
      <w:r>
        <w:rPr>
          <w:spacing w:val="-1"/>
          <w:w w:val="99"/>
          <w:sz w:val="20"/>
          <w:szCs w:val="20"/>
        </w:rPr>
        <w:t>н</w:t>
      </w:r>
      <w:r>
        <w:rPr>
          <w:spacing w:val="1"/>
          <w:w w:val="99"/>
          <w:sz w:val="20"/>
          <w:szCs w:val="20"/>
        </w:rPr>
        <w:t>о</w:t>
      </w:r>
      <w:r>
        <w:rPr>
          <w:w w:val="99"/>
          <w:sz w:val="20"/>
          <w:szCs w:val="20"/>
        </w:rPr>
        <w:t>в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</w:t>
      </w:r>
      <w:r>
        <w:rPr>
          <w:spacing w:val="-2"/>
          <w:w w:val="99"/>
          <w:sz w:val="20"/>
          <w:szCs w:val="20"/>
        </w:rPr>
        <w:t>п</w:t>
      </w:r>
      <w:r>
        <w:rPr>
          <w:spacing w:val="1"/>
          <w:w w:val="99"/>
          <w:sz w:val="20"/>
          <w:szCs w:val="20"/>
        </w:rPr>
        <w:t>ро</w:t>
      </w:r>
      <w:r>
        <w:rPr>
          <w:spacing w:val="-1"/>
          <w:w w:val="99"/>
          <w:sz w:val="20"/>
          <w:szCs w:val="20"/>
        </w:rPr>
        <w:t>г</w:t>
      </w:r>
      <w:r>
        <w:rPr>
          <w:w w:val="99"/>
          <w:sz w:val="20"/>
          <w:szCs w:val="20"/>
        </w:rPr>
        <w:t>ра</w:t>
      </w:r>
      <w:r>
        <w:rPr>
          <w:spacing w:val="1"/>
          <w:w w:val="99"/>
          <w:sz w:val="20"/>
          <w:szCs w:val="20"/>
        </w:rPr>
        <w:t>мм</w:t>
      </w:r>
      <w:r>
        <w:rPr>
          <w:w w:val="99"/>
          <w:sz w:val="20"/>
          <w:szCs w:val="20"/>
        </w:rPr>
        <w:t xml:space="preserve">) </w:t>
      </w:r>
      <w:r>
        <w:rPr>
          <w:spacing w:val="-2"/>
          <w:w w:val="99"/>
          <w:sz w:val="20"/>
          <w:szCs w:val="20"/>
        </w:rPr>
        <w:t>п</w:t>
      </w:r>
      <w:r>
        <w:rPr>
          <w:spacing w:val="1"/>
          <w:w w:val="99"/>
          <w:sz w:val="20"/>
          <w:szCs w:val="20"/>
        </w:rPr>
        <w:t>р</w:t>
      </w:r>
      <w:r>
        <w:rPr>
          <w:spacing w:val="-2"/>
          <w:w w:val="99"/>
          <w:sz w:val="20"/>
          <w:szCs w:val="20"/>
        </w:rPr>
        <w:t>и</w:t>
      </w:r>
      <w:r>
        <w:rPr>
          <w:spacing w:val="-1"/>
          <w:w w:val="99"/>
          <w:sz w:val="20"/>
          <w:szCs w:val="20"/>
        </w:rPr>
        <w:t>ват</w:t>
      </w:r>
      <w:r>
        <w:rPr>
          <w:spacing w:val="-2"/>
          <w:w w:val="99"/>
          <w:sz w:val="20"/>
          <w:szCs w:val="20"/>
        </w:rPr>
        <w:t>и</w:t>
      </w:r>
      <w:r>
        <w:rPr>
          <w:w w:val="99"/>
          <w:sz w:val="20"/>
          <w:szCs w:val="20"/>
        </w:rPr>
        <w:t>за</w:t>
      </w:r>
      <w:r>
        <w:rPr>
          <w:spacing w:val="-2"/>
          <w:w w:val="99"/>
          <w:sz w:val="20"/>
          <w:szCs w:val="20"/>
        </w:rPr>
        <w:t>ци</w:t>
      </w:r>
      <w:r>
        <w:rPr>
          <w:w w:val="99"/>
          <w:sz w:val="20"/>
          <w:szCs w:val="20"/>
        </w:rPr>
        <w:t>и</w:t>
      </w:r>
      <w:r>
        <w:rPr>
          <w:spacing w:val="-1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г</w:t>
      </w:r>
      <w:r>
        <w:rPr>
          <w:w w:val="99"/>
          <w:sz w:val="20"/>
          <w:szCs w:val="20"/>
        </w:rPr>
        <w:t>ос</w:t>
      </w:r>
      <w:r>
        <w:rPr>
          <w:spacing w:val="-4"/>
          <w:w w:val="99"/>
          <w:sz w:val="20"/>
          <w:szCs w:val="20"/>
        </w:rPr>
        <w:t>у</w:t>
      </w:r>
      <w:r>
        <w:rPr>
          <w:w w:val="99"/>
          <w:sz w:val="20"/>
          <w:szCs w:val="20"/>
        </w:rPr>
        <w:t>дарст</w:t>
      </w:r>
      <w:r>
        <w:rPr>
          <w:spacing w:val="-1"/>
          <w:w w:val="99"/>
          <w:sz w:val="20"/>
          <w:szCs w:val="20"/>
        </w:rPr>
        <w:t>в</w:t>
      </w:r>
      <w:r>
        <w:rPr>
          <w:w w:val="99"/>
          <w:sz w:val="20"/>
          <w:szCs w:val="20"/>
        </w:rPr>
        <w:t>е</w:t>
      </w:r>
      <w:r>
        <w:rPr>
          <w:spacing w:val="-1"/>
          <w:w w:val="99"/>
          <w:sz w:val="20"/>
          <w:szCs w:val="20"/>
        </w:rPr>
        <w:t>н</w:t>
      </w:r>
      <w:r>
        <w:rPr>
          <w:spacing w:val="-2"/>
          <w:w w:val="99"/>
          <w:sz w:val="20"/>
          <w:szCs w:val="20"/>
        </w:rPr>
        <w:t>н</w:t>
      </w:r>
      <w:r>
        <w:rPr>
          <w:spacing w:val="1"/>
          <w:w w:val="99"/>
          <w:sz w:val="20"/>
          <w:szCs w:val="20"/>
        </w:rPr>
        <w:t>о</w:t>
      </w:r>
      <w:r>
        <w:rPr>
          <w:spacing w:val="-1"/>
          <w:w w:val="99"/>
          <w:sz w:val="20"/>
          <w:szCs w:val="20"/>
        </w:rPr>
        <w:t xml:space="preserve">го </w:t>
      </w:r>
      <w:r>
        <w:rPr>
          <w:w w:val="99"/>
          <w:sz w:val="20"/>
          <w:szCs w:val="20"/>
        </w:rPr>
        <w:t>и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м</w:t>
      </w:r>
      <w:r>
        <w:rPr>
          <w:spacing w:val="-4"/>
          <w:w w:val="99"/>
          <w:sz w:val="20"/>
          <w:szCs w:val="20"/>
        </w:rPr>
        <w:t>у</w:t>
      </w:r>
      <w:r>
        <w:rPr>
          <w:spacing w:val="-2"/>
          <w:w w:val="99"/>
          <w:sz w:val="20"/>
          <w:szCs w:val="20"/>
        </w:rPr>
        <w:t>ницип</w:t>
      </w:r>
      <w:r>
        <w:rPr>
          <w:w w:val="99"/>
          <w:sz w:val="20"/>
          <w:szCs w:val="20"/>
        </w:rPr>
        <w:t>а</w:t>
      </w:r>
      <w:r>
        <w:rPr>
          <w:spacing w:val="-1"/>
          <w:w w:val="99"/>
          <w:sz w:val="20"/>
          <w:szCs w:val="20"/>
        </w:rPr>
        <w:t>льн</w:t>
      </w:r>
      <w:r>
        <w:rPr>
          <w:spacing w:val="1"/>
          <w:w w:val="99"/>
          <w:sz w:val="20"/>
          <w:szCs w:val="20"/>
        </w:rPr>
        <w:t>о</w:t>
      </w:r>
      <w:r>
        <w:rPr>
          <w:spacing w:val="-1"/>
          <w:w w:val="99"/>
          <w:sz w:val="20"/>
          <w:szCs w:val="20"/>
        </w:rPr>
        <w:t>г</w:t>
      </w:r>
      <w:r>
        <w:rPr>
          <w:w w:val="99"/>
          <w:sz w:val="20"/>
          <w:szCs w:val="20"/>
        </w:rPr>
        <w:t>о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и</w:t>
      </w:r>
      <w:r>
        <w:rPr>
          <w:spacing w:val="1"/>
          <w:w w:val="99"/>
          <w:sz w:val="20"/>
          <w:szCs w:val="20"/>
        </w:rPr>
        <w:t>м</w:t>
      </w:r>
      <w:r>
        <w:rPr>
          <w:spacing w:val="-4"/>
          <w:w w:val="99"/>
          <w:sz w:val="20"/>
          <w:szCs w:val="20"/>
        </w:rPr>
        <w:t>у</w:t>
      </w:r>
      <w:r>
        <w:rPr>
          <w:w w:val="99"/>
          <w:sz w:val="20"/>
          <w:szCs w:val="20"/>
        </w:rPr>
        <w:t>щес</w:t>
      </w:r>
      <w:r>
        <w:rPr>
          <w:spacing w:val="-1"/>
          <w:w w:val="99"/>
          <w:sz w:val="20"/>
          <w:szCs w:val="20"/>
        </w:rPr>
        <w:t>тва</w:t>
      </w:r>
    </w:p>
    <w:p w:rsidR="00D657EB" w:rsidRDefault="00D657EB" w:rsidP="00D657EB">
      <w:pPr>
        <w:pStyle w:val="a3"/>
        <w:kinsoku w:val="0"/>
        <w:overflowPunct w:val="0"/>
        <w:spacing w:before="97" w:line="266" w:lineRule="auto"/>
        <w:ind w:left="12475" w:right="217"/>
        <w:jc w:val="center"/>
      </w:pPr>
      <w:r>
        <w:t>(в ред. Постановления Правительства РФ от 29.12.2020 № 2352)</w:t>
      </w:r>
    </w:p>
    <w:p w:rsidR="00D657EB" w:rsidRDefault="00D657EB" w:rsidP="00D657EB">
      <w:pPr>
        <w:pStyle w:val="a3"/>
        <w:kinsoku w:val="0"/>
        <w:overflowPunct w:val="0"/>
        <w:spacing w:before="2"/>
        <w:rPr>
          <w:sz w:val="19"/>
          <w:szCs w:val="19"/>
        </w:rPr>
      </w:pPr>
    </w:p>
    <w:p w:rsidR="00D657EB" w:rsidRDefault="00D657EB" w:rsidP="00D657EB">
      <w:pPr>
        <w:pStyle w:val="a3"/>
        <w:kinsoku w:val="0"/>
        <w:overflowPunct w:val="0"/>
        <w:spacing w:before="90"/>
        <w:ind w:right="164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D657EB" w:rsidRDefault="00D657EB" w:rsidP="00D657EB">
      <w:pPr>
        <w:pStyle w:val="a3"/>
        <w:kinsoku w:val="0"/>
        <w:overflowPunct w:val="0"/>
        <w:spacing w:before="2"/>
        <w:rPr>
          <w:sz w:val="21"/>
          <w:szCs w:val="21"/>
        </w:rPr>
      </w:pPr>
    </w:p>
    <w:p w:rsidR="00D657EB" w:rsidRDefault="00D657EB" w:rsidP="00D657EB">
      <w:pPr>
        <w:pStyle w:val="1"/>
        <w:kinsoku w:val="0"/>
        <w:overflowPunct w:val="0"/>
        <w:spacing w:before="90"/>
      </w:pPr>
      <w:r>
        <w:t>О Т Ч Е Т</w:t>
      </w:r>
    </w:p>
    <w:p w:rsidR="00D657EB" w:rsidRDefault="00D657EB" w:rsidP="00D657EB">
      <w:pPr>
        <w:pStyle w:val="a3"/>
        <w:kinsoku w:val="0"/>
        <w:overflowPunct w:val="0"/>
        <w:spacing w:before="72" w:line="302" w:lineRule="auto"/>
        <w:ind w:left="4185" w:right="4194"/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об итогах исполнения прогнозных планов (программ) приватизации государственного и муниципального имущества </w:t>
      </w:r>
      <w:r>
        <w:rPr>
          <w:b/>
          <w:bCs/>
          <w:sz w:val="24"/>
          <w:szCs w:val="24"/>
          <w:vertAlign w:val="superscript"/>
        </w:rPr>
        <w:t>1</w:t>
      </w:r>
    </w:p>
    <w:p w:rsidR="00D657EB" w:rsidRDefault="00D657EB" w:rsidP="00D657EB">
      <w:pPr>
        <w:pStyle w:val="a3"/>
        <w:kinsoku w:val="0"/>
        <w:overflowPunct w:val="0"/>
        <w:spacing w:before="5"/>
        <w:rPr>
          <w:b/>
          <w:bCs/>
          <w:sz w:val="11"/>
          <w:szCs w:val="11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749"/>
        <w:gridCol w:w="754"/>
        <w:gridCol w:w="557"/>
        <w:gridCol w:w="562"/>
        <w:gridCol w:w="655"/>
        <w:gridCol w:w="561"/>
        <w:gridCol w:w="662"/>
        <w:gridCol w:w="554"/>
        <w:gridCol w:w="561"/>
        <w:gridCol w:w="561"/>
        <w:gridCol w:w="561"/>
        <w:gridCol w:w="561"/>
        <w:gridCol w:w="561"/>
        <w:gridCol w:w="561"/>
        <w:gridCol w:w="561"/>
        <w:gridCol w:w="562"/>
        <w:gridCol w:w="561"/>
        <w:gridCol w:w="561"/>
        <w:gridCol w:w="561"/>
        <w:gridCol w:w="561"/>
        <w:gridCol w:w="561"/>
        <w:gridCol w:w="662"/>
        <w:gridCol w:w="647"/>
        <w:gridCol w:w="654"/>
        <w:gridCol w:w="654"/>
      </w:tblGrid>
      <w:tr w:rsidR="00D657EB" w:rsidTr="00B36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/>
        </w:trPr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05" w:line="280" w:lineRule="auto"/>
              <w:ind w:left="45" w:right="21" w:hanging="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Российская Федерация, </w:t>
            </w:r>
            <w:proofErr w:type="spellStart"/>
            <w:r>
              <w:rPr>
                <w:sz w:val="12"/>
                <w:szCs w:val="12"/>
              </w:rPr>
              <w:t>наименов</w:t>
            </w:r>
            <w:proofErr w:type="gramStart"/>
            <w:r>
              <w:rPr>
                <w:sz w:val="12"/>
                <w:szCs w:val="12"/>
              </w:rPr>
              <w:t>а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ние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-4"/>
                <w:sz w:val="12"/>
                <w:szCs w:val="12"/>
              </w:rPr>
              <w:t xml:space="preserve">субъекта </w:t>
            </w:r>
            <w:r>
              <w:rPr>
                <w:sz w:val="12"/>
                <w:szCs w:val="12"/>
              </w:rPr>
              <w:t>Российской Федерации</w:t>
            </w:r>
          </w:p>
        </w:tc>
        <w:tc>
          <w:tcPr>
            <w:tcW w:w="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3"/>
                <w:szCs w:val="13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83" w:right="64" w:firstLine="1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Реквизиты программы </w:t>
            </w:r>
            <w:proofErr w:type="spellStart"/>
            <w:r>
              <w:rPr>
                <w:sz w:val="12"/>
                <w:szCs w:val="12"/>
              </w:rPr>
              <w:t>привати</w:t>
            </w:r>
            <w:proofErr w:type="spellEnd"/>
            <w:r>
              <w:rPr>
                <w:sz w:val="12"/>
                <w:szCs w:val="12"/>
              </w:rPr>
              <w:t>-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20" w:line="280" w:lineRule="auto"/>
              <w:ind w:left="40" w:right="23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зации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vertAlign w:val="superscript"/>
              </w:rPr>
              <w:t>2</w:t>
            </w:r>
            <w:r>
              <w:rPr>
                <w:sz w:val="12"/>
                <w:szCs w:val="12"/>
              </w:rPr>
              <w:t xml:space="preserve"> (номер, </w:t>
            </w:r>
            <w:r>
              <w:rPr>
                <w:spacing w:val="-4"/>
                <w:sz w:val="12"/>
                <w:szCs w:val="12"/>
              </w:rPr>
              <w:t xml:space="preserve">дата, </w:t>
            </w:r>
            <w:r>
              <w:rPr>
                <w:sz w:val="12"/>
                <w:szCs w:val="12"/>
              </w:rPr>
              <w:t xml:space="preserve">кем </w:t>
            </w:r>
            <w:proofErr w:type="spellStart"/>
            <w:r>
              <w:rPr>
                <w:sz w:val="12"/>
                <w:szCs w:val="12"/>
              </w:rPr>
              <w:t>утвер</w:t>
            </w:r>
            <w:proofErr w:type="gramStart"/>
            <w:r>
              <w:rPr>
                <w:sz w:val="12"/>
                <w:szCs w:val="12"/>
              </w:rPr>
              <w:t>ж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дена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4"/>
                <w:szCs w:val="14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ind w:left="60" w:right="45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Плановые показатели (в соответствии</w:t>
            </w:r>
            <w:proofErr w:type="gramEnd"/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23" w:line="280" w:lineRule="auto"/>
              <w:ind w:left="64" w:right="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 программой приватизации по состоянию на 31 декабря отчетного года)</w:t>
            </w:r>
          </w:p>
        </w:tc>
        <w:tc>
          <w:tcPr>
            <w:tcW w:w="1112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ind w:left="4927" w:right="487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Фактические показатели</w:t>
            </w:r>
          </w:p>
        </w:tc>
      </w:tr>
      <w:tr w:rsidR="00D657EB" w:rsidTr="00B36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59" w:right="42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хозяйс</w:t>
            </w:r>
            <w:proofErr w:type="gramStart"/>
            <w:r>
              <w:rPr>
                <w:sz w:val="12"/>
                <w:szCs w:val="12"/>
              </w:rPr>
              <w:t>т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венные </w:t>
            </w:r>
            <w:proofErr w:type="spellStart"/>
            <w:r>
              <w:rPr>
                <w:sz w:val="12"/>
                <w:szCs w:val="12"/>
              </w:rPr>
              <w:t>общест</w:t>
            </w:r>
            <w:proofErr w:type="spellEnd"/>
            <w:r>
              <w:rPr>
                <w:sz w:val="12"/>
                <w:szCs w:val="12"/>
              </w:rPr>
              <w:t xml:space="preserve">- </w:t>
            </w:r>
            <w:proofErr w:type="spellStart"/>
            <w:r>
              <w:rPr>
                <w:sz w:val="12"/>
                <w:szCs w:val="12"/>
              </w:rPr>
              <w:t>ва</w:t>
            </w:r>
            <w:proofErr w:type="spellEnd"/>
            <w:r>
              <w:rPr>
                <w:sz w:val="12"/>
                <w:szCs w:val="12"/>
              </w:rPr>
              <w:t>, единиц</w:t>
            </w:r>
          </w:p>
        </w:tc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56" w:right="36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унита</w:t>
            </w:r>
            <w:proofErr w:type="gramStart"/>
            <w:r>
              <w:rPr>
                <w:sz w:val="12"/>
                <w:szCs w:val="12"/>
              </w:rPr>
              <w:t>р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ные</w:t>
            </w:r>
            <w:proofErr w:type="spellEnd"/>
            <w:r>
              <w:rPr>
                <w:sz w:val="12"/>
                <w:szCs w:val="12"/>
              </w:rPr>
              <w:t xml:space="preserve"> пред- приятия, единиц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66" w:right="43" w:hanging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иное </w:t>
            </w:r>
            <w:proofErr w:type="spellStart"/>
            <w:r>
              <w:rPr>
                <w:sz w:val="12"/>
                <w:szCs w:val="12"/>
              </w:rPr>
              <w:t>им</w:t>
            </w:r>
            <w:proofErr w:type="gramStart"/>
            <w:r>
              <w:rPr>
                <w:sz w:val="12"/>
                <w:szCs w:val="12"/>
              </w:rPr>
              <w:t>у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щество</w:t>
            </w:r>
            <w:proofErr w:type="spellEnd"/>
            <w:r>
              <w:rPr>
                <w:sz w:val="12"/>
                <w:szCs w:val="12"/>
              </w:rPr>
              <w:t xml:space="preserve"> казны (</w:t>
            </w:r>
            <w:proofErr w:type="spellStart"/>
            <w:r>
              <w:rPr>
                <w:sz w:val="12"/>
                <w:szCs w:val="12"/>
              </w:rPr>
              <w:t>недви</w:t>
            </w:r>
            <w:proofErr w:type="spellEnd"/>
            <w:r>
              <w:rPr>
                <w:sz w:val="12"/>
                <w:szCs w:val="12"/>
              </w:rPr>
              <w:t xml:space="preserve">- </w:t>
            </w:r>
            <w:proofErr w:type="spellStart"/>
            <w:r>
              <w:rPr>
                <w:sz w:val="12"/>
                <w:szCs w:val="12"/>
              </w:rPr>
              <w:t>жимое</w:t>
            </w:r>
            <w:proofErr w:type="spellEnd"/>
            <w:r>
              <w:rPr>
                <w:sz w:val="12"/>
                <w:szCs w:val="12"/>
              </w:rPr>
              <w:t xml:space="preserve"> и движимое </w:t>
            </w:r>
            <w:proofErr w:type="spellStart"/>
            <w:r>
              <w:rPr>
                <w:sz w:val="12"/>
                <w:szCs w:val="12"/>
              </w:rPr>
              <w:t>иму</w:t>
            </w:r>
            <w:proofErr w:type="spellEnd"/>
            <w:r>
              <w:rPr>
                <w:sz w:val="12"/>
                <w:szCs w:val="12"/>
              </w:rPr>
              <w:t xml:space="preserve">- </w:t>
            </w:r>
            <w:proofErr w:type="spellStart"/>
            <w:r>
              <w:rPr>
                <w:sz w:val="12"/>
                <w:szCs w:val="12"/>
              </w:rPr>
              <w:t>щество</w:t>
            </w:r>
            <w:proofErr w:type="spellEnd"/>
            <w:r>
              <w:rPr>
                <w:sz w:val="12"/>
                <w:szCs w:val="12"/>
              </w:rPr>
              <w:t>), единиц</w:t>
            </w:r>
          </w:p>
        </w:tc>
        <w:tc>
          <w:tcPr>
            <w:tcW w:w="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83" w:right="57" w:hanging="1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посту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ления</w:t>
            </w:r>
            <w:proofErr w:type="spellEnd"/>
            <w:r>
              <w:rPr>
                <w:sz w:val="12"/>
                <w:szCs w:val="12"/>
              </w:rPr>
              <w:t xml:space="preserve"> в бюджет от при- </w:t>
            </w:r>
            <w:proofErr w:type="spellStart"/>
            <w:r>
              <w:rPr>
                <w:sz w:val="12"/>
                <w:szCs w:val="12"/>
              </w:rPr>
              <w:t>ватиза</w:t>
            </w:r>
            <w:proofErr w:type="spellEnd"/>
            <w:r>
              <w:rPr>
                <w:sz w:val="12"/>
                <w:szCs w:val="12"/>
              </w:rPr>
              <w:t xml:space="preserve">- </w:t>
            </w:r>
            <w:proofErr w:type="spellStart"/>
            <w:r>
              <w:rPr>
                <w:sz w:val="12"/>
                <w:szCs w:val="12"/>
              </w:rPr>
              <w:t>ции</w:t>
            </w:r>
            <w:proofErr w:type="spellEnd"/>
            <w:r>
              <w:rPr>
                <w:sz w:val="12"/>
                <w:szCs w:val="12"/>
              </w:rPr>
              <w:t xml:space="preserve"> всего, тыс. рублей</w:t>
            </w:r>
          </w:p>
        </w:tc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94" w:line="280" w:lineRule="auto"/>
              <w:ind w:left="38" w:right="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</w:t>
            </w:r>
            <w:proofErr w:type="gramStart"/>
            <w:r>
              <w:rPr>
                <w:sz w:val="12"/>
                <w:szCs w:val="12"/>
              </w:rPr>
              <w:t>и-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чество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хозяйст</w:t>
            </w:r>
            <w:proofErr w:type="spellEnd"/>
            <w:r>
              <w:rPr>
                <w:sz w:val="12"/>
                <w:szCs w:val="12"/>
              </w:rPr>
              <w:t>- венный обществ, в отношении которых в отчетном году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144" w:right="124" w:firstLine="12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пров</w:t>
            </w:r>
            <w:proofErr w:type="gramStart"/>
            <w:r>
              <w:rPr>
                <w:sz w:val="12"/>
                <w:szCs w:val="12"/>
              </w:rPr>
              <w:t>о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дились</w:t>
            </w:r>
            <w:proofErr w:type="spellEnd"/>
            <w:r>
              <w:rPr>
                <w:sz w:val="12"/>
                <w:szCs w:val="12"/>
              </w:rPr>
              <w:t xml:space="preserve"> торги, единиц</w:t>
            </w:r>
          </w:p>
        </w:tc>
        <w:tc>
          <w:tcPr>
            <w:tcW w:w="8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19"/>
              <w:ind w:left="1661" w:right="1634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приватизировано хозяйственных обществ (пакетов акций (долей в уставных капиталах), в том числе</w:t>
            </w:r>
            <w:proofErr w:type="gramEnd"/>
          </w:p>
        </w:tc>
        <w:tc>
          <w:tcPr>
            <w:tcW w:w="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05" w:line="280" w:lineRule="auto"/>
              <w:ind w:left="38" w:right="2" w:firstLine="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общее количество </w:t>
            </w:r>
            <w:proofErr w:type="spellStart"/>
            <w:r>
              <w:rPr>
                <w:sz w:val="12"/>
                <w:szCs w:val="12"/>
              </w:rPr>
              <w:t>хозяйс</w:t>
            </w:r>
            <w:proofErr w:type="gramStart"/>
            <w:r>
              <w:rPr>
                <w:sz w:val="12"/>
                <w:szCs w:val="12"/>
              </w:rPr>
              <w:t>т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венных обществ, исключен- </w:t>
            </w:r>
            <w:proofErr w:type="spellStart"/>
            <w:r>
              <w:rPr>
                <w:sz w:val="12"/>
                <w:szCs w:val="12"/>
              </w:rPr>
              <w:t>ных</w:t>
            </w:r>
            <w:proofErr w:type="spellEnd"/>
            <w:r>
              <w:rPr>
                <w:sz w:val="12"/>
                <w:szCs w:val="12"/>
              </w:rPr>
              <w:t xml:space="preserve"> из программы </w:t>
            </w:r>
            <w:proofErr w:type="spellStart"/>
            <w:r>
              <w:rPr>
                <w:sz w:val="12"/>
                <w:szCs w:val="12"/>
              </w:rPr>
              <w:t>приватиза</w:t>
            </w:r>
            <w:proofErr w:type="spellEnd"/>
            <w:r>
              <w:rPr>
                <w:sz w:val="12"/>
                <w:szCs w:val="12"/>
              </w:rPr>
              <w:t>-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6" w:line="280" w:lineRule="auto"/>
              <w:ind w:left="146" w:right="107" w:hanging="3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ции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vertAlign w:val="superscript"/>
              </w:rPr>
              <w:t>3</w:t>
            </w:r>
            <w:r>
              <w:rPr>
                <w:sz w:val="12"/>
                <w:szCs w:val="12"/>
              </w:rPr>
              <w:t>, единиц</w:t>
            </w:r>
          </w:p>
        </w:tc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04" w:line="280" w:lineRule="auto"/>
              <w:ind w:left="63" w:right="12" w:hanging="4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приват</w:t>
            </w:r>
            <w:proofErr w:type="gramStart"/>
            <w:r>
              <w:rPr>
                <w:sz w:val="12"/>
                <w:szCs w:val="12"/>
              </w:rPr>
              <w:t>и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зировано</w:t>
            </w:r>
            <w:proofErr w:type="spellEnd"/>
            <w:r>
              <w:rPr>
                <w:sz w:val="12"/>
                <w:szCs w:val="12"/>
              </w:rPr>
              <w:t xml:space="preserve"> унитарных </w:t>
            </w:r>
            <w:proofErr w:type="spellStart"/>
            <w:r>
              <w:rPr>
                <w:sz w:val="12"/>
                <w:szCs w:val="12"/>
              </w:rPr>
              <w:t>предприя</w:t>
            </w:r>
            <w:proofErr w:type="spellEnd"/>
            <w:r>
              <w:rPr>
                <w:sz w:val="12"/>
                <w:szCs w:val="12"/>
              </w:rPr>
              <w:t xml:space="preserve">- </w:t>
            </w:r>
            <w:proofErr w:type="spellStart"/>
            <w:r>
              <w:rPr>
                <w:sz w:val="12"/>
                <w:szCs w:val="12"/>
              </w:rPr>
              <w:t>тий</w:t>
            </w:r>
            <w:proofErr w:type="spellEnd"/>
            <w:r>
              <w:rPr>
                <w:sz w:val="12"/>
                <w:szCs w:val="12"/>
              </w:rPr>
              <w:t>, единиц</w:t>
            </w:r>
          </w:p>
        </w:tc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4"/>
                <w:szCs w:val="14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64" w:right="11" w:hanging="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общее кол</w:t>
            </w:r>
            <w:proofErr w:type="gramStart"/>
            <w:r>
              <w:rPr>
                <w:sz w:val="12"/>
                <w:szCs w:val="12"/>
              </w:rPr>
              <w:t>и-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чество</w:t>
            </w:r>
            <w:proofErr w:type="spellEnd"/>
            <w:r>
              <w:rPr>
                <w:sz w:val="12"/>
                <w:szCs w:val="12"/>
              </w:rPr>
              <w:t xml:space="preserve"> унитарных </w:t>
            </w:r>
            <w:proofErr w:type="spellStart"/>
            <w:r>
              <w:rPr>
                <w:sz w:val="12"/>
                <w:szCs w:val="12"/>
              </w:rPr>
              <w:t>предприя</w:t>
            </w:r>
            <w:proofErr w:type="spellEnd"/>
            <w:r>
              <w:rPr>
                <w:sz w:val="12"/>
                <w:szCs w:val="12"/>
              </w:rPr>
              <w:t xml:space="preserve">- </w:t>
            </w:r>
            <w:proofErr w:type="spellStart"/>
            <w:r>
              <w:rPr>
                <w:sz w:val="12"/>
                <w:szCs w:val="12"/>
              </w:rPr>
              <w:t>тий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исклю</w:t>
            </w:r>
            <w:proofErr w:type="spellEnd"/>
            <w:r>
              <w:rPr>
                <w:sz w:val="12"/>
                <w:szCs w:val="12"/>
              </w:rPr>
              <w:t xml:space="preserve">- </w:t>
            </w:r>
            <w:proofErr w:type="spellStart"/>
            <w:r>
              <w:rPr>
                <w:sz w:val="12"/>
                <w:szCs w:val="12"/>
              </w:rPr>
              <w:t>ченных</w:t>
            </w:r>
            <w:proofErr w:type="spellEnd"/>
            <w:r>
              <w:rPr>
                <w:sz w:val="12"/>
                <w:szCs w:val="12"/>
              </w:rPr>
              <w:t xml:space="preserve"> из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97" w:lineRule="auto"/>
              <w:ind w:left="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программы </w:t>
            </w:r>
            <w:proofErr w:type="spellStart"/>
            <w:r>
              <w:rPr>
                <w:sz w:val="12"/>
                <w:szCs w:val="12"/>
              </w:rPr>
              <w:t>приватиз</w:t>
            </w:r>
            <w:proofErr w:type="gramStart"/>
            <w:r>
              <w:rPr>
                <w:sz w:val="12"/>
                <w:szCs w:val="12"/>
              </w:rPr>
              <w:t>а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ции</w:t>
            </w:r>
            <w:proofErr w:type="spellEnd"/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vertAlign w:val="superscript"/>
              </w:rPr>
              <w:t>3</w:t>
            </w:r>
            <w:r>
              <w:rPr>
                <w:sz w:val="12"/>
                <w:szCs w:val="12"/>
              </w:rPr>
              <w:t>,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129" w:lineRule="exact"/>
              <w:ind w:left="4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</w:t>
            </w:r>
          </w:p>
        </w:tc>
      </w:tr>
      <w:tr w:rsidR="00D657EB" w:rsidTr="00B36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69"/>
              <w:ind w:left="5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аукционе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46" w:line="280" w:lineRule="auto"/>
              <w:ind w:left="45" w:right="16" w:firstLine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 реализации преимущественного права</w:t>
            </w:r>
          </w:p>
        </w:tc>
        <w:tc>
          <w:tcPr>
            <w:tcW w:w="1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1"/>
                <w:szCs w:val="11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507" w:right="157" w:hanging="30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посредством публичного предложения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1"/>
                <w:szCs w:val="11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438" w:right="123" w:hanging="2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без объявления цены</w:t>
            </w:r>
          </w:p>
        </w:tc>
        <w:tc>
          <w:tcPr>
            <w:tcW w:w="1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69"/>
              <w:ind w:left="55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конкурсе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1"/>
                <w:szCs w:val="11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416" w:right="63" w:hanging="30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внесено в уставный капитал</w:t>
            </w:r>
          </w:p>
        </w:tc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D657EB" w:rsidTr="00B36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/>
        </w:trPr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3"/>
                <w:szCs w:val="13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89" w:right="53" w:firstLine="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всего, единиц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6"/>
                <w:szCs w:val="16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58" w:right="33" w:firstLine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сумма </w:t>
            </w:r>
            <w:proofErr w:type="spellStart"/>
            <w:r>
              <w:rPr>
                <w:sz w:val="12"/>
                <w:szCs w:val="12"/>
              </w:rPr>
              <w:t>начал</w:t>
            </w:r>
            <w:proofErr w:type="gramStart"/>
            <w:r>
              <w:rPr>
                <w:sz w:val="12"/>
                <w:szCs w:val="12"/>
              </w:rPr>
              <w:t>ь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ных</w:t>
            </w:r>
            <w:proofErr w:type="spellEnd"/>
            <w:r>
              <w:rPr>
                <w:sz w:val="12"/>
                <w:szCs w:val="12"/>
              </w:rPr>
              <w:t xml:space="preserve"> цен, тыс. рублей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6"/>
                <w:szCs w:val="16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44" w:right="15" w:firstLine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сумма цен продажи, тыс. рублей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3"/>
                <w:szCs w:val="13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98" w:right="51" w:firstLine="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всего, единиц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6"/>
                <w:szCs w:val="16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46" w:right="14" w:firstLine="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сумма цен продажи, тыс. рублей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3"/>
                <w:szCs w:val="13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99" w:right="50" w:firstLine="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всего, единиц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6"/>
                <w:szCs w:val="16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61" w:right="30" w:firstLine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сумма </w:t>
            </w:r>
            <w:proofErr w:type="spellStart"/>
            <w:r>
              <w:rPr>
                <w:sz w:val="12"/>
                <w:szCs w:val="12"/>
              </w:rPr>
              <w:t>начал</w:t>
            </w:r>
            <w:proofErr w:type="gramStart"/>
            <w:r>
              <w:rPr>
                <w:sz w:val="12"/>
                <w:szCs w:val="12"/>
              </w:rPr>
              <w:t>ь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ных</w:t>
            </w:r>
            <w:proofErr w:type="spellEnd"/>
            <w:r>
              <w:rPr>
                <w:sz w:val="12"/>
                <w:szCs w:val="12"/>
              </w:rPr>
              <w:t xml:space="preserve"> цен, тыс. рублей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6"/>
                <w:szCs w:val="16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48" w:right="12" w:firstLine="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сумма цен продажи, тыс. рублей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3"/>
                <w:szCs w:val="13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101" w:right="49" w:firstLine="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всего, единиц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6"/>
                <w:szCs w:val="16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48" w:right="11" w:firstLine="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сумма цен продажи, тыс. рублей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3"/>
                <w:szCs w:val="13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102" w:right="47" w:firstLine="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всего, единиц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6"/>
                <w:szCs w:val="16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64" w:right="27" w:firstLine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сумма </w:t>
            </w:r>
            <w:proofErr w:type="spellStart"/>
            <w:r>
              <w:rPr>
                <w:sz w:val="12"/>
                <w:szCs w:val="12"/>
              </w:rPr>
              <w:t>начал</w:t>
            </w:r>
            <w:proofErr w:type="gramStart"/>
            <w:r>
              <w:rPr>
                <w:sz w:val="12"/>
                <w:szCs w:val="12"/>
              </w:rPr>
              <w:t>ь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ных</w:t>
            </w:r>
            <w:proofErr w:type="spellEnd"/>
            <w:r>
              <w:rPr>
                <w:sz w:val="12"/>
                <w:szCs w:val="12"/>
              </w:rPr>
              <w:t xml:space="preserve"> цен, тыс. рублей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6"/>
                <w:szCs w:val="16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50" w:right="9" w:firstLine="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сумма цен продажи, тыс. рублей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3"/>
                <w:szCs w:val="13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104" w:right="45" w:firstLine="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всего, единиц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42" w:right="9" w:firstLine="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общая стоимость внесенного </w:t>
            </w:r>
            <w:r>
              <w:rPr>
                <w:spacing w:val="-1"/>
                <w:sz w:val="12"/>
                <w:szCs w:val="12"/>
              </w:rPr>
              <w:t xml:space="preserve">имущества, </w:t>
            </w:r>
            <w:r>
              <w:rPr>
                <w:sz w:val="12"/>
                <w:szCs w:val="12"/>
              </w:rPr>
              <w:t>тыс. рублей</w:t>
            </w:r>
          </w:p>
        </w:tc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D657EB" w:rsidTr="00B36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3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3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3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3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right="266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3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3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3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23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2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73" w:right="2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73" w:righ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73" w:right="2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73" w:right="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73" w:right="2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56" w:right="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73" w:right="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73" w:right="2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73" w:right="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73" w:right="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73" w:right="1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28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right="226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right="22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6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</w:tr>
      <w:tr w:rsidR="00D657EB" w:rsidTr="00B36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91" w:line="280" w:lineRule="auto"/>
              <w:ind w:left="119" w:right="5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соо</w:t>
            </w:r>
            <w:proofErr w:type="gramStart"/>
            <w:r>
              <w:rPr>
                <w:sz w:val="12"/>
                <w:szCs w:val="12"/>
              </w:rPr>
              <w:t>т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ветствии</w:t>
            </w:r>
            <w:proofErr w:type="spellEnd"/>
            <w:r>
              <w:rPr>
                <w:sz w:val="12"/>
                <w:szCs w:val="12"/>
              </w:rPr>
              <w:t xml:space="preserve"> с </w:t>
            </w:r>
            <w:proofErr w:type="spellStart"/>
            <w:r>
              <w:rPr>
                <w:sz w:val="12"/>
                <w:szCs w:val="12"/>
              </w:rPr>
              <w:t>прог</w:t>
            </w:r>
            <w:proofErr w:type="spellEnd"/>
            <w:r>
              <w:rPr>
                <w:sz w:val="12"/>
                <w:szCs w:val="12"/>
              </w:rPr>
              <w:t xml:space="preserve">- </w:t>
            </w:r>
            <w:proofErr w:type="spellStart"/>
            <w:r>
              <w:rPr>
                <w:sz w:val="12"/>
                <w:szCs w:val="12"/>
              </w:rPr>
              <w:t>раммой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привати</w:t>
            </w:r>
            <w:proofErr w:type="spellEnd"/>
            <w:r>
              <w:rPr>
                <w:sz w:val="12"/>
                <w:szCs w:val="12"/>
              </w:rPr>
              <w:t xml:space="preserve">- </w:t>
            </w:r>
            <w:proofErr w:type="spellStart"/>
            <w:r>
              <w:rPr>
                <w:sz w:val="12"/>
                <w:szCs w:val="12"/>
              </w:rPr>
              <w:t>зации</w:t>
            </w:r>
            <w:proofErr w:type="spellEnd"/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134" w:lineRule="exact"/>
              <w:ind w:left="11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отчет-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23" w:line="123" w:lineRule="exact"/>
              <w:ind w:left="119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ный</w:t>
            </w:r>
            <w:proofErr w:type="spellEnd"/>
            <w:r>
              <w:rPr>
                <w:sz w:val="12"/>
                <w:szCs w:val="12"/>
              </w:rPr>
              <w:t xml:space="preserve"> год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7"/>
                <w:szCs w:val="17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160" w:lineRule="atLeast"/>
              <w:ind w:left="26" w:right="1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 "город Слободской"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1"/>
                <w:szCs w:val="11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280" w:lineRule="auto"/>
              <w:ind w:left="26" w:right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Решение Слободской городской Думы от 02.12.2022 №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119" w:lineRule="exact"/>
              <w:ind w:left="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23/152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123" w:lineRule="exact"/>
              <w:ind w:left="3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123" w:lineRule="exact"/>
              <w:ind w:left="3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123" w:lineRule="exact"/>
              <w:ind w:right="266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123" w:lineRule="exact"/>
              <w:ind w:left="73" w:right="3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25334,8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123" w:lineRule="exact"/>
              <w:ind w:left="3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123" w:lineRule="exact"/>
              <w:ind w:left="3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123" w:lineRule="exact"/>
              <w:ind w:left="2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123" w:lineRule="exact"/>
              <w:ind w:left="26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123" w:lineRule="exact"/>
              <w:ind w:left="4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123" w:lineRule="exact"/>
              <w:ind w:left="4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123" w:lineRule="exact"/>
              <w:ind w:left="4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123" w:lineRule="exact"/>
              <w:ind w:left="4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123" w:lineRule="exact"/>
              <w:ind w:left="4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123" w:lineRule="exact"/>
              <w:ind w:left="4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123" w:lineRule="exact"/>
              <w:ind w:left="4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123" w:lineRule="exact"/>
              <w:ind w:left="5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123" w:lineRule="exact"/>
              <w:ind w:left="5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123" w:lineRule="exact"/>
              <w:ind w:left="5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123" w:lineRule="exact"/>
              <w:ind w:left="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123" w:lineRule="exact"/>
              <w:ind w:left="31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123" w:lineRule="exact"/>
              <w:ind w:right="25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123" w:lineRule="exact"/>
              <w:ind w:right="2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123" w:lineRule="exact"/>
              <w:ind w:left="6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</w:tbl>
    <w:p w:rsidR="00D657EB" w:rsidRDefault="00D657EB" w:rsidP="00D657EB">
      <w:pPr>
        <w:rPr>
          <w:b/>
          <w:bCs/>
          <w:sz w:val="11"/>
          <w:szCs w:val="11"/>
        </w:rPr>
        <w:sectPr w:rsidR="00D657EB">
          <w:headerReference w:type="default" r:id="rId8"/>
          <w:pgSz w:w="16840" w:h="11910" w:orient="landscape"/>
          <w:pgMar w:top="1060" w:right="500" w:bottom="280" w:left="460" w:header="248" w:footer="0" w:gutter="0"/>
          <w:pgNumType w:start="1"/>
          <w:cols w:space="720"/>
          <w:noEndnote/>
        </w:sectPr>
      </w:pPr>
    </w:p>
    <w:p w:rsidR="00D657EB" w:rsidRDefault="00D657EB" w:rsidP="00D657EB">
      <w:pPr>
        <w:pStyle w:val="a3"/>
        <w:kinsoku w:val="0"/>
        <w:overflowPunct w:val="0"/>
        <w:spacing w:before="10"/>
        <w:rPr>
          <w:b/>
          <w:bCs/>
          <w:sz w:val="5"/>
          <w:szCs w:val="5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55"/>
        <w:gridCol w:w="562"/>
        <w:gridCol w:w="656"/>
        <w:gridCol w:w="563"/>
        <w:gridCol w:w="656"/>
        <w:gridCol w:w="562"/>
        <w:gridCol w:w="562"/>
        <w:gridCol w:w="656"/>
        <w:gridCol w:w="562"/>
        <w:gridCol w:w="656"/>
        <w:gridCol w:w="562"/>
        <w:gridCol w:w="562"/>
        <w:gridCol w:w="656"/>
        <w:gridCol w:w="562"/>
        <w:gridCol w:w="665"/>
        <w:gridCol w:w="933"/>
        <w:gridCol w:w="651"/>
        <w:gridCol w:w="656"/>
        <w:gridCol w:w="661"/>
        <w:gridCol w:w="937"/>
        <w:gridCol w:w="651"/>
        <w:gridCol w:w="656"/>
        <w:gridCol w:w="656"/>
      </w:tblGrid>
      <w:tr w:rsidR="00D657EB" w:rsidTr="00B36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84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41"/>
              <w:ind w:left="4272" w:right="42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Фактические показатели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6"/>
                <w:szCs w:val="16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68" w:right="76" w:firstLine="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Прогноз поступлений по источникам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23" w:right="2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финансирования дефицита бюджета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22" w:right="2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</w:t>
            </w:r>
            <w:r>
              <w:rPr>
                <w:spacing w:val="-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приватизации имущества, </w:t>
            </w:r>
            <w:proofErr w:type="gramStart"/>
            <w:r>
              <w:rPr>
                <w:sz w:val="12"/>
                <w:szCs w:val="12"/>
              </w:rPr>
              <w:t>учтенный</w:t>
            </w:r>
            <w:proofErr w:type="gramEnd"/>
            <w:r>
              <w:rPr>
                <w:sz w:val="12"/>
                <w:szCs w:val="12"/>
              </w:rPr>
              <w:t xml:space="preserve"> при формировании бюджета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316" w:lineRule="auto"/>
              <w:ind w:left="133" w:right="13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 отчетный год </w:t>
            </w:r>
            <w:r>
              <w:rPr>
                <w:sz w:val="12"/>
                <w:szCs w:val="12"/>
                <w:vertAlign w:val="superscript"/>
              </w:rPr>
              <w:t>5</w:t>
            </w:r>
            <w:r>
              <w:rPr>
                <w:sz w:val="12"/>
                <w:szCs w:val="12"/>
              </w:rPr>
              <w:t>,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117" w:lineRule="exact"/>
              <w:ind w:left="23" w:righ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рублей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306" w:right="311" w:hanging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Фактическое исполнение в отчетном году прогноза поступлений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136" w:lineRule="exact"/>
              <w:ind w:left="127" w:right="13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источникам финансирования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45" w:line="138" w:lineRule="exact"/>
              <w:ind w:left="127" w:right="133"/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 xml:space="preserve">дефицита бюджета 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1"/>
                <w:szCs w:val="11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69" w:right="79" w:firstLine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Прогноз поступлений неналоговых доходов бюджета от приватизации имущества, учтенный при формировании бюджета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316" w:lineRule="auto"/>
              <w:ind w:left="132" w:right="1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 отчетный год </w:t>
            </w:r>
            <w:r>
              <w:rPr>
                <w:sz w:val="12"/>
                <w:szCs w:val="12"/>
                <w:vertAlign w:val="superscript"/>
              </w:rPr>
              <w:t>5</w:t>
            </w:r>
            <w:r>
              <w:rPr>
                <w:sz w:val="12"/>
                <w:szCs w:val="12"/>
              </w:rPr>
              <w:t>,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117" w:lineRule="exact"/>
              <w:ind w:left="132" w:right="13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рублей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150" w:right="1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Фактическое исполнение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23" w:line="280" w:lineRule="auto"/>
              <w:ind w:left="150" w:right="159"/>
              <w:jc w:val="center"/>
              <w:rPr>
                <w:sz w:val="12"/>
                <w:szCs w:val="12"/>
              </w:rPr>
            </w:pPr>
            <w:r>
              <w:rPr>
                <w:smallCaps/>
                <w:w w:val="88"/>
                <w:sz w:val="12"/>
                <w:szCs w:val="12"/>
              </w:rPr>
              <w:t>в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о</w:t>
            </w:r>
            <w:r>
              <w:rPr>
                <w:sz w:val="12"/>
                <w:szCs w:val="12"/>
              </w:rPr>
              <w:t>т</w:t>
            </w:r>
            <w:r>
              <w:rPr>
                <w:spacing w:val="-1"/>
                <w:sz w:val="12"/>
                <w:szCs w:val="12"/>
              </w:rPr>
              <w:t>че</w:t>
            </w:r>
            <w:r>
              <w:rPr>
                <w:sz w:val="12"/>
                <w:szCs w:val="12"/>
              </w:rPr>
              <w:t>тн</w:t>
            </w:r>
            <w:r>
              <w:rPr>
                <w:spacing w:val="2"/>
                <w:sz w:val="12"/>
                <w:szCs w:val="12"/>
              </w:rPr>
              <w:t>о</w:t>
            </w:r>
            <w:r>
              <w:rPr>
                <w:sz w:val="12"/>
                <w:szCs w:val="12"/>
              </w:rPr>
              <w:t>м</w:t>
            </w:r>
            <w:r>
              <w:rPr>
                <w:spacing w:val="1"/>
                <w:sz w:val="12"/>
                <w:szCs w:val="12"/>
              </w:rPr>
              <w:t xml:space="preserve"> г</w:t>
            </w:r>
            <w:r>
              <w:rPr>
                <w:spacing w:val="2"/>
                <w:sz w:val="12"/>
                <w:szCs w:val="12"/>
              </w:rPr>
              <w:t>о</w:t>
            </w:r>
            <w:r>
              <w:rPr>
                <w:spacing w:val="-2"/>
                <w:sz w:val="12"/>
                <w:szCs w:val="12"/>
              </w:rPr>
              <w:t>д</w:t>
            </w:r>
            <w:r>
              <w:rPr>
                <w:sz w:val="12"/>
                <w:szCs w:val="12"/>
              </w:rPr>
              <w:t>у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п</w:t>
            </w:r>
            <w:r>
              <w:rPr>
                <w:spacing w:val="2"/>
                <w:sz w:val="12"/>
                <w:szCs w:val="12"/>
              </w:rPr>
              <w:t>о</w:t>
            </w:r>
            <w:r>
              <w:rPr>
                <w:spacing w:val="-1"/>
                <w:sz w:val="12"/>
                <w:szCs w:val="12"/>
              </w:rPr>
              <w:t>с</w:t>
            </w:r>
            <w:r>
              <w:rPr>
                <w:sz w:val="12"/>
                <w:szCs w:val="12"/>
              </w:rPr>
              <w:t>т</w:t>
            </w:r>
            <w:r>
              <w:rPr>
                <w:spacing w:val="-5"/>
                <w:sz w:val="12"/>
                <w:szCs w:val="12"/>
              </w:rPr>
              <w:t>у</w:t>
            </w:r>
            <w:r>
              <w:rPr>
                <w:sz w:val="12"/>
                <w:szCs w:val="12"/>
              </w:rPr>
              <w:t>пл</w:t>
            </w:r>
            <w:r>
              <w:rPr>
                <w:spacing w:val="-1"/>
                <w:sz w:val="12"/>
                <w:szCs w:val="12"/>
              </w:rPr>
              <w:t>е</w:t>
            </w:r>
            <w:r>
              <w:rPr>
                <w:sz w:val="12"/>
                <w:szCs w:val="12"/>
              </w:rPr>
              <w:t>ний н</w:t>
            </w:r>
            <w:r>
              <w:rPr>
                <w:spacing w:val="-1"/>
                <w:sz w:val="12"/>
                <w:szCs w:val="12"/>
              </w:rPr>
              <w:t>е</w:t>
            </w:r>
            <w:r>
              <w:rPr>
                <w:sz w:val="12"/>
                <w:szCs w:val="12"/>
              </w:rPr>
              <w:t>н</w:t>
            </w:r>
            <w:r>
              <w:rPr>
                <w:spacing w:val="-1"/>
                <w:sz w:val="12"/>
                <w:szCs w:val="12"/>
              </w:rPr>
              <w:t>а</w:t>
            </w:r>
            <w:r>
              <w:rPr>
                <w:sz w:val="12"/>
                <w:szCs w:val="12"/>
              </w:rPr>
              <w:t>л</w:t>
            </w:r>
            <w:r>
              <w:rPr>
                <w:spacing w:val="2"/>
                <w:sz w:val="12"/>
                <w:szCs w:val="12"/>
              </w:rPr>
              <w:t>о</w:t>
            </w:r>
            <w:r>
              <w:rPr>
                <w:spacing w:val="1"/>
                <w:sz w:val="12"/>
                <w:szCs w:val="12"/>
              </w:rPr>
              <w:t>г</w:t>
            </w:r>
            <w:r>
              <w:rPr>
                <w:spacing w:val="2"/>
                <w:sz w:val="12"/>
                <w:szCs w:val="12"/>
              </w:rPr>
              <w:t>о</w:t>
            </w:r>
            <w:r>
              <w:rPr>
                <w:sz w:val="12"/>
                <w:szCs w:val="12"/>
              </w:rPr>
              <w:t>вых</w:t>
            </w:r>
            <w:r>
              <w:rPr>
                <w:spacing w:val="-2"/>
                <w:sz w:val="12"/>
                <w:szCs w:val="12"/>
              </w:rPr>
              <w:t xml:space="preserve"> д</w:t>
            </w:r>
            <w:r>
              <w:rPr>
                <w:spacing w:val="2"/>
                <w:sz w:val="12"/>
                <w:szCs w:val="12"/>
              </w:rPr>
              <w:t>о</w:t>
            </w:r>
            <w:r>
              <w:rPr>
                <w:spacing w:val="-3"/>
                <w:sz w:val="12"/>
                <w:szCs w:val="12"/>
              </w:rPr>
              <w:t>х</w:t>
            </w:r>
            <w:r>
              <w:rPr>
                <w:spacing w:val="2"/>
                <w:sz w:val="12"/>
                <w:szCs w:val="12"/>
              </w:rPr>
              <w:t>о</w:t>
            </w:r>
            <w:r>
              <w:rPr>
                <w:spacing w:val="-2"/>
                <w:sz w:val="12"/>
                <w:szCs w:val="12"/>
              </w:rPr>
              <w:t>д</w:t>
            </w:r>
            <w:r>
              <w:rPr>
                <w:spacing w:val="2"/>
                <w:sz w:val="12"/>
                <w:szCs w:val="12"/>
              </w:rPr>
              <w:t>о</w:t>
            </w:r>
            <w:r>
              <w:rPr>
                <w:sz w:val="12"/>
                <w:szCs w:val="12"/>
              </w:rPr>
              <w:t>в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б</w:t>
            </w:r>
            <w:r>
              <w:rPr>
                <w:spacing w:val="-1"/>
                <w:sz w:val="12"/>
                <w:szCs w:val="12"/>
              </w:rPr>
              <w:t>ю</w:t>
            </w:r>
            <w:r>
              <w:rPr>
                <w:spacing w:val="-2"/>
                <w:sz w:val="12"/>
                <w:szCs w:val="12"/>
              </w:rPr>
              <w:t>д</w:t>
            </w:r>
            <w:r>
              <w:rPr>
                <w:sz w:val="12"/>
                <w:szCs w:val="12"/>
              </w:rPr>
              <w:t>ж</w:t>
            </w:r>
            <w:r>
              <w:rPr>
                <w:spacing w:val="-1"/>
                <w:sz w:val="12"/>
                <w:szCs w:val="12"/>
              </w:rPr>
              <w:t>е</w:t>
            </w:r>
            <w:r>
              <w:rPr>
                <w:sz w:val="12"/>
                <w:szCs w:val="12"/>
              </w:rPr>
              <w:t>т</w:t>
            </w:r>
            <w:r>
              <w:rPr>
                <w:spacing w:val="-1"/>
                <w:sz w:val="12"/>
                <w:szCs w:val="12"/>
              </w:rPr>
              <w:t>а</w:t>
            </w:r>
            <w:r>
              <w:rPr>
                <w:sz w:val="12"/>
                <w:szCs w:val="12"/>
              </w:rPr>
              <w:t xml:space="preserve">, </w:t>
            </w:r>
            <w:proofErr w:type="gramStart"/>
            <w:r>
              <w:rPr>
                <w:sz w:val="12"/>
                <w:szCs w:val="12"/>
              </w:rPr>
              <w:t>п</w:t>
            </w:r>
            <w:r>
              <w:rPr>
                <w:spacing w:val="2"/>
                <w:sz w:val="12"/>
                <w:szCs w:val="12"/>
              </w:rPr>
              <w:t>о</w:t>
            </w:r>
            <w:r>
              <w:rPr>
                <w:sz w:val="12"/>
                <w:szCs w:val="12"/>
              </w:rPr>
              <w:t>л</w:t>
            </w:r>
            <w:r>
              <w:rPr>
                <w:spacing w:val="-5"/>
                <w:sz w:val="12"/>
                <w:szCs w:val="12"/>
              </w:rPr>
              <w:t>у</w:t>
            </w:r>
            <w:r>
              <w:rPr>
                <w:spacing w:val="-1"/>
                <w:sz w:val="12"/>
                <w:szCs w:val="12"/>
              </w:rPr>
              <w:t>че</w:t>
            </w:r>
            <w:r>
              <w:rPr>
                <w:sz w:val="12"/>
                <w:szCs w:val="12"/>
              </w:rPr>
              <w:t>нный</w:t>
            </w:r>
            <w:proofErr w:type="gramEnd"/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о</w:t>
            </w:r>
            <w:r>
              <w:rPr>
                <w:sz w:val="12"/>
                <w:szCs w:val="12"/>
              </w:rPr>
              <w:t>т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прив</w:t>
            </w:r>
            <w:r>
              <w:rPr>
                <w:spacing w:val="-1"/>
                <w:sz w:val="12"/>
                <w:szCs w:val="12"/>
              </w:rPr>
              <w:t>а</w:t>
            </w:r>
            <w:r>
              <w:rPr>
                <w:sz w:val="12"/>
                <w:szCs w:val="12"/>
              </w:rPr>
              <w:t>тиз</w:t>
            </w:r>
            <w:r>
              <w:rPr>
                <w:spacing w:val="-1"/>
                <w:sz w:val="12"/>
                <w:szCs w:val="12"/>
              </w:rPr>
              <w:t>а</w:t>
            </w:r>
            <w:r>
              <w:rPr>
                <w:sz w:val="12"/>
                <w:szCs w:val="12"/>
              </w:rPr>
              <w:t>ции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20" w:line="138" w:lineRule="exact"/>
              <w:ind w:left="150" w:right="157"/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 xml:space="preserve">имущества 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</w:tr>
      <w:tr w:rsidR="00D657EB" w:rsidTr="00B36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3" w:line="280" w:lineRule="auto"/>
              <w:ind w:left="86" w:right="7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объектов иного имущества казны,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86" w:right="7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gramStart"/>
            <w:r>
              <w:rPr>
                <w:sz w:val="12"/>
                <w:szCs w:val="12"/>
              </w:rPr>
              <w:t>отношении</w:t>
            </w:r>
            <w:proofErr w:type="gramEnd"/>
            <w:r>
              <w:rPr>
                <w:sz w:val="12"/>
                <w:szCs w:val="12"/>
              </w:rPr>
              <w:t xml:space="preserve"> которого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119" w:right="102" w:hanging="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отчетном году </w:t>
            </w:r>
            <w:proofErr w:type="spellStart"/>
            <w:r>
              <w:rPr>
                <w:sz w:val="12"/>
                <w:szCs w:val="12"/>
              </w:rPr>
              <w:t>пров</w:t>
            </w:r>
            <w:proofErr w:type="gramStart"/>
            <w:r>
              <w:rPr>
                <w:sz w:val="12"/>
                <w:szCs w:val="12"/>
              </w:rPr>
              <w:t>о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дились</w:t>
            </w:r>
            <w:proofErr w:type="spellEnd"/>
            <w:r>
              <w:rPr>
                <w:sz w:val="12"/>
                <w:szCs w:val="12"/>
              </w:rPr>
              <w:t xml:space="preserve"> торги, единиц</w:t>
            </w:r>
          </w:p>
        </w:tc>
        <w:tc>
          <w:tcPr>
            <w:tcW w:w="899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7"/>
                <w:szCs w:val="17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ind w:left="2449" w:right="24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приватизировано объектов недвижимого и движимого имущества, в том числе</w:t>
            </w: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1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6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1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1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6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10"/>
              <w:rPr>
                <w:b/>
                <w:bCs/>
                <w:sz w:val="2"/>
                <w:szCs w:val="2"/>
              </w:rPr>
            </w:pPr>
          </w:p>
        </w:tc>
      </w:tr>
      <w:tr w:rsidR="00D657EB" w:rsidTr="00B36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1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4"/>
                <w:szCs w:val="14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/>
              <w:ind w:left="57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аукционе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51" w:line="280" w:lineRule="auto"/>
              <w:ind w:left="86" w:right="72" w:firstLine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 реализации преимущественного права субъектами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9"/>
              <w:ind w:left="416" w:right="399"/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 xml:space="preserve">МСП </w:t>
            </w:r>
            <w:r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1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83" w:line="280" w:lineRule="auto"/>
              <w:ind w:left="545" w:right="216" w:hanging="30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посредством публичного предложения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83" w:line="280" w:lineRule="auto"/>
              <w:ind w:left="471" w:right="185" w:hanging="2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без объявления цены</w:t>
            </w:r>
          </w:p>
        </w:tc>
        <w:tc>
          <w:tcPr>
            <w:tcW w:w="1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4"/>
                <w:szCs w:val="14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/>
              <w:ind w:left="58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конкурсе</w:t>
            </w:r>
          </w:p>
        </w:tc>
        <w:tc>
          <w:tcPr>
            <w:tcW w:w="1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83" w:line="280" w:lineRule="auto"/>
              <w:ind w:left="399" w:right="84" w:hanging="30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внесено в уставный капитал</w:t>
            </w: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1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280" w:lineRule="auto"/>
              <w:ind w:left="138" w:right="137" w:firstLine="1"/>
              <w:jc w:val="center"/>
              <w:rPr>
                <w:spacing w:val="-2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всего, тыс. </w:t>
            </w:r>
            <w:r>
              <w:rPr>
                <w:spacing w:val="-2"/>
                <w:sz w:val="12"/>
                <w:szCs w:val="12"/>
              </w:rPr>
              <w:t>рублей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0"/>
                <w:szCs w:val="10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32" w:right="29" w:firstLine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 </w:t>
            </w:r>
            <w:proofErr w:type="spellStart"/>
            <w:r>
              <w:rPr>
                <w:sz w:val="12"/>
                <w:szCs w:val="12"/>
              </w:rPr>
              <w:t>им</w:t>
            </w:r>
            <w:proofErr w:type="gramStart"/>
            <w:r>
              <w:rPr>
                <w:sz w:val="12"/>
                <w:szCs w:val="12"/>
              </w:rPr>
              <w:t>у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щества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приватизи</w:t>
            </w:r>
            <w:proofErr w:type="spellEnd"/>
            <w:r>
              <w:rPr>
                <w:sz w:val="12"/>
                <w:szCs w:val="12"/>
              </w:rPr>
              <w:t xml:space="preserve">- </w:t>
            </w:r>
            <w:proofErr w:type="spellStart"/>
            <w:r>
              <w:rPr>
                <w:sz w:val="12"/>
                <w:szCs w:val="12"/>
              </w:rPr>
              <w:t>рованного</w:t>
            </w:r>
            <w:proofErr w:type="spellEnd"/>
            <w:r>
              <w:rPr>
                <w:sz w:val="12"/>
                <w:szCs w:val="12"/>
              </w:rPr>
              <w:t xml:space="preserve"> в отчетном году,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143" w:right="138" w:hanging="1"/>
              <w:jc w:val="center"/>
              <w:rPr>
                <w:spacing w:val="-2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тыс. </w:t>
            </w:r>
            <w:r>
              <w:rPr>
                <w:spacing w:val="-2"/>
                <w:sz w:val="12"/>
                <w:szCs w:val="12"/>
              </w:rPr>
              <w:t>рублей</w:t>
            </w: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01" w:line="280" w:lineRule="auto"/>
              <w:ind w:left="31" w:right="3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 </w:t>
            </w:r>
            <w:proofErr w:type="spellStart"/>
            <w:r>
              <w:rPr>
                <w:sz w:val="12"/>
                <w:szCs w:val="12"/>
              </w:rPr>
              <w:t>им</w:t>
            </w:r>
            <w:proofErr w:type="gramStart"/>
            <w:r>
              <w:rPr>
                <w:sz w:val="12"/>
                <w:szCs w:val="12"/>
              </w:rPr>
              <w:t>у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щества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приватизи</w:t>
            </w:r>
            <w:proofErr w:type="spellEnd"/>
            <w:r>
              <w:rPr>
                <w:sz w:val="12"/>
                <w:szCs w:val="12"/>
              </w:rPr>
              <w:t xml:space="preserve">- </w:t>
            </w:r>
            <w:proofErr w:type="spellStart"/>
            <w:r>
              <w:rPr>
                <w:sz w:val="12"/>
                <w:szCs w:val="12"/>
              </w:rPr>
              <w:t>рованного</w:t>
            </w:r>
            <w:proofErr w:type="spellEnd"/>
            <w:r>
              <w:rPr>
                <w:sz w:val="12"/>
                <w:szCs w:val="12"/>
              </w:rPr>
              <w:t xml:space="preserve"> в году, </w:t>
            </w:r>
            <w:proofErr w:type="spellStart"/>
            <w:r>
              <w:rPr>
                <w:sz w:val="12"/>
                <w:szCs w:val="12"/>
              </w:rPr>
              <w:t>предшест</w:t>
            </w:r>
            <w:proofErr w:type="spellEnd"/>
            <w:r>
              <w:rPr>
                <w:sz w:val="12"/>
                <w:szCs w:val="12"/>
              </w:rPr>
              <w:t xml:space="preserve">- </w:t>
            </w:r>
            <w:proofErr w:type="spellStart"/>
            <w:r>
              <w:rPr>
                <w:sz w:val="12"/>
                <w:szCs w:val="12"/>
              </w:rPr>
              <w:t>вующем</w:t>
            </w:r>
            <w:proofErr w:type="spellEnd"/>
            <w:r>
              <w:rPr>
                <w:sz w:val="12"/>
                <w:szCs w:val="12"/>
              </w:rPr>
              <w:t xml:space="preserve"> отчетному, тыс. рублей</w:t>
            </w: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1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" w:line="280" w:lineRule="auto"/>
              <w:ind w:left="135" w:right="140" w:firstLine="1"/>
              <w:jc w:val="center"/>
              <w:rPr>
                <w:spacing w:val="-2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всего, тыс. </w:t>
            </w:r>
            <w:r>
              <w:rPr>
                <w:spacing w:val="-2"/>
                <w:sz w:val="12"/>
                <w:szCs w:val="12"/>
              </w:rPr>
              <w:t>рублей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0"/>
                <w:szCs w:val="10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29" w:right="32" w:firstLine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 </w:t>
            </w:r>
            <w:proofErr w:type="spellStart"/>
            <w:r>
              <w:rPr>
                <w:sz w:val="12"/>
                <w:szCs w:val="12"/>
              </w:rPr>
              <w:t>им</w:t>
            </w:r>
            <w:proofErr w:type="gramStart"/>
            <w:r>
              <w:rPr>
                <w:sz w:val="12"/>
                <w:szCs w:val="12"/>
              </w:rPr>
              <w:t>у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щества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приватизи</w:t>
            </w:r>
            <w:proofErr w:type="spellEnd"/>
            <w:r>
              <w:rPr>
                <w:sz w:val="12"/>
                <w:szCs w:val="12"/>
              </w:rPr>
              <w:t xml:space="preserve">- </w:t>
            </w:r>
            <w:proofErr w:type="spellStart"/>
            <w:r>
              <w:rPr>
                <w:sz w:val="12"/>
                <w:szCs w:val="12"/>
              </w:rPr>
              <w:t>рованного</w:t>
            </w:r>
            <w:proofErr w:type="spellEnd"/>
            <w:r>
              <w:rPr>
                <w:sz w:val="12"/>
                <w:szCs w:val="12"/>
              </w:rPr>
              <w:t xml:space="preserve"> в отчетном году,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140" w:right="141" w:hanging="1"/>
              <w:jc w:val="center"/>
              <w:rPr>
                <w:spacing w:val="-2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тыс. </w:t>
            </w:r>
            <w:r>
              <w:rPr>
                <w:spacing w:val="-2"/>
                <w:sz w:val="12"/>
                <w:szCs w:val="12"/>
              </w:rPr>
              <w:t>рублей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101" w:line="280" w:lineRule="auto"/>
              <w:ind w:left="28" w:right="3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 </w:t>
            </w:r>
            <w:proofErr w:type="spellStart"/>
            <w:r>
              <w:rPr>
                <w:sz w:val="12"/>
                <w:szCs w:val="12"/>
              </w:rPr>
              <w:t>им</w:t>
            </w:r>
            <w:proofErr w:type="gramStart"/>
            <w:r>
              <w:rPr>
                <w:sz w:val="12"/>
                <w:szCs w:val="12"/>
              </w:rPr>
              <w:t>у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щества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приватизи</w:t>
            </w:r>
            <w:proofErr w:type="spellEnd"/>
            <w:r>
              <w:rPr>
                <w:sz w:val="12"/>
                <w:szCs w:val="12"/>
              </w:rPr>
              <w:t xml:space="preserve">- </w:t>
            </w:r>
            <w:proofErr w:type="spellStart"/>
            <w:r>
              <w:rPr>
                <w:sz w:val="12"/>
                <w:szCs w:val="12"/>
              </w:rPr>
              <w:t>рованного</w:t>
            </w:r>
            <w:proofErr w:type="spellEnd"/>
            <w:r>
              <w:rPr>
                <w:sz w:val="12"/>
                <w:szCs w:val="12"/>
              </w:rPr>
              <w:t xml:space="preserve"> в году, </w:t>
            </w:r>
            <w:proofErr w:type="spellStart"/>
            <w:r>
              <w:rPr>
                <w:sz w:val="12"/>
                <w:szCs w:val="12"/>
              </w:rPr>
              <w:t>предшест</w:t>
            </w:r>
            <w:proofErr w:type="spellEnd"/>
            <w:r>
              <w:rPr>
                <w:sz w:val="12"/>
                <w:szCs w:val="12"/>
              </w:rPr>
              <w:t xml:space="preserve">- </w:t>
            </w:r>
            <w:proofErr w:type="spellStart"/>
            <w:r>
              <w:rPr>
                <w:sz w:val="12"/>
                <w:szCs w:val="12"/>
              </w:rPr>
              <w:t>вующем</w:t>
            </w:r>
            <w:proofErr w:type="spellEnd"/>
            <w:r>
              <w:rPr>
                <w:sz w:val="12"/>
                <w:szCs w:val="12"/>
              </w:rPr>
              <w:t xml:space="preserve"> отчетному, тыс. рублей</w:t>
            </w:r>
          </w:p>
        </w:tc>
      </w:tr>
      <w:tr w:rsidR="00D657EB" w:rsidTr="00B36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1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77" w:line="280" w:lineRule="auto"/>
              <w:ind w:left="88" w:right="55" w:firstLine="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всего, единиц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56" w:right="36" w:firstLine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сумма </w:t>
            </w:r>
            <w:proofErr w:type="spellStart"/>
            <w:r>
              <w:rPr>
                <w:sz w:val="12"/>
                <w:szCs w:val="12"/>
              </w:rPr>
              <w:t>начал</w:t>
            </w:r>
            <w:proofErr w:type="gramStart"/>
            <w:r>
              <w:rPr>
                <w:sz w:val="12"/>
                <w:szCs w:val="12"/>
              </w:rPr>
              <w:t>ь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ных</w:t>
            </w:r>
            <w:proofErr w:type="spellEnd"/>
            <w:r>
              <w:rPr>
                <w:sz w:val="12"/>
                <w:szCs w:val="12"/>
              </w:rPr>
              <w:t xml:space="preserve"> цен, тыс. рублей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97" w:lineRule="auto"/>
              <w:ind w:left="28" w:right="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сумма цен продажи </w:t>
            </w:r>
            <w:r>
              <w:rPr>
                <w:sz w:val="12"/>
                <w:szCs w:val="12"/>
                <w:vertAlign w:val="superscript"/>
              </w:rPr>
              <w:t>4</w:t>
            </w:r>
            <w:r>
              <w:rPr>
                <w:sz w:val="12"/>
                <w:szCs w:val="12"/>
              </w:rPr>
              <w:t>, тыс.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129" w:lineRule="exact"/>
              <w:ind w:left="28" w:right="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рублей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77" w:line="280" w:lineRule="auto"/>
              <w:ind w:left="93" w:right="58" w:firstLine="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всего, единиц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97" w:lineRule="auto"/>
              <w:ind w:left="28" w:right="1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сумма цен продажи </w:t>
            </w:r>
            <w:r>
              <w:rPr>
                <w:sz w:val="12"/>
                <w:szCs w:val="12"/>
                <w:vertAlign w:val="superscript"/>
              </w:rPr>
              <w:t>4</w:t>
            </w:r>
            <w:r>
              <w:rPr>
                <w:sz w:val="12"/>
                <w:szCs w:val="12"/>
              </w:rPr>
              <w:t>, тыс.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129" w:lineRule="exact"/>
              <w:ind w:left="28" w:right="1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рублей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77" w:line="280" w:lineRule="auto"/>
              <w:ind w:left="91" w:right="59" w:firstLine="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всего, единиц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53" w:right="39" w:firstLine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сумма </w:t>
            </w:r>
            <w:proofErr w:type="spellStart"/>
            <w:r>
              <w:rPr>
                <w:sz w:val="12"/>
                <w:szCs w:val="12"/>
              </w:rPr>
              <w:t>начал</w:t>
            </w:r>
            <w:proofErr w:type="gramStart"/>
            <w:r>
              <w:rPr>
                <w:sz w:val="12"/>
                <w:szCs w:val="12"/>
              </w:rPr>
              <w:t>ь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ных</w:t>
            </w:r>
            <w:proofErr w:type="spellEnd"/>
            <w:r>
              <w:rPr>
                <w:sz w:val="12"/>
                <w:szCs w:val="12"/>
              </w:rPr>
              <w:t xml:space="preserve"> цен, тыс. рублей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97" w:lineRule="auto"/>
              <w:ind w:left="28" w:right="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сумма цен продажи </w:t>
            </w:r>
            <w:r>
              <w:rPr>
                <w:sz w:val="12"/>
                <w:szCs w:val="12"/>
                <w:vertAlign w:val="superscript"/>
              </w:rPr>
              <w:t>4</w:t>
            </w:r>
            <w:r>
              <w:rPr>
                <w:sz w:val="12"/>
                <w:szCs w:val="12"/>
              </w:rPr>
              <w:t>, тыс.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129" w:lineRule="exact"/>
              <w:ind w:left="28" w:right="1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рублей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77" w:line="280" w:lineRule="auto"/>
              <w:ind w:left="90" w:right="60" w:firstLine="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всего, единиц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97" w:lineRule="auto"/>
              <w:ind w:left="46" w:right="36" w:hanging="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сумма цен продажи </w:t>
            </w:r>
            <w:r>
              <w:rPr>
                <w:sz w:val="12"/>
                <w:szCs w:val="12"/>
                <w:vertAlign w:val="superscript"/>
              </w:rPr>
              <w:t>4</w:t>
            </w:r>
            <w:r>
              <w:rPr>
                <w:sz w:val="12"/>
                <w:szCs w:val="12"/>
              </w:rPr>
              <w:t>, тыс.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129" w:lineRule="exact"/>
              <w:ind w:left="28" w:right="1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рублей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77" w:line="280" w:lineRule="auto"/>
              <w:ind w:left="89" w:right="61" w:firstLine="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всего, единиц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9"/>
                <w:szCs w:val="9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80" w:lineRule="auto"/>
              <w:ind w:left="50" w:right="42" w:firstLine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сумма </w:t>
            </w:r>
            <w:proofErr w:type="spellStart"/>
            <w:r>
              <w:rPr>
                <w:sz w:val="12"/>
                <w:szCs w:val="12"/>
              </w:rPr>
              <w:t>начал</w:t>
            </w:r>
            <w:proofErr w:type="gramStart"/>
            <w:r>
              <w:rPr>
                <w:sz w:val="12"/>
                <w:szCs w:val="12"/>
              </w:rPr>
              <w:t>ь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ных</w:t>
            </w:r>
            <w:proofErr w:type="spellEnd"/>
            <w:r>
              <w:rPr>
                <w:sz w:val="12"/>
                <w:szCs w:val="12"/>
              </w:rPr>
              <w:t xml:space="preserve"> цен, тыс. рублей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297" w:lineRule="auto"/>
              <w:ind w:left="28" w:right="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сумма цен продажи </w:t>
            </w:r>
            <w:r>
              <w:rPr>
                <w:sz w:val="12"/>
                <w:szCs w:val="12"/>
                <w:vertAlign w:val="superscript"/>
              </w:rPr>
              <w:t>4</w:t>
            </w:r>
            <w:r>
              <w:rPr>
                <w:sz w:val="12"/>
                <w:szCs w:val="12"/>
              </w:rPr>
              <w:t>, тыс.</w:t>
            </w:r>
          </w:p>
          <w:p w:rsidR="00D657EB" w:rsidRDefault="00D657EB" w:rsidP="00B3633E">
            <w:pPr>
              <w:pStyle w:val="TableParagraph"/>
              <w:kinsoku w:val="0"/>
              <w:overflowPunct w:val="0"/>
              <w:spacing w:line="129" w:lineRule="exact"/>
              <w:ind w:left="28" w:right="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рублей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77" w:line="280" w:lineRule="auto"/>
              <w:ind w:left="87" w:right="63" w:firstLine="3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всего, единиц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D657EB" w:rsidRDefault="00D657EB" w:rsidP="00B3633E">
            <w:pPr>
              <w:pStyle w:val="TableParagraph"/>
              <w:kinsoku w:val="0"/>
              <w:overflowPunct w:val="0"/>
              <w:spacing w:before="88" w:line="280" w:lineRule="auto"/>
              <w:ind w:left="53" w:right="57" w:firstLine="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общая стоимость внесе</w:t>
            </w:r>
            <w:proofErr w:type="gramStart"/>
            <w:r>
              <w:rPr>
                <w:sz w:val="12"/>
                <w:szCs w:val="12"/>
              </w:rPr>
              <w:t>н-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ного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иму</w:t>
            </w:r>
            <w:proofErr w:type="spellEnd"/>
            <w:r>
              <w:rPr>
                <w:sz w:val="12"/>
                <w:szCs w:val="12"/>
              </w:rPr>
              <w:t xml:space="preserve">- </w:t>
            </w:r>
            <w:proofErr w:type="spellStart"/>
            <w:r>
              <w:rPr>
                <w:sz w:val="12"/>
                <w:szCs w:val="12"/>
              </w:rPr>
              <w:t>щества</w:t>
            </w:r>
            <w:proofErr w:type="spellEnd"/>
            <w:r>
              <w:rPr>
                <w:sz w:val="12"/>
                <w:szCs w:val="12"/>
              </w:rPr>
              <w:t>, тыс. рублей</w:t>
            </w: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1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1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1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1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1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1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1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a3"/>
              <w:kinsoku w:val="0"/>
              <w:overflowPunct w:val="0"/>
              <w:spacing w:before="10"/>
              <w:rPr>
                <w:b/>
                <w:bCs/>
                <w:sz w:val="2"/>
                <w:szCs w:val="2"/>
              </w:rPr>
            </w:pPr>
          </w:p>
        </w:tc>
      </w:tr>
      <w:tr w:rsidR="00D657EB" w:rsidTr="00B36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86" w:right="5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202" w:right="17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56" w:right="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27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207" w:right="17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27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56" w:right="2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56" w:righ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28" w:right="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56" w:right="2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28" w:right="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56" w:right="3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56" w:right="3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2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56" w:right="3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26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39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26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28" w:right="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right="2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right="39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102" w:right="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28" w:right="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ind w:left="28" w:right="2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</w:tr>
      <w:tr w:rsidR="00D657EB" w:rsidTr="00B36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left="3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left="3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left="30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left="3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left="21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left="2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left="56" w:right="2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6586,29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left="63" w:right="3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3293,15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left="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lef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left="2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left="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left="29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left="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left="29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left="42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left="29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left="1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right="28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right="425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left="104" w:right="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6687,87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left="28" w:right="1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3293,15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EB" w:rsidRDefault="00D657EB" w:rsidP="00B3633E">
            <w:pPr>
              <w:pStyle w:val="TableParagraph"/>
              <w:kinsoku w:val="0"/>
              <w:overflowPunct w:val="0"/>
              <w:spacing w:before="84" w:line="123" w:lineRule="exact"/>
              <w:ind w:left="28" w:right="2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368,58</w:t>
            </w:r>
          </w:p>
        </w:tc>
      </w:tr>
    </w:tbl>
    <w:p w:rsidR="00D657EB" w:rsidRDefault="00D657EB" w:rsidP="00D657EB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:rsidR="00D657EB" w:rsidRDefault="00D657EB" w:rsidP="00D657EB">
      <w:pPr>
        <w:pStyle w:val="a3"/>
        <w:kinsoku w:val="0"/>
        <w:overflowPunct w:val="0"/>
        <w:spacing w:before="10"/>
        <w:rPr>
          <w:b/>
          <w:bCs/>
          <w:sz w:val="27"/>
          <w:szCs w:val="27"/>
        </w:rPr>
      </w:pPr>
      <w:r>
        <w:rPr>
          <w:noProof/>
        </w:rPr>
        <w:pict>
          <v:group id="_x0000_s1027" style="position:absolute;margin-left:28.8pt;margin-top:18pt;width:117.15pt;height:1pt;z-index:251663360;mso-wrap-distance-left:0;mso-wrap-distance-right:0;mso-position-horizontal-relative:page" coordorigin="576,360" coordsize="2343,20" o:allowincell="f">
            <v:shape id="_x0000_s1028" style="position:absolute;left:577;top:362;width:2340;height:20;mso-position-horizontal-relative:page;mso-position-vertical-relative:text" coordsize="2340,20" o:allowincell="f" path="m,hhl2339,e" filled="f" strokeweight=".14pt">
              <v:path arrowok="t"/>
            </v:shape>
            <v:shape id="_x0000_s1029" style="position:absolute;left:576;top:370;width:2343;height:20;mso-position-horizontal-relative:page;mso-position-vertical-relative:text" coordsize="2343,20" o:allowincell="f" path="m,hhl2342,e" filled="f" strokeweight=".33864mm">
              <v:path arrowok="t"/>
            </v:shape>
            <w10:wrap type="topAndBottom" anchorx="page"/>
          </v:group>
        </w:pict>
      </w:r>
    </w:p>
    <w:p w:rsidR="00D657EB" w:rsidRDefault="00D657EB" w:rsidP="00D657EB">
      <w:pPr>
        <w:pStyle w:val="a3"/>
        <w:kinsoku w:val="0"/>
        <w:overflowPunct w:val="0"/>
        <w:spacing w:before="8" w:line="268" w:lineRule="auto"/>
        <w:ind w:left="142"/>
      </w:pPr>
      <w:r>
        <w:rPr>
          <w:position w:val="9"/>
          <w:sz w:val="12"/>
          <w:szCs w:val="12"/>
        </w:rPr>
        <w:t>1</w:t>
      </w:r>
      <w:proofErr w:type="gramStart"/>
      <w:r>
        <w:rPr>
          <w:position w:val="9"/>
          <w:sz w:val="12"/>
          <w:szCs w:val="12"/>
        </w:rPr>
        <w:t xml:space="preserve"> </w:t>
      </w:r>
      <w:r>
        <w:t>В</w:t>
      </w:r>
      <w:proofErr w:type="gramEnd"/>
      <w:r>
        <w:t xml:space="preserve"> отношении муниципального имущества субъектом Российской Федерации представляется сводная информация по всем муниципальным образованиям, находящимся на территории субъекта Российской Федерации, в отдельной таблице.</w:t>
      </w:r>
    </w:p>
    <w:p w:rsidR="00D657EB" w:rsidRDefault="00D657EB" w:rsidP="00D657EB">
      <w:pPr>
        <w:pStyle w:val="a3"/>
        <w:kinsoku w:val="0"/>
        <w:overflowPunct w:val="0"/>
        <w:spacing w:line="231" w:lineRule="exact"/>
        <w:ind w:left="142"/>
      </w:pPr>
      <w:r>
        <w:rPr>
          <w:position w:val="9"/>
          <w:sz w:val="12"/>
          <w:szCs w:val="12"/>
        </w:rPr>
        <w:t xml:space="preserve">2 </w:t>
      </w:r>
      <w:r>
        <w:t>Реквизиты программ приватизации муниципального имущества не указываются.</w:t>
      </w:r>
    </w:p>
    <w:p w:rsidR="00D657EB" w:rsidRDefault="00D657EB" w:rsidP="00D657EB">
      <w:pPr>
        <w:pStyle w:val="a3"/>
        <w:kinsoku w:val="0"/>
        <w:overflowPunct w:val="0"/>
        <w:spacing w:before="21"/>
        <w:ind w:left="142"/>
      </w:pPr>
      <w:r>
        <w:rPr>
          <w:position w:val="9"/>
          <w:sz w:val="12"/>
          <w:szCs w:val="12"/>
        </w:rPr>
        <w:t xml:space="preserve">3 </w:t>
      </w:r>
      <w:r>
        <w:t>Информация по каждому исключенному объекту, а также основание исключения представляются в сопроводительных материалах.</w:t>
      </w:r>
    </w:p>
    <w:p w:rsidR="00D657EB" w:rsidRDefault="00D657EB" w:rsidP="00D657EB">
      <w:pPr>
        <w:pStyle w:val="a3"/>
        <w:kinsoku w:val="0"/>
        <w:overflowPunct w:val="0"/>
        <w:spacing w:before="21"/>
        <w:ind w:left="142"/>
      </w:pPr>
      <w:r>
        <w:rPr>
          <w:position w:val="9"/>
          <w:sz w:val="12"/>
          <w:szCs w:val="12"/>
        </w:rPr>
        <w:t>4</w:t>
      </w:r>
      <w:proofErr w:type="gramStart"/>
      <w:r>
        <w:rPr>
          <w:position w:val="9"/>
          <w:sz w:val="12"/>
          <w:szCs w:val="12"/>
        </w:rPr>
        <w:t xml:space="preserve"> </w:t>
      </w:r>
      <w:r>
        <w:t>У</w:t>
      </w:r>
      <w:proofErr w:type="gramEnd"/>
      <w:r>
        <w:t>казывается с учетом налога на добавленную стоимость.</w:t>
      </w:r>
    </w:p>
    <w:p w:rsidR="00D657EB" w:rsidRDefault="00D657EB" w:rsidP="00D657EB">
      <w:pPr>
        <w:pStyle w:val="a3"/>
        <w:kinsoku w:val="0"/>
        <w:overflowPunct w:val="0"/>
        <w:spacing w:before="20"/>
        <w:ind w:left="142"/>
      </w:pPr>
      <w:r>
        <w:rPr>
          <w:position w:val="9"/>
          <w:sz w:val="12"/>
          <w:szCs w:val="12"/>
        </w:rPr>
        <w:t>5</w:t>
      </w:r>
      <w:proofErr w:type="gramStart"/>
      <w:r>
        <w:rPr>
          <w:position w:val="9"/>
          <w:sz w:val="12"/>
          <w:szCs w:val="12"/>
        </w:rPr>
        <w:t xml:space="preserve"> </w:t>
      </w:r>
      <w:r>
        <w:t>В</w:t>
      </w:r>
      <w:proofErr w:type="gramEnd"/>
      <w:r>
        <w:t xml:space="preserve"> отношении муниципального имущества не заполняется.</w:t>
      </w:r>
    </w:p>
    <w:p w:rsidR="00D657EB" w:rsidRDefault="00D657EB" w:rsidP="00D657EB">
      <w:pPr>
        <w:pStyle w:val="a3"/>
        <w:kinsoku w:val="0"/>
        <w:overflowPunct w:val="0"/>
        <w:spacing w:before="21"/>
        <w:ind w:left="142"/>
      </w:pPr>
      <w:r>
        <w:rPr>
          <w:position w:val="9"/>
          <w:sz w:val="12"/>
          <w:szCs w:val="12"/>
        </w:rPr>
        <w:t xml:space="preserve">6 </w:t>
      </w:r>
      <w:r>
        <w:t>Малого и среднего предпринимательств.</w:t>
      </w:r>
    </w:p>
    <w:p w:rsidR="00D657EB" w:rsidRPr="00D657EB" w:rsidRDefault="00D657EB">
      <w:pPr>
        <w:rPr>
          <w:lang w:val="en-US"/>
        </w:rPr>
      </w:pPr>
      <w:bookmarkStart w:id="0" w:name="_GoBack"/>
      <w:bookmarkEnd w:id="0"/>
    </w:p>
    <w:sectPr w:rsidR="00D657EB" w:rsidRPr="00D657EB">
      <w:pgSz w:w="16840" w:h="11910" w:orient="landscape"/>
      <w:pgMar w:top="1060" w:right="500" w:bottom="280" w:left="460" w:header="24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25" w:rsidRDefault="007E6225" w:rsidP="00D657EB">
      <w:r>
        <w:separator/>
      </w:r>
    </w:p>
  </w:endnote>
  <w:endnote w:type="continuationSeparator" w:id="0">
    <w:p w:rsidR="007E6225" w:rsidRDefault="007E6225" w:rsidP="00D6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25" w:rsidRDefault="007E6225" w:rsidP="00D657EB">
      <w:r>
        <w:separator/>
      </w:r>
    </w:p>
  </w:footnote>
  <w:footnote w:type="continuationSeparator" w:id="0">
    <w:p w:rsidR="007E6225" w:rsidRDefault="007E6225" w:rsidP="00D65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6225">
    <w:pPr>
      <w:pStyle w:val="a3"/>
      <w:kinsoku w:val="0"/>
      <w:overflowPunct w:val="0"/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59A"/>
    <w:rsid w:val="00793CB7"/>
    <w:rsid w:val="007A059A"/>
    <w:rsid w:val="007E6225"/>
    <w:rsid w:val="00BF1E28"/>
    <w:rsid w:val="00C653C5"/>
    <w:rsid w:val="00D6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657EB"/>
    <w:pPr>
      <w:widowControl w:val="0"/>
      <w:autoSpaceDE w:val="0"/>
      <w:autoSpaceDN w:val="0"/>
      <w:adjustRightInd w:val="0"/>
      <w:spacing w:before="72"/>
      <w:ind w:left="222" w:right="217"/>
      <w:jc w:val="center"/>
      <w:outlineLvl w:val="0"/>
    </w:pPr>
    <w:rPr>
      <w:rFonts w:eastAsiaTheme="minorEastAsia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D657EB"/>
    <w:pPr>
      <w:widowControl w:val="0"/>
      <w:autoSpaceDE w:val="0"/>
      <w:autoSpaceDN w:val="0"/>
      <w:adjustRightInd w:val="0"/>
      <w:spacing w:before="25"/>
      <w:ind w:left="12475" w:right="208"/>
      <w:jc w:val="center"/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57EB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D657E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D657EB"/>
    <w:pPr>
      <w:widowControl w:val="0"/>
      <w:autoSpaceDE w:val="0"/>
      <w:autoSpaceDN w:val="0"/>
      <w:adjustRightInd w:val="0"/>
    </w:pPr>
    <w:rPr>
      <w:rFonts w:eastAsiaTheme="minorEastAsia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D657EB"/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D657E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657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5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57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57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Каб.308</dc:creator>
  <cp:lastModifiedBy>Alexandr Viktorovich</cp:lastModifiedBy>
  <cp:revision>2</cp:revision>
  <dcterms:created xsi:type="dcterms:W3CDTF">2024-02-26T11:54:00Z</dcterms:created>
  <dcterms:modified xsi:type="dcterms:W3CDTF">2024-02-26T13:20:00Z</dcterms:modified>
</cp:coreProperties>
</file>