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44" w:rsidRDefault="00AD4EF6" w:rsidP="00AD4EF6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D4EF6">
        <w:rPr>
          <w:b/>
          <w:color w:val="000000"/>
          <w:sz w:val="28"/>
          <w:szCs w:val="28"/>
        </w:rPr>
        <w:t xml:space="preserve">Вопрос: </w:t>
      </w:r>
      <w:r w:rsidR="00164A44" w:rsidRPr="00AD4EF6">
        <w:rPr>
          <w:b/>
          <w:color w:val="000000"/>
          <w:sz w:val="28"/>
          <w:szCs w:val="28"/>
        </w:rPr>
        <w:t>Каков в настоящее размер выплаты по безработице</w:t>
      </w:r>
      <w:r w:rsidRPr="00AD4EF6">
        <w:rPr>
          <w:b/>
          <w:color w:val="000000"/>
          <w:sz w:val="28"/>
          <w:szCs w:val="28"/>
        </w:rPr>
        <w:t>?</w:t>
      </w:r>
      <w:r w:rsidR="00164A44" w:rsidRPr="00AD4EF6">
        <w:rPr>
          <w:b/>
          <w:color w:val="000000"/>
          <w:sz w:val="28"/>
          <w:szCs w:val="28"/>
        </w:rPr>
        <w:t xml:space="preserve"> </w:t>
      </w:r>
    </w:p>
    <w:p w:rsidR="00AD4EF6" w:rsidRPr="00AD4EF6" w:rsidRDefault="00AD4EF6" w:rsidP="00AD4EF6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64A44" w:rsidRPr="00AD4EF6" w:rsidRDefault="00164A44" w:rsidP="00164A44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4A44" w:rsidRPr="00AD4EF6" w:rsidRDefault="00AD4EF6" w:rsidP="00164A44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="00164A44" w:rsidRPr="00AD4EF6">
        <w:rPr>
          <w:color w:val="000000"/>
          <w:sz w:val="28"/>
          <w:szCs w:val="28"/>
        </w:rPr>
        <w:t>На основании</w:t>
      </w:r>
      <w:r w:rsidR="00685BF7" w:rsidRPr="00AD4EF6">
        <w:rPr>
          <w:color w:val="000000"/>
          <w:sz w:val="28"/>
          <w:szCs w:val="28"/>
        </w:rPr>
        <w:t xml:space="preserve"> Постановлени</w:t>
      </w:r>
      <w:r w:rsidR="00164A44" w:rsidRPr="00AD4EF6">
        <w:rPr>
          <w:color w:val="000000"/>
          <w:sz w:val="28"/>
          <w:szCs w:val="28"/>
        </w:rPr>
        <w:t>я</w:t>
      </w:r>
      <w:r w:rsidR="00685BF7" w:rsidRPr="00AD4EF6">
        <w:rPr>
          <w:color w:val="000000"/>
          <w:sz w:val="28"/>
          <w:szCs w:val="28"/>
        </w:rPr>
        <w:t xml:space="preserve"> Правительства РФ от 27.03.2021 № 454 установлена максимальная величина пособия по безработице в размере 12 130 рублей в первые </w:t>
      </w:r>
      <w:r w:rsidR="00164A44" w:rsidRPr="00AD4EF6">
        <w:rPr>
          <w:color w:val="000000"/>
          <w:sz w:val="28"/>
          <w:szCs w:val="28"/>
        </w:rPr>
        <w:t>3</w:t>
      </w:r>
      <w:r w:rsidR="00685BF7" w:rsidRPr="00AD4EF6">
        <w:rPr>
          <w:color w:val="000000"/>
          <w:sz w:val="28"/>
          <w:szCs w:val="28"/>
        </w:rPr>
        <w:t xml:space="preserve"> месяца периода выплаты пособия по безработице, 5</w:t>
      </w:r>
      <w:r w:rsidR="00164A44" w:rsidRPr="00AD4EF6">
        <w:rPr>
          <w:color w:val="000000"/>
          <w:sz w:val="28"/>
          <w:szCs w:val="28"/>
        </w:rPr>
        <w:t xml:space="preserve"> 000 </w:t>
      </w:r>
      <w:r w:rsidR="00685BF7" w:rsidRPr="00AD4EF6">
        <w:rPr>
          <w:color w:val="000000"/>
          <w:sz w:val="28"/>
          <w:szCs w:val="28"/>
        </w:rPr>
        <w:t xml:space="preserve">рублей - в следующие </w:t>
      </w:r>
      <w:r w:rsidR="00164A44" w:rsidRPr="00AD4EF6">
        <w:rPr>
          <w:color w:val="000000"/>
          <w:sz w:val="28"/>
          <w:szCs w:val="28"/>
        </w:rPr>
        <w:t xml:space="preserve">3 </w:t>
      </w:r>
      <w:r w:rsidR="00685BF7" w:rsidRPr="00AD4EF6">
        <w:rPr>
          <w:color w:val="000000"/>
          <w:sz w:val="28"/>
          <w:szCs w:val="28"/>
        </w:rPr>
        <w:t>месяца периода выплаты пособия.</w:t>
      </w:r>
      <w:r w:rsidR="00164A44" w:rsidRPr="00AD4EF6">
        <w:rPr>
          <w:color w:val="000000"/>
          <w:sz w:val="28"/>
          <w:szCs w:val="28"/>
        </w:rPr>
        <w:t xml:space="preserve"> Действие постановления распространяется на правоотношения, возникшие с 1 января 2021 года.</w:t>
      </w:r>
    </w:p>
    <w:p w:rsidR="00685BF7" w:rsidRPr="00AD4EF6" w:rsidRDefault="00685BF7" w:rsidP="00164A44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EF6">
        <w:rPr>
          <w:color w:val="000000"/>
          <w:sz w:val="28"/>
          <w:szCs w:val="28"/>
        </w:rPr>
        <w:t>Постановлением предусматривается изменение величины пособия по безработице применительно не к периоду безработицы, а к периоду его выплаты.</w:t>
      </w:r>
    </w:p>
    <w:p w:rsidR="00685BF7" w:rsidRPr="00AD4EF6" w:rsidRDefault="00164A44" w:rsidP="00164A44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EF6">
        <w:rPr>
          <w:color w:val="000000"/>
          <w:sz w:val="28"/>
          <w:szCs w:val="28"/>
        </w:rPr>
        <w:t>Таким образом</w:t>
      </w:r>
      <w:r w:rsidR="00AD4EF6">
        <w:rPr>
          <w:color w:val="000000"/>
          <w:sz w:val="28"/>
          <w:szCs w:val="28"/>
        </w:rPr>
        <w:t>,</w:t>
      </w:r>
      <w:r w:rsidR="00685BF7" w:rsidRPr="00AD4EF6">
        <w:rPr>
          <w:color w:val="000000"/>
          <w:sz w:val="28"/>
          <w:szCs w:val="28"/>
        </w:rPr>
        <w:t xml:space="preserve"> улучшается положение граждан, потерявших работу в связи с ликвидацией п</w:t>
      </w:r>
      <w:r w:rsidR="00AD4EF6">
        <w:rPr>
          <w:color w:val="000000"/>
          <w:sz w:val="28"/>
          <w:szCs w:val="28"/>
        </w:rPr>
        <w:t>редприятия или сокращения штата. Т</w:t>
      </w:r>
      <w:r w:rsidR="00685BF7" w:rsidRPr="00AD4EF6">
        <w:rPr>
          <w:color w:val="000000"/>
          <w:sz w:val="28"/>
          <w:szCs w:val="28"/>
        </w:rPr>
        <w:t>аким гражданам в первые три месяца после увольнения выплачивается не пособие по безработице, а средняя заработная плата по прошлому месту работы.</w:t>
      </w:r>
    </w:p>
    <w:p w:rsidR="00685BF7" w:rsidRPr="00AD4EF6" w:rsidRDefault="00685BF7" w:rsidP="00164A44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EF6">
        <w:rPr>
          <w:color w:val="000000"/>
          <w:sz w:val="28"/>
          <w:szCs w:val="28"/>
        </w:rPr>
        <w:t>Кроме того, изменения улучшают и положение беременных женщин, оставшихся без работы</w:t>
      </w:r>
      <w:r w:rsidR="00AD4EF6">
        <w:rPr>
          <w:color w:val="000000"/>
          <w:sz w:val="28"/>
          <w:szCs w:val="28"/>
        </w:rPr>
        <w:t>. Е</w:t>
      </w:r>
      <w:r w:rsidRPr="00AD4EF6">
        <w:rPr>
          <w:color w:val="000000"/>
          <w:sz w:val="28"/>
          <w:szCs w:val="28"/>
        </w:rPr>
        <w:t>сли период первых трех месяцев получения максимального пособия по безработице будет пересекаться со сроком выплаты пособия по беременности и родам, то выплата пособия по безработице будет перенесена на более поздний срок.</w:t>
      </w:r>
    </w:p>
    <w:p w:rsidR="00685BF7" w:rsidRPr="00AD4EF6" w:rsidRDefault="00685BF7" w:rsidP="00164A44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4EF6">
        <w:rPr>
          <w:color w:val="000000"/>
          <w:sz w:val="28"/>
          <w:szCs w:val="28"/>
        </w:rPr>
        <w:t>Поправки коснутся и граждан, которые во время получения максимального пособия по безработице были призваны на военные сборы. Пособие по безработице они продолжат получать в максимальном размере после возвращения со сборов.</w:t>
      </w:r>
    </w:p>
    <w:p w:rsidR="00E45824" w:rsidRPr="00AD4EF6" w:rsidRDefault="00E45824">
      <w:pPr>
        <w:rPr>
          <w:rFonts w:ascii="Times New Roman" w:hAnsi="Times New Roman" w:cs="Times New Roman"/>
          <w:sz w:val="28"/>
          <w:szCs w:val="28"/>
        </w:rPr>
      </w:pPr>
    </w:p>
    <w:p w:rsidR="00AD4EF6" w:rsidRPr="00AD4EF6" w:rsidRDefault="00AD4EF6">
      <w:pPr>
        <w:rPr>
          <w:rFonts w:ascii="Times New Roman" w:hAnsi="Times New Roman" w:cs="Times New Roman"/>
          <w:sz w:val="28"/>
          <w:szCs w:val="28"/>
        </w:rPr>
      </w:pPr>
      <w:r w:rsidRPr="00AD4EF6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AD4EF6" w:rsidRPr="00AD4EF6" w:rsidRDefault="00AD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4EF6">
        <w:rPr>
          <w:rFonts w:ascii="Times New Roman" w:hAnsi="Times New Roman" w:cs="Times New Roman"/>
          <w:sz w:val="28"/>
          <w:szCs w:val="28"/>
        </w:rPr>
        <w:t>ежрайонного прокурора</w:t>
      </w:r>
      <w:r w:rsidRPr="00AD4EF6">
        <w:rPr>
          <w:rFonts w:ascii="Times New Roman" w:hAnsi="Times New Roman" w:cs="Times New Roman"/>
          <w:sz w:val="28"/>
          <w:szCs w:val="28"/>
        </w:rPr>
        <w:tab/>
      </w:r>
      <w:r w:rsidRPr="00AD4EF6">
        <w:rPr>
          <w:rFonts w:ascii="Times New Roman" w:hAnsi="Times New Roman" w:cs="Times New Roman"/>
          <w:sz w:val="28"/>
          <w:szCs w:val="28"/>
        </w:rPr>
        <w:tab/>
      </w:r>
      <w:r w:rsidRPr="00AD4EF6">
        <w:rPr>
          <w:rFonts w:ascii="Times New Roman" w:hAnsi="Times New Roman" w:cs="Times New Roman"/>
          <w:sz w:val="28"/>
          <w:szCs w:val="28"/>
        </w:rPr>
        <w:tab/>
      </w:r>
      <w:r w:rsidRPr="00AD4EF6">
        <w:rPr>
          <w:rFonts w:ascii="Times New Roman" w:hAnsi="Times New Roman" w:cs="Times New Roman"/>
          <w:sz w:val="28"/>
          <w:szCs w:val="28"/>
        </w:rPr>
        <w:tab/>
      </w:r>
      <w:r w:rsidRPr="00AD4EF6">
        <w:rPr>
          <w:rFonts w:ascii="Times New Roman" w:hAnsi="Times New Roman" w:cs="Times New Roman"/>
          <w:sz w:val="28"/>
          <w:szCs w:val="28"/>
        </w:rPr>
        <w:tab/>
      </w:r>
      <w:r w:rsidRPr="00AD4E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 М. Русских</w:t>
      </w:r>
    </w:p>
    <w:sectPr w:rsidR="00AD4EF6" w:rsidRPr="00AD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50"/>
    <w:rsid w:val="00164A44"/>
    <w:rsid w:val="00536D50"/>
    <w:rsid w:val="00685BF7"/>
    <w:rsid w:val="00AD4EF6"/>
    <w:rsid w:val="00E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6BF"/>
  <w15:chartTrackingRefBased/>
  <w15:docId w15:val="{82246349-0710-467C-807F-4D7A27B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Волков Антон Александрович</cp:lastModifiedBy>
  <cp:revision>4</cp:revision>
  <dcterms:created xsi:type="dcterms:W3CDTF">2021-06-11T12:27:00Z</dcterms:created>
  <dcterms:modified xsi:type="dcterms:W3CDTF">2021-06-11T13:30:00Z</dcterms:modified>
</cp:coreProperties>
</file>