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3A" w:rsidRDefault="002C083A" w:rsidP="002C083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3A">
        <w:rPr>
          <w:rFonts w:ascii="Times New Roman" w:hAnsi="Times New Roman" w:cs="Times New Roman"/>
          <w:b/>
          <w:sz w:val="28"/>
          <w:szCs w:val="28"/>
        </w:rPr>
        <w:t>Слободск</w:t>
      </w:r>
      <w:r w:rsidR="007F2E3A">
        <w:rPr>
          <w:rFonts w:ascii="Times New Roman" w:hAnsi="Times New Roman" w:cs="Times New Roman"/>
          <w:b/>
          <w:sz w:val="28"/>
          <w:szCs w:val="28"/>
        </w:rPr>
        <w:t>ая</w:t>
      </w:r>
      <w:r w:rsidRPr="002C083A">
        <w:rPr>
          <w:rFonts w:ascii="Times New Roman" w:hAnsi="Times New Roman" w:cs="Times New Roman"/>
          <w:b/>
          <w:sz w:val="28"/>
          <w:szCs w:val="28"/>
        </w:rPr>
        <w:t xml:space="preserve"> межрайонн</w:t>
      </w:r>
      <w:r w:rsidR="007F2E3A">
        <w:rPr>
          <w:rFonts w:ascii="Times New Roman" w:hAnsi="Times New Roman" w:cs="Times New Roman"/>
          <w:b/>
          <w:sz w:val="28"/>
          <w:szCs w:val="28"/>
        </w:rPr>
        <w:t>ая</w:t>
      </w:r>
      <w:r w:rsidRPr="002C083A">
        <w:rPr>
          <w:rFonts w:ascii="Times New Roman" w:hAnsi="Times New Roman" w:cs="Times New Roman"/>
          <w:b/>
          <w:sz w:val="28"/>
          <w:szCs w:val="28"/>
        </w:rPr>
        <w:t xml:space="preserve"> прокуратур</w:t>
      </w:r>
      <w:r w:rsidR="007F2E3A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19030D" w:rsidRPr="002C083A" w:rsidRDefault="007F2E3A" w:rsidP="002C083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защите интересов </w:t>
      </w:r>
      <w:r w:rsidR="00EE4C94">
        <w:rPr>
          <w:rFonts w:ascii="Times New Roman" w:hAnsi="Times New Roman" w:cs="Times New Roman"/>
          <w:b/>
          <w:sz w:val="28"/>
          <w:szCs w:val="28"/>
        </w:rPr>
        <w:t>детей-сирот</w:t>
      </w:r>
    </w:p>
    <w:p w:rsidR="002C083A" w:rsidRPr="002C083A" w:rsidRDefault="002C083A" w:rsidP="002C0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C94" w:rsidRDefault="002C083A" w:rsidP="002C0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83A">
        <w:rPr>
          <w:rFonts w:ascii="Times New Roman" w:hAnsi="Times New Roman" w:cs="Times New Roman"/>
          <w:sz w:val="28"/>
          <w:szCs w:val="28"/>
        </w:rPr>
        <w:t>Слободская межрайонная прокуратура</w:t>
      </w:r>
      <w:r w:rsidR="007F2E3A">
        <w:rPr>
          <w:rFonts w:ascii="Times New Roman" w:hAnsi="Times New Roman" w:cs="Times New Roman"/>
          <w:sz w:val="28"/>
          <w:szCs w:val="28"/>
        </w:rPr>
        <w:t xml:space="preserve"> </w:t>
      </w:r>
      <w:r w:rsidR="00EE4C94">
        <w:rPr>
          <w:rFonts w:ascii="Times New Roman" w:hAnsi="Times New Roman" w:cs="Times New Roman"/>
          <w:sz w:val="28"/>
          <w:szCs w:val="28"/>
        </w:rPr>
        <w:t>провела проверку исполнения законодательства о социальной поддержке детей-сирот и детей, оставшихся без попечения родителей, в ходе которой установлено, что М. является лицом из числа детей-сирот и детей оставшихся без попечения родителей, поскольку ее мать Г. лишена родительских прав.</w:t>
      </w:r>
      <w:r w:rsidR="00907C50">
        <w:rPr>
          <w:rFonts w:ascii="Times New Roman" w:hAnsi="Times New Roman" w:cs="Times New Roman"/>
          <w:sz w:val="28"/>
          <w:szCs w:val="28"/>
        </w:rPr>
        <w:t xml:space="preserve"> Опекуном </w:t>
      </w:r>
      <w:r w:rsidR="000E3553">
        <w:rPr>
          <w:rFonts w:ascii="Times New Roman" w:hAnsi="Times New Roman" w:cs="Times New Roman"/>
          <w:sz w:val="28"/>
          <w:szCs w:val="28"/>
        </w:rPr>
        <w:t>М</w:t>
      </w:r>
      <w:r w:rsidR="00907C50">
        <w:rPr>
          <w:rFonts w:ascii="Times New Roman" w:hAnsi="Times New Roman" w:cs="Times New Roman"/>
          <w:sz w:val="28"/>
          <w:szCs w:val="28"/>
        </w:rPr>
        <w:t xml:space="preserve">. назначена ее бабушка. Кроме того, за ребенком закреплено право на жилую площадь в одной из квартир в доме, расположенном в с. </w:t>
      </w:r>
      <w:proofErr w:type="spellStart"/>
      <w:r w:rsidR="00907C50">
        <w:rPr>
          <w:rFonts w:ascii="Times New Roman" w:hAnsi="Times New Roman" w:cs="Times New Roman"/>
          <w:sz w:val="28"/>
          <w:szCs w:val="28"/>
        </w:rPr>
        <w:t>Закаринье</w:t>
      </w:r>
      <w:proofErr w:type="spellEnd"/>
      <w:r w:rsidR="00907C50">
        <w:rPr>
          <w:rFonts w:ascii="Times New Roman" w:hAnsi="Times New Roman" w:cs="Times New Roman"/>
          <w:sz w:val="28"/>
          <w:szCs w:val="28"/>
        </w:rPr>
        <w:t xml:space="preserve"> Слободского района (общей площадью 40,7 </w:t>
      </w:r>
      <w:proofErr w:type="spellStart"/>
      <w:proofErr w:type="gramStart"/>
      <w:r w:rsidR="00907C5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907C50">
        <w:rPr>
          <w:rFonts w:ascii="Times New Roman" w:hAnsi="Times New Roman" w:cs="Times New Roman"/>
          <w:sz w:val="28"/>
          <w:szCs w:val="28"/>
        </w:rPr>
        <w:t xml:space="preserve">), в которой в настоящее время зарегистрировано 5 человек, в том числе ее мать, лишенная родительских прав. При этом в указанном муниципальном образовании установлена учетная норма площади жилого помещения в 9 </w:t>
      </w:r>
      <w:proofErr w:type="spellStart"/>
      <w:proofErr w:type="gramStart"/>
      <w:r w:rsidR="00907C5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907C50">
        <w:rPr>
          <w:rFonts w:ascii="Times New Roman" w:hAnsi="Times New Roman" w:cs="Times New Roman"/>
          <w:sz w:val="28"/>
          <w:szCs w:val="28"/>
        </w:rPr>
        <w:t xml:space="preserve"> на одного человека.</w:t>
      </w:r>
    </w:p>
    <w:p w:rsidR="00907C50" w:rsidRDefault="00907C50" w:rsidP="002C0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одного члена семьи нанимателя приходится менее установленной нормы площади жилого помещения, в связи с чем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фактически в настоящее время не обеспечена жилым помещением в соответствии с учетной нормой, ее жилищные права нарушены.</w:t>
      </w:r>
    </w:p>
    <w:p w:rsidR="004B508C" w:rsidRDefault="00907C50" w:rsidP="002C08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с целью устранения выявленных нарушений закона в адрес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внесено представление</w:t>
      </w:r>
      <w:r w:rsidR="004B50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Устранение допущенных нарушений находится на контроле Слободской межрайонной прокуратуры.</w:t>
      </w:r>
    </w:p>
    <w:p w:rsidR="002C083A" w:rsidRDefault="002C083A" w:rsidP="002C08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83A" w:rsidRPr="002C083A" w:rsidRDefault="002C083A" w:rsidP="002C08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Слободской межрайонный прокурор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А. Волков</w:t>
      </w:r>
    </w:p>
    <w:p w:rsidR="002C083A" w:rsidRDefault="002C083A" w:rsidP="002C083A">
      <w:pPr>
        <w:jc w:val="both"/>
      </w:pPr>
      <w:r>
        <w:t xml:space="preserve">  </w:t>
      </w:r>
    </w:p>
    <w:sectPr w:rsidR="002C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3A"/>
    <w:rsid w:val="000E3553"/>
    <w:rsid w:val="0019030D"/>
    <w:rsid w:val="002C083A"/>
    <w:rsid w:val="00334B3C"/>
    <w:rsid w:val="00375352"/>
    <w:rsid w:val="00420596"/>
    <w:rsid w:val="004B508C"/>
    <w:rsid w:val="006C498E"/>
    <w:rsid w:val="007F2E3A"/>
    <w:rsid w:val="00907C50"/>
    <w:rsid w:val="00BF04CB"/>
    <w:rsid w:val="00CB5125"/>
    <w:rsid w:val="00DC6F83"/>
    <w:rsid w:val="00E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C500"/>
  <w15:chartTrackingRefBased/>
  <w15:docId w15:val="{43CFA953-2572-476C-BD00-FDE385A3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Антон Александрович</dc:creator>
  <cp:keywords/>
  <dc:description/>
  <cp:lastModifiedBy>Волков Антон Александрович</cp:lastModifiedBy>
  <cp:revision>3</cp:revision>
  <cp:lastPrinted>2021-07-13T16:12:00Z</cp:lastPrinted>
  <dcterms:created xsi:type="dcterms:W3CDTF">2021-09-30T12:15:00Z</dcterms:created>
  <dcterms:modified xsi:type="dcterms:W3CDTF">2021-09-30T12:16:00Z</dcterms:modified>
</cp:coreProperties>
</file>