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7D" w:rsidRPr="00CB217D" w:rsidRDefault="00CB217D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CB2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приобретение краденного имущества</w:t>
      </w:r>
    </w:p>
    <w:p w:rsidR="00CB217D" w:rsidRPr="00CB217D" w:rsidRDefault="00CB217D" w:rsidP="00CB21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217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CB217D" w:rsidRPr="00CB217D" w:rsidRDefault="00CB217D" w:rsidP="00CB217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217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приобретение или сбыт имущества, добытого преступным путем, установлена уголовная ответственность (ст. 175 Уголовного кодекса РФ).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привлечения к ответственности не имеет значения, в результате совершения какого преступления имущество было добыто, будь то кража, мошенничество, вымогательство или иное преступление.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привлечения к уголовной ответственности: достижение преступником 16 лет и наличие информации о том, что предмет скупки или сбыта получен преступным путем.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мотивом таких преступлений является корысть.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приобретением понимается возмездное или безвозмездное получение имущества любым способом, например, покупка, обмен или получение в подарок, под сбытом - любая форма возмездной или безвозмездной передачи его другим лицам.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Приобретением или сбытом не является получение или передача имущества на временное хранение.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могут являться предметом данного преступления вещи, изъятые или ограниченные в обычном обороте, например, оружие, наркотические вещества, драгоценные камни. За незаконный оборот названных предметов уголовная ответственность установлена специальными статьями Уголовного кодекса Российской Федерации.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Максимальное наказание в виде 7 лет лишения свободы может быть назначено за приобретение и сбыт имущества, добытого преступным путем в составе организованной группы или с использованием служебного положения.</w:t>
      </w:r>
    </w:p>
    <w:p w:rsidR="00CB217D" w:rsidRPr="00CB217D" w:rsidRDefault="00CB217D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2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фактах скупки и реализации крадено сообщите в органы полиции.</w:t>
      </w:r>
    </w:p>
    <w:p w:rsidR="002324EE" w:rsidRPr="002324EE" w:rsidRDefault="002324EE" w:rsidP="002324EE">
      <w:pPr>
        <w:rPr>
          <w:rFonts w:ascii="Times New Roman" w:hAnsi="Times New Roman" w:cs="Times New Roman"/>
          <w:sz w:val="28"/>
          <w:szCs w:val="28"/>
        </w:rPr>
      </w:pPr>
      <w:r w:rsidRPr="002324EE"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:rsidR="00CB217D" w:rsidRDefault="002324EE" w:rsidP="002324EE">
      <w:pPr>
        <w:rPr>
          <w:rFonts w:ascii="Times New Roman" w:hAnsi="Times New Roman" w:cs="Times New Roman"/>
          <w:sz w:val="28"/>
          <w:szCs w:val="28"/>
        </w:rPr>
      </w:pPr>
      <w:r w:rsidRPr="002324EE">
        <w:rPr>
          <w:rFonts w:ascii="Times New Roman" w:hAnsi="Times New Roman" w:cs="Times New Roman"/>
          <w:sz w:val="28"/>
          <w:szCs w:val="28"/>
        </w:rPr>
        <w:t>межрайонного прокурора</w:t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</w:r>
      <w:r w:rsidRPr="002324EE">
        <w:rPr>
          <w:rFonts w:ascii="Times New Roman" w:hAnsi="Times New Roman" w:cs="Times New Roman"/>
          <w:sz w:val="28"/>
          <w:szCs w:val="28"/>
        </w:rPr>
        <w:tab/>
        <w:t>Д. В. Останин</w:t>
      </w:r>
    </w:p>
    <w:p w:rsidR="00CB217D" w:rsidRDefault="00CB217D">
      <w:pPr>
        <w:rPr>
          <w:rFonts w:ascii="Times New Roman" w:hAnsi="Times New Roman" w:cs="Times New Roman"/>
          <w:sz w:val="28"/>
          <w:szCs w:val="28"/>
        </w:rPr>
      </w:pPr>
    </w:p>
    <w:p w:rsidR="00CB217D" w:rsidRDefault="00CB217D">
      <w:pPr>
        <w:rPr>
          <w:rFonts w:ascii="Times New Roman" w:hAnsi="Times New Roman" w:cs="Times New Roman"/>
          <w:sz w:val="28"/>
          <w:szCs w:val="28"/>
        </w:rPr>
      </w:pPr>
    </w:p>
    <w:sectPr w:rsidR="00CB217D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2324EE"/>
    <w:rsid w:val="0027429F"/>
    <w:rsid w:val="002A74FC"/>
    <w:rsid w:val="002C7654"/>
    <w:rsid w:val="003C76D7"/>
    <w:rsid w:val="00436CED"/>
    <w:rsid w:val="00471216"/>
    <w:rsid w:val="0048375D"/>
    <w:rsid w:val="00545B0F"/>
    <w:rsid w:val="005D4C73"/>
    <w:rsid w:val="006A01F3"/>
    <w:rsid w:val="006C50E3"/>
    <w:rsid w:val="00732CF7"/>
    <w:rsid w:val="008258DA"/>
    <w:rsid w:val="009C7AF3"/>
    <w:rsid w:val="00A409D9"/>
    <w:rsid w:val="00A73F5B"/>
    <w:rsid w:val="00BF2A0C"/>
    <w:rsid w:val="00C77090"/>
    <w:rsid w:val="00CB217D"/>
    <w:rsid w:val="00D60BFF"/>
    <w:rsid w:val="00DC643F"/>
    <w:rsid w:val="00DE526B"/>
    <w:rsid w:val="00E135C5"/>
    <w:rsid w:val="00E207EF"/>
    <w:rsid w:val="00E31C4F"/>
    <w:rsid w:val="00F10302"/>
    <w:rsid w:val="00F262EC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2</cp:revision>
  <dcterms:created xsi:type="dcterms:W3CDTF">2022-03-24T05:30:00Z</dcterms:created>
  <dcterms:modified xsi:type="dcterms:W3CDTF">2022-03-24T05:30:00Z</dcterms:modified>
</cp:coreProperties>
</file>