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9" w:rsidRPr="00BA112F" w:rsidRDefault="00E32AB9" w:rsidP="0015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Групповой</w:t>
      </w:r>
      <w:r w:rsidR="0019367E" w:rsidRPr="00BA11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иск</w:t>
      </w:r>
      <w:r w:rsidR="00C87870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 из форм судебного процесса, в которой группа людей коллективно подает иск в суд к ответчику, нарушившему их права в течение определенного промежутка времени. </w:t>
      </w:r>
    </w:p>
    <w:p w:rsidR="001515F2" w:rsidRPr="00BA112F" w:rsidRDefault="001515F2" w:rsidP="0015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Предусматривается, что гражданин или организация вправе обратиться в суд в защиту прав и законных интересов группы лиц при соблюдении следующих условий: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 общий по отношению к каждому члену группы лиц ответчик;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предметом спора являются общие либо однородные права и законные интересы членов группы лиц;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основании прав членов группы лиц и обязанностей ответчика лежат схожие фактические обстоятельства;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 всеми членами группы лиц одинакового способа защиты своих прав.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спорах по групповым искам права и обязанности истца, по общему правилу, будут только у одного лица, которое ведет дело в интересах группы лиц. Данное лицо должно быть членом группы лиц 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и действовать от их имени без доверенности, на основании зая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влений о присоединении к иску (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установленных законом случаях в защиту прав и законных интересов группы лиц могут обратиться органы, организации, граждане, не являющиеся членами 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этой группы лиц)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E32AB9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Такое лицо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обязано добросовестно защищать права и законные интересы группы лиц. У остальных членов группы права и обязанности ограничены. Они не являются активными участниками процесса. 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Рассмотрение дел о защите прав и законных интересов группы лиц допускается в случае, если ко дню обращения в суд к требованию присоединились не менее 20 лиц. </w:t>
      </w:r>
    </w:p>
    <w:p w:rsidR="00D9174D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Устанавливается, что присоединение к групповому иску производится путем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подачи письменного заявления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лицу, которое ведет дело в интересах группы,  либо непосредственно в суд, если член группы лиц присоединяется к требованию после принятия группового иска к производству. Присоединение к групповому иску возможно до перехода суда к судебным прениям. Такое присоединение также может осуществляться в интернете путем заполнения формы, размещенной на официальном сайте суда или в системе «Правосудие».</w:t>
      </w:r>
    </w:p>
    <w:p w:rsidR="0040665C" w:rsidRPr="00BA112F" w:rsidRDefault="00E32AB9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Лицо, </w:t>
      </w:r>
      <w:r w:rsidR="0040665C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присоединившееся</w:t>
      </w:r>
      <w:r w:rsidR="0019367E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групповому иску, имеет право: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знакомиться с материалами дела, делать выписки, снимать копии;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ходатайствовать в суде о замене лица, которое ведет дело в интересах группы лиц;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присутствовать на судебном заседании;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отказаться от поданного им заявления о присоединении.</w:t>
      </w:r>
    </w:p>
    <w:p w:rsidR="00CE623E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подготовке дела к судебному разбирательству суд устанавливает срок, в течение которого лицо, которое в</w:t>
      </w:r>
      <w:r w:rsidR="008A794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едет дело в интересах группы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должно публично, путем опубликования сообщения в СМИ предложить другим лицам из этой группы присоединиться к требованию о защите прав и законных интересов группы лиц.</w:t>
      </w:r>
    </w:p>
    <w:p w:rsidR="008A7943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 срок, установленный судом, лицо, которое в</w:t>
      </w:r>
      <w:r w:rsidR="008A794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едет дело в интересах группы</w:t>
      </w:r>
    </w:p>
    <w:p w:rsidR="00CE623E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сделает предложение о присоединении к требованию иным членам группы лиц, суд оставляет исковое заявление без рассмотрения</w:t>
      </w:r>
      <w:r w:rsidR="00F923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515F2" w:rsidRPr="00BA112F" w:rsidRDefault="00F923C5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общему правилу д</w:t>
      </w:r>
      <w:r w:rsidR="001515F2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ело о защите прав и законных интересов группы лиц рассматривается судом в срок, не превышающий 8 месяцев.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судебном решении по групповому иску должны содержаться выводы в отношении каждого из членов группы, присоединившихся к требованию о защите прав и законных интересов группы лиц. </w:t>
      </w:r>
    </w:p>
    <w:p w:rsidR="001515F2" w:rsidRPr="00BA112F" w:rsidRDefault="001515F2" w:rsidP="00151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ст. 40 Закона РФ «О защите прав потребителей»</w:t>
      </w:r>
      <w:r w:rsidR="00D9174D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07.02.</w:t>
      </w:r>
      <w:r w:rsidR="00D9174D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1992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N 2300-1 </w:t>
      </w:r>
      <w:r w:rsidR="00826C4C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должностные лица органа государственного надзора имеют право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обращаться в суд с заявлениями в защиту прав потребителей и законных интересов отдельных потребителей (группы потребителей, неопределенного круга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потребителей)</w:t>
      </w:r>
      <w:r w:rsidR="00826C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порядке,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установленном законодательством Российской Федерации. </w:t>
      </w:r>
    </w:p>
    <w:p w:rsidR="00487B81" w:rsidRPr="00BA112F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:rsidR="00487B81" w:rsidRPr="00C87870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87B81" w:rsidRPr="00C87870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87B81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D9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93265" w:rsidRDefault="00D93265" w:rsidP="00D9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305A9" w:rsidRPr="00D5495D" w:rsidRDefault="000305A9" w:rsidP="00030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t>ФБУЗ «Центр гигиены и эпидемиологии</w:t>
      </w:r>
    </w:p>
    <w:p w:rsidR="000305A9" w:rsidRPr="00D5495D" w:rsidRDefault="000305A9" w:rsidP="00030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t xml:space="preserve">в Кировской области» </w:t>
      </w:r>
    </w:p>
    <w:p w:rsidR="000305A9" w:rsidRDefault="000305A9" w:rsidP="00CC2D26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Консультационный центр </w:t>
      </w:r>
      <w:r w:rsidRPr="00D5495D">
        <w:rPr>
          <w:rFonts w:ascii="Times New Roman" w:eastAsia="Calibri" w:hAnsi="Times New Roman" w:cs="Times New Roman"/>
          <w:b/>
          <w:bCs/>
          <w:sz w:val="28"/>
          <w:szCs w:val="28"/>
        </w:rPr>
        <w:t>для потребителей</w:t>
      </w:r>
    </w:p>
    <w:p w:rsidR="00CC2D26" w:rsidRPr="00D5495D" w:rsidRDefault="00CC2D26" w:rsidP="00CC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26" w:rsidRPr="00D5495D" w:rsidRDefault="00CC2D26" w:rsidP="00CC2D26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CC2D26" w:rsidRPr="00D5495D" w:rsidRDefault="00CC2D26" w:rsidP="00CC2D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t xml:space="preserve">г. Киров, </w:t>
      </w:r>
      <w:r w:rsidRPr="00D5495D">
        <w:rPr>
          <w:rFonts w:ascii="Times New Roman" w:hAnsi="Times New Roman" w:cs="Times New Roman"/>
          <w:b/>
          <w:sz w:val="28"/>
          <w:szCs w:val="28"/>
        </w:rPr>
        <w:t xml:space="preserve">610000, ул. Свободы, д. 64, корп. «а», </w:t>
      </w:r>
      <w:proofErr w:type="spellStart"/>
      <w:r w:rsidRPr="00D5495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5495D">
        <w:rPr>
          <w:rFonts w:ascii="Times New Roman" w:hAnsi="Times New Roman" w:cs="Times New Roman"/>
          <w:b/>
          <w:sz w:val="28"/>
          <w:szCs w:val="28"/>
        </w:rPr>
        <w:t>. 113</w:t>
      </w:r>
    </w:p>
    <w:p w:rsidR="00CC2D26" w:rsidRPr="00D5495D" w:rsidRDefault="00CC2D26" w:rsidP="00CC2D26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26" w:rsidRPr="00CE651A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CE651A">
        <w:rPr>
          <w:rFonts w:ascii="Times New Roman" w:hAnsi="Times New Roman"/>
          <w:b/>
          <w:sz w:val="28"/>
          <w:szCs w:val="28"/>
        </w:rPr>
        <w:t>10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>-12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E651A">
        <w:rPr>
          <w:rFonts w:ascii="Times New Roman" w:hAnsi="Times New Roman"/>
          <w:b/>
          <w:sz w:val="28"/>
          <w:szCs w:val="28"/>
        </w:rPr>
        <w:t>– консультации по телефону</w:t>
      </w:r>
    </w:p>
    <w:p w:rsidR="00CC2D26" w:rsidRPr="00CE651A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CE651A">
        <w:rPr>
          <w:rFonts w:ascii="Times New Roman" w:hAnsi="Times New Roman"/>
          <w:b/>
          <w:sz w:val="28"/>
          <w:szCs w:val="28"/>
        </w:rPr>
        <w:t>13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>-16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 xml:space="preserve"> – личный прием граждан</w:t>
      </w:r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651A">
        <w:rPr>
          <w:rFonts w:ascii="Times New Roman" w:hAnsi="Times New Roman"/>
          <w:b/>
          <w:sz w:val="28"/>
          <w:szCs w:val="28"/>
        </w:rPr>
        <w:t>тел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>.: (8332) 35-52-53</w:t>
      </w:r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65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E651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zpp</w:t>
        </w:r>
        <w:r w:rsidRPr="00D9326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sanepid</w:t>
        </w:r>
        <w:r w:rsidRPr="00D9326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</w:pPr>
    </w:p>
    <w:p w:rsidR="00CC2D26" w:rsidRPr="00E4015D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D932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51A">
        <w:rPr>
          <w:rFonts w:ascii="Times New Roman" w:hAnsi="Times New Roman"/>
          <w:b/>
          <w:sz w:val="28"/>
          <w:szCs w:val="28"/>
        </w:rPr>
        <w:t>Консультационные услуги по вопросам защиты прав потребителей.</w:t>
      </w:r>
    </w:p>
    <w:p w:rsidR="00CC2D26" w:rsidRDefault="00CC2D26" w:rsidP="00CC2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1FA1" w:rsidRPr="00590DAE" w:rsidRDefault="00CC2D26" w:rsidP="00590DAE">
      <w:pPr>
        <w:spacing w:after="0"/>
        <w:jc w:val="center"/>
        <w:rPr>
          <w:rFonts w:ascii="Georgia" w:eastAsia="Calibri" w:hAnsi="Georgia" w:cs="Times New Roman"/>
          <w:b/>
          <w:bCs/>
          <w:color w:val="002060"/>
          <w:sz w:val="32"/>
          <w:szCs w:val="32"/>
        </w:rPr>
      </w:pPr>
      <w:r w:rsidRPr="00CE651A">
        <w:rPr>
          <w:rFonts w:ascii="Times New Roman" w:hAnsi="Times New Roman"/>
          <w:b/>
          <w:sz w:val="28"/>
          <w:szCs w:val="28"/>
        </w:rPr>
        <w:t>Составление претензий, исков</w:t>
      </w:r>
      <w:r>
        <w:rPr>
          <w:rFonts w:ascii="Times New Roman" w:hAnsi="Times New Roman"/>
          <w:b/>
          <w:sz w:val="28"/>
          <w:szCs w:val="28"/>
        </w:rPr>
        <w:t>ых заявлений</w:t>
      </w:r>
      <w:r w:rsidRPr="00CE651A">
        <w:rPr>
          <w:rFonts w:ascii="Times New Roman" w:hAnsi="Times New Roman"/>
          <w:b/>
          <w:sz w:val="28"/>
          <w:szCs w:val="28"/>
        </w:rPr>
        <w:t>, досудебная подготовка.</w:t>
      </w:r>
    </w:p>
    <w:p w:rsidR="000305A9" w:rsidRPr="009027CF" w:rsidRDefault="000305A9" w:rsidP="000305A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</w:pPr>
      <w:r w:rsidRPr="009027CF"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lastRenderedPageBreak/>
        <w:t>ПАМЯТКА</w:t>
      </w:r>
    </w:p>
    <w:p w:rsidR="000305A9" w:rsidRPr="009027CF" w:rsidRDefault="003A6C7A" w:rsidP="000305A9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t>ПОТРЕБИТЕЛЮ</w:t>
      </w:r>
      <w:r w:rsidR="000305A9" w:rsidRPr="009027CF"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</w:p>
    <w:p w:rsidR="00CC2D26" w:rsidRDefault="00D03D8F" w:rsidP="00CC2D26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  <w:t>ПОДАЕМ ГРУППОВОЙ ИСК В СУД</w:t>
      </w:r>
    </w:p>
    <w:p w:rsidR="00590DAE" w:rsidRPr="009027CF" w:rsidRDefault="00590DAE" w:rsidP="00CC2D26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8E31EE" w:rsidRPr="00CC2D26" w:rsidRDefault="00A23290" w:rsidP="003C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2329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2022876" cy="2016000"/>
            <wp:effectExtent l="19050" t="0" r="0" b="0"/>
            <wp:docPr id="5" name="Рисунок 1" descr="https://fcced.com/wp-content/uploads/2018/07/justicescales-gavel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ced.com/wp-content/uploads/2018/07/justicescales-gavel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76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A9" w:rsidRDefault="000305A9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A23290" w:rsidRDefault="00A23290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A23290" w:rsidRDefault="00A23290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Консультационный ц</w:t>
      </w:r>
      <w:r w:rsidRPr="00D5495D">
        <w:rPr>
          <w:rFonts w:ascii="Georgia" w:hAnsi="Georgia"/>
          <w:b/>
          <w:bCs/>
          <w:sz w:val="24"/>
          <w:szCs w:val="24"/>
        </w:rPr>
        <w:t xml:space="preserve">ентр </w:t>
      </w: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 w:rsidRPr="00D5495D">
        <w:rPr>
          <w:rFonts w:ascii="Georgia" w:hAnsi="Georgia"/>
          <w:b/>
          <w:bCs/>
          <w:sz w:val="24"/>
          <w:szCs w:val="24"/>
        </w:rPr>
        <w:t>для потребителей</w:t>
      </w:r>
    </w:p>
    <w:p w:rsidR="00CC2D26" w:rsidRPr="00D5495D" w:rsidRDefault="00CC2D26" w:rsidP="00CC2D26">
      <w:pPr>
        <w:spacing w:after="0"/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ФБ</w:t>
      </w:r>
      <w:r>
        <w:rPr>
          <w:rFonts w:ascii="Georgia" w:hAnsi="Georgia"/>
          <w:b/>
        </w:rPr>
        <w:t xml:space="preserve">УЗ «Центр гигиены и </w:t>
      </w:r>
      <w:r w:rsidRPr="00D5495D">
        <w:rPr>
          <w:rFonts w:ascii="Georgia" w:hAnsi="Georgia"/>
          <w:b/>
        </w:rPr>
        <w:t>эпидемиологии</w:t>
      </w:r>
    </w:p>
    <w:p w:rsidR="00CC2D26" w:rsidRPr="00D5495D" w:rsidRDefault="00CC2D26" w:rsidP="00CC2D26">
      <w:pPr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в Кировской области»</w:t>
      </w:r>
    </w:p>
    <w:p w:rsidR="00CC2D26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  <w:lang w:eastAsia="ru-RU"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6" w:rsidRPr="001B2EE9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007682" w:rsidRPr="00D93265" w:rsidRDefault="00007682" w:rsidP="00D9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007682" w:rsidRPr="00D93265" w:rsidSect="00D93265">
      <w:pgSz w:w="16838" w:h="11906" w:orient="landscape"/>
      <w:pgMar w:top="851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FD"/>
    <w:multiLevelType w:val="hybridMultilevel"/>
    <w:tmpl w:val="03A895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E657A"/>
    <w:multiLevelType w:val="hybridMultilevel"/>
    <w:tmpl w:val="698C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8D3"/>
    <w:multiLevelType w:val="hybridMultilevel"/>
    <w:tmpl w:val="A8BC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08D8"/>
    <w:multiLevelType w:val="hybridMultilevel"/>
    <w:tmpl w:val="13E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5830"/>
    <w:multiLevelType w:val="multilevel"/>
    <w:tmpl w:val="029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23E1E"/>
    <w:multiLevelType w:val="hybridMultilevel"/>
    <w:tmpl w:val="A5E0F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78A8"/>
    <w:multiLevelType w:val="hybridMultilevel"/>
    <w:tmpl w:val="8E526252"/>
    <w:lvl w:ilvl="0" w:tplc="541C4D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391C"/>
    <w:multiLevelType w:val="multilevel"/>
    <w:tmpl w:val="586E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51ABF"/>
    <w:multiLevelType w:val="hybridMultilevel"/>
    <w:tmpl w:val="AD425FD0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458"/>
    <w:multiLevelType w:val="hybridMultilevel"/>
    <w:tmpl w:val="BF4433E4"/>
    <w:lvl w:ilvl="0" w:tplc="3790F3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33D83"/>
    <w:multiLevelType w:val="hybridMultilevel"/>
    <w:tmpl w:val="FCCCC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67000"/>
    <w:multiLevelType w:val="hybridMultilevel"/>
    <w:tmpl w:val="212CEC1C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556E"/>
    <w:multiLevelType w:val="hybridMultilevel"/>
    <w:tmpl w:val="3BFA63C6"/>
    <w:lvl w:ilvl="0" w:tplc="A6582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59E7"/>
    <w:multiLevelType w:val="hybridMultilevel"/>
    <w:tmpl w:val="5A5A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D4884"/>
    <w:multiLevelType w:val="hybridMultilevel"/>
    <w:tmpl w:val="575A7C4C"/>
    <w:lvl w:ilvl="0" w:tplc="A6582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A5C7C"/>
    <w:multiLevelType w:val="hybridMultilevel"/>
    <w:tmpl w:val="9F8AD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1451BA"/>
    <w:multiLevelType w:val="hybridMultilevel"/>
    <w:tmpl w:val="11809E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306DD4"/>
    <w:multiLevelType w:val="hybridMultilevel"/>
    <w:tmpl w:val="3E628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4D06FB"/>
    <w:multiLevelType w:val="hybridMultilevel"/>
    <w:tmpl w:val="E53A68E0"/>
    <w:lvl w:ilvl="0" w:tplc="B0C61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514D6"/>
    <w:multiLevelType w:val="hybridMultilevel"/>
    <w:tmpl w:val="00482172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E04BC"/>
    <w:multiLevelType w:val="hybridMultilevel"/>
    <w:tmpl w:val="8E60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608D8"/>
    <w:multiLevelType w:val="hybridMultilevel"/>
    <w:tmpl w:val="0B3C7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15"/>
  </w:num>
  <w:num w:numId="10">
    <w:abstractNumId w:val="20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21"/>
  </w:num>
  <w:num w:numId="16">
    <w:abstractNumId w:val="8"/>
  </w:num>
  <w:num w:numId="17">
    <w:abstractNumId w:val="6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B3"/>
    <w:rsid w:val="00007682"/>
    <w:rsid w:val="00021C5F"/>
    <w:rsid w:val="000305A9"/>
    <w:rsid w:val="00041B8D"/>
    <w:rsid w:val="00072996"/>
    <w:rsid w:val="000756EE"/>
    <w:rsid w:val="000C7D9C"/>
    <w:rsid w:val="000D0C8C"/>
    <w:rsid w:val="000E30DB"/>
    <w:rsid w:val="000F231B"/>
    <w:rsid w:val="001515F2"/>
    <w:rsid w:val="00167572"/>
    <w:rsid w:val="0019367E"/>
    <w:rsid w:val="001B0AFD"/>
    <w:rsid w:val="001B1762"/>
    <w:rsid w:val="001B2EE9"/>
    <w:rsid w:val="001E5BAF"/>
    <w:rsid w:val="00210084"/>
    <w:rsid w:val="00242CC1"/>
    <w:rsid w:val="002818EE"/>
    <w:rsid w:val="00293213"/>
    <w:rsid w:val="002B4D25"/>
    <w:rsid w:val="002C26DD"/>
    <w:rsid w:val="00303AC6"/>
    <w:rsid w:val="00306F74"/>
    <w:rsid w:val="00321BDA"/>
    <w:rsid w:val="003357B3"/>
    <w:rsid w:val="0039490D"/>
    <w:rsid w:val="003A6C7A"/>
    <w:rsid w:val="003B2965"/>
    <w:rsid w:val="003B4519"/>
    <w:rsid w:val="003C7A05"/>
    <w:rsid w:val="0040665C"/>
    <w:rsid w:val="00431FD9"/>
    <w:rsid w:val="0045642A"/>
    <w:rsid w:val="004602C9"/>
    <w:rsid w:val="00473707"/>
    <w:rsid w:val="00487B81"/>
    <w:rsid w:val="004C36FE"/>
    <w:rsid w:val="004D18D7"/>
    <w:rsid w:val="004D301A"/>
    <w:rsid w:val="004F1014"/>
    <w:rsid w:val="00504CD6"/>
    <w:rsid w:val="00507B78"/>
    <w:rsid w:val="0051122E"/>
    <w:rsid w:val="0052602A"/>
    <w:rsid w:val="005310D1"/>
    <w:rsid w:val="00553459"/>
    <w:rsid w:val="00590DAE"/>
    <w:rsid w:val="005A776D"/>
    <w:rsid w:val="005B0C02"/>
    <w:rsid w:val="005D0EC1"/>
    <w:rsid w:val="005D410D"/>
    <w:rsid w:val="005F09CB"/>
    <w:rsid w:val="00601444"/>
    <w:rsid w:val="00603E5E"/>
    <w:rsid w:val="00621841"/>
    <w:rsid w:val="00635077"/>
    <w:rsid w:val="0063668F"/>
    <w:rsid w:val="00655DBC"/>
    <w:rsid w:val="00692694"/>
    <w:rsid w:val="0069562F"/>
    <w:rsid w:val="006B5A49"/>
    <w:rsid w:val="006C668B"/>
    <w:rsid w:val="006C730D"/>
    <w:rsid w:val="00702EDC"/>
    <w:rsid w:val="0071571B"/>
    <w:rsid w:val="007B6A60"/>
    <w:rsid w:val="007B6DF6"/>
    <w:rsid w:val="007B70D0"/>
    <w:rsid w:val="007C1DD4"/>
    <w:rsid w:val="008008BD"/>
    <w:rsid w:val="00803633"/>
    <w:rsid w:val="00811FA1"/>
    <w:rsid w:val="00826926"/>
    <w:rsid w:val="00826C4C"/>
    <w:rsid w:val="00847C6F"/>
    <w:rsid w:val="0087423A"/>
    <w:rsid w:val="00891FAF"/>
    <w:rsid w:val="008A7943"/>
    <w:rsid w:val="008B6B71"/>
    <w:rsid w:val="008C29FB"/>
    <w:rsid w:val="008D13E8"/>
    <w:rsid w:val="008D79B4"/>
    <w:rsid w:val="008E31EE"/>
    <w:rsid w:val="009027CF"/>
    <w:rsid w:val="00936151"/>
    <w:rsid w:val="009512E6"/>
    <w:rsid w:val="00953629"/>
    <w:rsid w:val="00961FAF"/>
    <w:rsid w:val="009A6152"/>
    <w:rsid w:val="009B1E12"/>
    <w:rsid w:val="009B2504"/>
    <w:rsid w:val="00A23290"/>
    <w:rsid w:val="00A32883"/>
    <w:rsid w:val="00A551FB"/>
    <w:rsid w:val="00A747AC"/>
    <w:rsid w:val="00A750BA"/>
    <w:rsid w:val="00A80B16"/>
    <w:rsid w:val="00A820F8"/>
    <w:rsid w:val="00AF500D"/>
    <w:rsid w:val="00B21B3A"/>
    <w:rsid w:val="00B56EDE"/>
    <w:rsid w:val="00B5720D"/>
    <w:rsid w:val="00B6194E"/>
    <w:rsid w:val="00B62A93"/>
    <w:rsid w:val="00B65D45"/>
    <w:rsid w:val="00B67D5F"/>
    <w:rsid w:val="00BA112F"/>
    <w:rsid w:val="00BB4F13"/>
    <w:rsid w:val="00C006CD"/>
    <w:rsid w:val="00C12C68"/>
    <w:rsid w:val="00C31FA5"/>
    <w:rsid w:val="00C51701"/>
    <w:rsid w:val="00C82F54"/>
    <w:rsid w:val="00C87870"/>
    <w:rsid w:val="00CA0E63"/>
    <w:rsid w:val="00CB0C29"/>
    <w:rsid w:val="00CC2D26"/>
    <w:rsid w:val="00CC7602"/>
    <w:rsid w:val="00CE623E"/>
    <w:rsid w:val="00CF635D"/>
    <w:rsid w:val="00D03D8F"/>
    <w:rsid w:val="00D114B0"/>
    <w:rsid w:val="00D16E1D"/>
    <w:rsid w:val="00D4405C"/>
    <w:rsid w:val="00D5495D"/>
    <w:rsid w:val="00D565E3"/>
    <w:rsid w:val="00D874F5"/>
    <w:rsid w:val="00D91370"/>
    <w:rsid w:val="00D9174D"/>
    <w:rsid w:val="00D93265"/>
    <w:rsid w:val="00DA2970"/>
    <w:rsid w:val="00DA4782"/>
    <w:rsid w:val="00DA5A93"/>
    <w:rsid w:val="00E14C6A"/>
    <w:rsid w:val="00E17593"/>
    <w:rsid w:val="00E20A02"/>
    <w:rsid w:val="00E20AA7"/>
    <w:rsid w:val="00E32AB9"/>
    <w:rsid w:val="00E468E5"/>
    <w:rsid w:val="00E47D7F"/>
    <w:rsid w:val="00E57B23"/>
    <w:rsid w:val="00E61AA2"/>
    <w:rsid w:val="00E9713D"/>
    <w:rsid w:val="00EA5552"/>
    <w:rsid w:val="00F06001"/>
    <w:rsid w:val="00F10C0F"/>
    <w:rsid w:val="00F36CD5"/>
    <w:rsid w:val="00F85EE5"/>
    <w:rsid w:val="00F923C5"/>
    <w:rsid w:val="00F956A8"/>
    <w:rsid w:val="00FA455F"/>
    <w:rsid w:val="00FC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E"/>
  </w:style>
  <w:style w:type="paragraph" w:styleId="1">
    <w:name w:val="heading 1"/>
    <w:basedOn w:val="a"/>
    <w:next w:val="a"/>
    <w:link w:val="10"/>
    <w:uiPriority w:val="9"/>
    <w:qFormat/>
    <w:rsid w:val="0069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8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92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D5495D"/>
    <w:rPr>
      <w:color w:val="0000FF"/>
      <w:u w:val="single"/>
    </w:rPr>
  </w:style>
  <w:style w:type="character" w:customStyle="1" w:styleId="blk">
    <w:name w:val="blk"/>
    <w:basedOn w:val="a0"/>
    <w:rsid w:val="007B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anep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7292-B3B3-4A35-9C65-876E7E1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гигиены и эпидемиологии в Кировской обл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Феденькова Анна Игоревна</dc:creator>
  <cp:lastModifiedBy>Пользователь</cp:lastModifiedBy>
  <cp:revision>5</cp:revision>
  <cp:lastPrinted>2022-02-21T07:43:00Z</cp:lastPrinted>
  <dcterms:created xsi:type="dcterms:W3CDTF">2020-02-07T04:16:00Z</dcterms:created>
  <dcterms:modified xsi:type="dcterms:W3CDTF">2022-03-10T12:18:00Z</dcterms:modified>
</cp:coreProperties>
</file>