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C1B4" w14:textId="6F9F220C" w:rsidR="003114E8" w:rsidRDefault="003114E8" w:rsidP="003114E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114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незаконную рубку лесных насаждений</w:t>
      </w:r>
    </w:p>
    <w:p w14:paraId="46EA16D4" w14:textId="77777777" w:rsidR="00D138A5" w:rsidRPr="003114E8" w:rsidRDefault="00D138A5" w:rsidP="003114E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B5A5FEF" w14:textId="77777777" w:rsidR="003114E8" w:rsidRPr="008E0DFE" w:rsidRDefault="003114E8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bookmarkStart w:id="0" w:name="_GoBack"/>
      <w:bookmarkEnd w:id="0"/>
      <w:r w:rsidRPr="008E0DFE">
        <w:rPr>
          <w:rFonts w:ascii="Roboto" w:eastAsia="Times New Roman" w:hAnsi="Roboto" w:cs="Times New Roman"/>
          <w:color w:val="333333"/>
          <w:sz w:val="28"/>
          <w:szCs w:val="28"/>
        </w:rPr>
        <w:t>Согласно части 1 статьи 16 Лесного кодекса Российской Федерации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</w:p>
    <w:p w14:paraId="551F5E4A" w14:textId="77777777" w:rsidR="003114E8" w:rsidRPr="008E0DFE" w:rsidRDefault="003114E8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E0DFE">
        <w:rPr>
          <w:rFonts w:ascii="Roboto" w:eastAsia="Times New Roman" w:hAnsi="Roboto" w:cs="Times New Roman"/>
          <w:color w:val="333333"/>
          <w:sz w:val="28"/>
          <w:szCs w:val="28"/>
        </w:rPr>
        <w:t>За незаконную рубку, повреждение лесных насаждений или самовольное выкапывание в лесах деревьев, кустарников, лиан предусмотрена административная ответственность по статье 8.28 КоАП РФ, в виде административного штрафа для граждан в размере от 3 000 до 4 000 рублей; для должностных лиц - от 20 000 до 40 000 рублей; для юридических лиц - от 200 000 до 300 000 рублей.</w:t>
      </w:r>
    </w:p>
    <w:p w14:paraId="2F713080" w14:textId="77777777" w:rsidR="003114E8" w:rsidRPr="008E0DFE" w:rsidRDefault="003114E8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E0DFE">
        <w:rPr>
          <w:rFonts w:ascii="Roboto" w:eastAsia="Times New Roman" w:hAnsi="Roboto" w:cs="Times New Roman"/>
          <w:color w:val="333333"/>
          <w:sz w:val="28"/>
          <w:szCs w:val="28"/>
        </w:rPr>
        <w:t>А если указанные действия совершены с применением механизмов, автомототранспортных средств, самоходных машин и других видов техники, либо совершены в лесопарковом зеленом поясе (если они не содержат уголовно наказуемого деяния), то такие действия влекут наложение административного штрафа в размере до 500 000 рублей с конфискацией продукции незаконного природопользования.</w:t>
      </w:r>
    </w:p>
    <w:p w14:paraId="245E5C65" w14:textId="77777777" w:rsidR="003114E8" w:rsidRPr="008E0DFE" w:rsidRDefault="003114E8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E0DFE">
        <w:rPr>
          <w:rFonts w:ascii="Roboto" w:eastAsia="Times New Roman" w:hAnsi="Roboto" w:cs="Times New Roman"/>
          <w:color w:val="333333"/>
          <w:sz w:val="28"/>
          <w:szCs w:val="28"/>
        </w:rPr>
        <w:t>Кроме того, за незаконную рубку лесных насаждений наступает и уголовная ответственность по статье 260 УК РФ, которой для виновных лиц предусмотрено наказание вплоть до 7 лет лишения свободы.</w:t>
      </w:r>
    </w:p>
    <w:p w14:paraId="530B4384" w14:textId="11CABB0D" w:rsidR="003114E8" w:rsidRDefault="003114E8" w:rsidP="003114E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8E0DFE">
        <w:rPr>
          <w:rFonts w:ascii="Roboto" w:eastAsia="Times New Roman" w:hAnsi="Roboto" w:cs="Times New Roman"/>
          <w:color w:val="333333"/>
          <w:sz w:val="28"/>
          <w:szCs w:val="28"/>
        </w:rPr>
        <w:t>Наступление уголовной либо административной ответственности зависит от размера ущерба. В случае, если посягательством причинен значительный ущерб - свыше 5 000 рублей, то виновнику грозит уголовная ответственность. В остальных случаях – административная.</w:t>
      </w:r>
    </w:p>
    <w:p w14:paraId="2976999F" w14:textId="1D7A8F38" w:rsidR="00276BD7" w:rsidRDefault="00276BD7" w:rsidP="00276BD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</w:p>
    <w:p w14:paraId="01D526C6" w14:textId="77777777" w:rsidR="00D138A5" w:rsidRDefault="00D138A5" w:rsidP="00276BD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</w:p>
    <w:p w14:paraId="69AD798F" w14:textId="77777777" w:rsidR="00276BD7" w:rsidRDefault="00276BD7" w:rsidP="00276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14:paraId="3F1D451B" w14:textId="77777777" w:rsidR="00276BD7" w:rsidRDefault="00276BD7" w:rsidP="00276BD7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14:paraId="2A5DC078" w14:textId="77777777" w:rsidR="00276BD7" w:rsidRPr="008E0DFE" w:rsidRDefault="00276BD7" w:rsidP="00276BD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</w:p>
    <w:p w14:paraId="2F077AAE" w14:textId="77777777" w:rsidR="00F935A4" w:rsidRPr="00A30861" w:rsidRDefault="00F935A4" w:rsidP="00A3086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F935A4" w:rsidRPr="00A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276BD7"/>
    <w:rsid w:val="003114E8"/>
    <w:rsid w:val="0093009E"/>
    <w:rsid w:val="00A30861"/>
    <w:rsid w:val="00D138A5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EA8"/>
  <w15:chartTrackingRefBased/>
  <w15:docId w15:val="{3279C291-9B75-4900-B7EE-3000D14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009E"/>
  </w:style>
  <w:style w:type="character" w:customStyle="1" w:styleId="feeds-pagenavigationtooltip">
    <w:name w:val="feeds-page__navigation_tooltip"/>
    <w:basedOn w:val="a0"/>
    <w:rsid w:val="0093009E"/>
  </w:style>
  <w:style w:type="paragraph" w:styleId="a3">
    <w:name w:val="Normal (Web)"/>
    <w:basedOn w:val="a"/>
    <w:uiPriority w:val="99"/>
    <w:semiHidden/>
    <w:unhideWhenUsed/>
    <w:rsid w:val="0093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Волков Антон Александрович</cp:lastModifiedBy>
  <cp:revision>4</cp:revision>
  <dcterms:created xsi:type="dcterms:W3CDTF">2022-01-31T12:41:00Z</dcterms:created>
  <dcterms:modified xsi:type="dcterms:W3CDTF">2022-12-08T14:40:00Z</dcterms:modified>
</cp:coreProperties>
</file>