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72" w:rsidRDefault="00D745F7" w:rsidP="00702372">
      <w:pPr>
        <w:shd w:val="clear" w:color="auto" w:fill="FFFFFF"/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Обязанность работодателей по обеспечению безопасности работ</w:t>
      </w:r>
    </w:p>
    <w:p w:rsidR="00D745F7" w:rsidRDefault="00D745F7" w:rsidP="00702372">
      <w:pPr>
        <w:shd w:val="clear" w:color="auto" w:fill="FFFFFF"/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очистке к</w:t>
      </w:r>
      <w:r w:rsidR="00702372" w:rsidRPr="007023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ровель зданий от снега и наледи</w:t>
      </w:r>
    </w:p>
    <w:p w:rsidR="00702372" w:rsidRDefault="00702372" w:rsidP="00702372">
      <w:pPr>
        <w:shd w:val="clear" w:color="auto" w:fill="FFFFFF"/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2372" w:rsidRPr="00702372" w:rsidRDefault="00702372" w:rsidP="00702372">
      <w:pPr>
        <w:shd w:val="clear" w:color="auto" w:fill="FFFFFF"/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зимний и весенний периоды самые различные организации и учреждения обязаны осуществлять своевременную очистку кровель и иных конструктивных элементов зданий от скапливающихся снега и наледей, что подразумевает проведение работ на высоте, требующих максимального усиления мер безопасности.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рекомендаций Федеральной службы по труду и занятости Российской Федерации организатору соответствующих работ до их начала следует оценить риски самопроизвольного схода снега, образования завалов, падения и </w:t>
      </w:r>
      <w:proofErr w:type="spellStart"/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работников.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снизить уровень риска рассмотрено, например, в Правилах по охране труда в жилищно-коммунальном хозяйстве (утв. приказом Минтруда России от 29.10.2020 № 758н), требования которых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указанное направление деятельности регламентировано в Правилах по охране труда при работе на высоте</w:t>
      </w:r>
      <w:bookmarkStart w:id="0" w:name="_GoBack"/>
      <w:bookmarkEnd w:id="0"/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(утв. приказом Минтруда России от 16.11.2020 № 782н), требования которых распространяются на работников и работодателей - физических или юридических лиц, вступивших в трудовые отношения с работниками, выполняющими работы на высоте (далее - работодатели, работники).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к выполнению работ по очистке снега допускаются работники, прошедшие обучение и инструктаж по охране труда для данного вида работ, при работе на высоте, а также стажировки на рабочем месте и проверки знания требований охраны труда.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привлекать лиц моложе 18-и лет к уборке снега с кровли и другим аналогичным работам.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Работодатель должен обеспечить работников средствами коллективной и индивидуальной защиты, в том числе специальной одеждой и обувью.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работ по очистке крыш от снега необходимо оформить наряд-допуск, установить ограждения и предупредительные знаки, обозначить границы опасных зон.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территория, находящаяся в опасной зоне, должна быть ограждена на ширину возможного падения снега.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сброса снега и наледи ограждается лентой, проход пешеходов по территории временно закрывается.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внешней стороны ограждений должны быть выставлены работники, подающие сигналы об опасности (сигнальщики).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наступления негативных последствий вследствие нарушений правил виновные должностные лица работодателя в зависимости от </w:t>
      </w:r>
      <w:r w:rsidRPr="007023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обстоятельств могут понести административную, либо уголовную, материальную ответственность.</w:t>
      </w:r>
    </w:p>
    <w:p w:rsidR="00D745F7" w:rsidRPr="00702372" w:rsidRDefault="00D745F7" w:rsidP="00D745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02372" w:rsidRPr="00702372" w:rsidRDefault="006816C3" w:rsidP="00702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Помощник</w:t>
      </w:r>
      <w:r w:rsidR="00702372" w:rsidRPr="00702372">
        <w:rPr>
          <w:rFonts w:ascii="Times New Roman" w:hAnsi="Times New Roman" w:cs="Times New Roman"/>
          <w:sz w:val="28"/>
          <w:szCs w:val="28"/>
        </w:rPr>
        <w:t xml:space="preserve"> Слободского</w:t>
      </w:r>
      <w:r w:rsidRPr="007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5F7" w:rsidRPr="00702372" w:rsidRDefault="006816C3" w:rsidP="00702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372">
        <w:rPr>
          <w:rFonts w:ascii="Times New Roman" w:hAnsi="Times New Roman" w:cs="Times New Roman"/>
          <w:sz w:val="28"/>
          <w:szCs w:val="28"/>
        </w:rPr>
        <w:t>межрайонного прокурора</w:t>
      </w:r>
      <w:r w:rsidR="00702372">
        <w:rPr>
          <w:rFonts w:ascii="Times New Roman" w:hAnsi="Times New Roman" w:cs="Times New Roman"/>
          <w:sz w:val="28"/>
          <w:szCs w:val="28"/>
        </w:rPr>
        <w:tab/>
      </w:r>
      <w:r w:rsidR="00702372">
        <w:rPr>
          <w:rFonts w:ascii="Times New Roman" w:hAnsi="Times New Roman" w:cs="Times New Roman"/>
          <w:sz w:val="28"/>
          <w:szCs w:val="28"/>
        </w:rPr>
        <w:tab/>
      </w:r>
      <w:r w:rsidR="00702372">
        <w:rPr>
          <w:rFonts w:ascii="Times New Roman" w:hAnsi="Times New Roman" w:cs="Times New Roman"/>
          <w:sz w:val="28"/>
          <w:szCs w:val="28"/>
        </w:rPr>
        <w:tab/>
      </w:r>
      <w:r w:rsidR="00702372">
        <w:rPr>
          <w:rFonts w:ascii="Times New Roman" w:hAnsi="Times New Roman" w:cs="Times New Roman"/>
          <w:sz w:val="28"/>
          <w:szCs w:val="28"/>
        </w:rPr>
        <w:tab/>
      </w:r>
      <w:r w:rsidR="00702372">
        <w:rPr>
          <w:rFonts w:ascii="Times New Roman" w:hAnsi="Times New Roman" w:cs="Times New Roman"/>
          <w:sz w:val="28"/>
          <w:szCs w:val="28"/>
        </w:rPr>
        <w:tab/>
      </w:r>
      <w:r w:rsidR="00702372">
        <w:rPr>
          <w:rFonts w:ascii="Times New Roman" w:hAnsi="Times New Roman" w:cs="Times New Roman"/>
          <w:sz w:val="28"/>
          <w:szCs w:val="28"/>
        </w:rPr>
        <w:tab/>
      </w:r>
      <w:r w:rsidR="00702372" w:rsidRPr="00702372">
        <w:rPr>
          <w:rFonts w:ascii="Times New Roman" w:hAnsi="Times New Roman" w:cs="Times New Roman"/>
          <w:sz w:val="28"/>
          <w:szCs w:val="28"/>
        </w:rPr>
        <w:t xml:space="preserve">В. Е. </w:t>
      </w:r>
      <w:r w:rsidRPr="00702372">
        <w:rPr>
          <w:rFonts w:ascii="Times New Roman" w:hAnsi="Times New Roman" w:cs="Times New Roman"/>
          <w:sz w:val="28"/>
          <w:szCs w:val="28"/>
        </w:rPr>
        <w:t xml:space="preserve">Селюнин </w:t>
      </w:r>
    </w:p>
    <w:sectPr w:rsidR="00D745F7" w:rsidRPr="0070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F7"/>
    <w:rsid w:val="001F211E"/>
    <w:rsid w:val="006816C3"/>
    <w:rsid w:val="00702372"/>
    <w:rsid w:val="007A6622"/>
    <w:rsid w:val="00963580"/>
    <w:rsid w:val="00D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F4D9-396C-4CC1-9748-8E5B414B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6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4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 Антон Александрович</cp:lastModifiedBy>
  <cp:revision>4</cp:revision>
  <dcterms:created xsi:type="dcterms:W3CDTF">2023-09-08T06:33:00Z</dcterms:created>
  <dcterms:modified xsi:type="dcterms:W3CDTF">2023-09-26T12:52:00Z</dcterms:modified>
</cp:coreProperties>
</file>