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23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1905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223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215223" w:rsidRPr="001D334B" w:rsidRDefault="00215223" w:rsidP="00215223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215223" w:rsidRPr="007A68F2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A68F2">
        <w:rPr>
          <w:b/>
          <w:sz w:val="28"/>
          <w:szCs w:val="28"/>
        </w:rPr>
        <w:t>ГОРОДА СЛОБОДСКОГО</w:t>
      </w:r>
    </w:p>
    <w:p w:rsidR="00215223" w:rsidRPr="001A24A7" w:rsidRDefault="00215223" w:rsidP="002152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215223" w:rsidRPr="001D334B" w:rsidRDefault="00215223" w:rsidP="00215223">
      <w:pPr>
        <w:jc w:val="center"/>
        <w:rPr>
          <w:sz w:val="36"/>
          <w:szCs w:val="36"/>
        </w:rPr>
      </w:pPr>
    </w:p>
    <w:p w:rsidR="00215223" w:rsidRDefault="00EF451E" w:rsidP="00215223">
      <w:pPr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pict>
          <v:line id="_x0000_s1026" style="position:absolute;left:0;text-align:left;z-index:251660288" from="0,18.9pt" to="0,18.9pt"/>
        </w:pict>
      </w:r>
      <w:r w:rsidR="00215223">
        <w:rPr>
          <w:b/>
          <w:noProof/>
          <w:spacing w:val="80"/>
          <w:sz w:val="32"/>
          <w:szCs w:val="32"/>
        </w:rPr>
        <w:t>ПОСТАНОВЛЕНИЕ</w:t>
      </w:r>
    </w:p>
    <w:p w:rsidR="00215223" w:rsidRPr="00733D8D" w:rsidRDefault="00215223" w:rsidP="00215223">
      <w:pPr>
        <w:spacing w:after="100"/>
        <w:jc w:val="center"/>
        <w:rPr>
          <w:sz w:val="36"/>
          <w:szCs w:val="36"/>
        </w:rPr>
      </w:pPr>
    </w:p>
    <w:p w:rsidR="00215223" w:rsidRPr="00C82EBF" w:rsidRDefault="00E11039" w:rsidP="00215223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13.02.2025</w:t>
      </w:r>
      <w:r w:rsidR="00215223">
        <w:rPr>
          <w:sz w:val="24"/>
          <w:szCs w:val="24"/>
        </w:rPr>
        <w:tab/>
      </w:r>
      <w:r w:rsidR="00215223">
        <w:rPr>
          <w:sz w:val="24"/>
          <w:szCs w:val="24"/>
        </w:rPr>
        <w:tab/>
      </w:r>
      <w:r w:rsidR="00215223">
        <w:rPr>
          <w:sz w:val="24"/>
          <w:szCs w:val="24"/>
        </w:rPr>
        <w:tab/>
        <w:t xml:space="preserve">                                                                                           № </w:t>
      </w:r>
      <w:r>
        <w:rPr>
          <w:sz w:val="24"/>
          <w:szCs w:val="24"/>
        </w:rPr>
        <w:t>1</w:t>
      </w:r>
    </w:p>
    <w:p w:rsidR="00215223" w:rsidRPr="00733D8D" w:rsidRDefault="00215223" w:rsidP="00215223">
      <w:pPr>
        <w:jc w:val="center"/>
        <w:rPr>
          <w:sz w:val="28"/>
          <w:szCs w:val="28"/>
        </w:rPr>
      </w:pPr>
      <w:r w:rsidRPr="00733D8D">
        <w:rPr>
          <w:sz w:val="28"/>
          <w:szCs w:val="28"/>
        </w:rPr>
        <w:t>г. Слободской Кировской области</w:t>
      </w:r>
    </w:p>
    <w:p w:rsidR="00215223" w:rsidRPr="00733D8D" w:rsidRDefault="00215223" w:rsidP="00215223">
      <w:pPr>
        <w:jc w:val="center"/>
        <w:rPr>
          <w:sz w:val="48"/>
          <w:szCs w:val="48"/>
        </w:rPr>
      </w:pPr>
    </w:p>
    <w:p w:rsidR="00215223" w:rsidRDefault="00215223" w:rsidP="0021522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Об утверждении доклада о </w:t>
      </w:r>
      <w:proofErr w:type="gramStart"/>
      <w:r>
        <w:rPr>
          <w:b/>
          <w:sz w:val="28"/>
        </w:rPr>
        <w:t>правоприменительной</w:t>
      </w:r>
      <w:proofErr w:type="gramEnd"/>
    </w:p>
    <w:p w:rsidR="00215223" w:rsidRDefault="00215223" w:rsidP="0021522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практике по муниципальному жилищному контролю на территории муниципального образо</w:t>
      </w:r>
      <w:r w:rsidR="000401AB">
        <w:rPr>
          <w:b/>
          <w:sz w:val="28"/>
        </w:rPr>
        <w:t>вания «город Слободской» за 2024</w:t>
      </w:r>
      <w:r>
        <w:rPr>
          <w:b/>
          <w:sz w:val="28"/>
        </w:rPr>
        <w:t xml:space="preserve"> год</w:t>
      </w:r>
    </w:p>
    <w:p w:rsidR="00215223" w:rsidRPr="00733D8D" w:rsidRDefault="00215223" w:rsidP="00215223">
      <w:pPr>
        <w:rPr>
          <w:sz w:val="48"/>
          <w:szCs w:val="48"/>
        </w:rPr>
      </w:pPr>
    </w:p>
    <w:p w:rsidR="00215223" w:rsidRDefault="00215223" w:rsidP="002152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4 статьи 47 Федерального закона</w:t>
      </w:r>
      <w:r w:rsidRPr="00C82EBF">
        <w:rPr>
          <w:sz w:val="28"/>
          <w:szCs w:val="28"/>
        </w:rPr>
        <w:t xml:space="preserve"> от 31.07.2020 </w:t>
      </w:r>
      <w:r w:rsidR="008D6DD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Pr="00C82EBF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C82EBF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», положения об организации муниципального жилищного контроля на территории муниципального образования «город Слободской» ПОСТАНОВЛЯЮ:</w:t>
      </w:r>
    </w:p>
    <w:p w:rsidR="00215223" w:rsidRPr="00C82EBF" w:rsidRDefault="00215223" w:rsidP="00215223">
      <w:pPr>
        <w:numPr>
          <w:ilvl w:val="0"/>
          <w:numId w:val="1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82EBF">
        <w:rPr>
          <w:sz w:val="28"/>
          <w:szCs w:val="28"/>
        </w:rPr>
        <w:t xml:space="preserve">Утвердить доклад </w:t>
      </w:r>
      <w:r w:rsidRPr="00C82EBF">
        <w:rPr>
          <w:sz w:val="28"/>
        </w:rPr>
        <w:t xml:space="preserve">о правоприменительной практике по муниципальному </w:t>
      </w:r>
      <w:r>
        <w:rPr>
          <w:sz w:val="28"/>
        </w:rPr>
        <w:t>жилищному</w:t>
      </w:r>
      <w:r w:rsidRPr="00C82EBF">
        <w:rPr>
          <w:sz w:val="28"/>
        </w:rPr>
        <w:t xml:space="preserve"> контролю на территории муниципального образования «город Слободской»</w:t>
      </w:r>
      <w:r w:rsidR="000401AB">
        <w:rPr>
          <w:sz w:val="28"/>
        </w:rPr>
        <w:t xml:space="preserve"> за 2024</w:t>
      </w:r>
      <w:r>
        <w:rPr>
          <w:sz w:val="28"/>
        </w:rPr>
        <w:t xml:space="preserve"> год.</w:t>
      </w:r>
    </w:p>
    <w:p w:rsidR="00215223" w:rsidRDefault="00215223" w:rsidP="00215223">
      <w:pPr>
        <w:pStyle w:val="ConsPlusNormal"/>
        <w:spacing w:line="360" w:lineRule="auto"/>
        <w:jc w:val="both"/>
      </w:pPr>
      <w:r>
        <w:t xml:space="preserve"> </w:t>
      </w:r>
      <w:r>
        <w:tab/>
        <w:t xml:space="preserve"> 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Слободского.</w:t>
      </w:r>
    </w:p>
    <w:p w:rsidR="00215223" w:rsidRPr="007B048E" w:rsidRDefault="00215223" w:rsidP="00215223">
      <w:pPr>
        <w:jc w:val="both"/>
        <w:rPr>
          <w:sz w:val="72"/>
          <w:szCs w:val="72"/>
        </w:rPr>
      </w:pPr>
    </w:p>
    <w:p w:rsidR="003E4995" w:rsidRDefault="00215223" w:rsidP="002152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Слободск</w:t>
      </w:r>
      <w:r w:rsidR="00DD0174">
        <w:rPr>
          <w:sz w:val="28"/>
          <w:szCs w:val="28"/>
        </w:rPr>
        <w:t xml:space="preserve">ого    </w:t>
      </w:r>
      <w:r w:rsidR="003E49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И.В. Желвакова</w:t>
      </w: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215223" w:rsidRDefault="00215223" w:rsidP="00215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5223" w:rsidRDefault="00215223" w:rsidP="00215223">
      <w:pPr>
        <w:spacing w:line="320" w:lineRule="atLeast"/>
        <w:jc w:val="both"/>
        <w:rPr>
          <w:sz w:val="28"/>
          <w:szCs w:val="28"/>
        </w:rPr>
      </w:pPr>
    </w:p>
    <w:p w:rsidR="00215223" w:rsidRDefault="00215223" w:rsidP="00215223">
      <w:pPr>
        <w:spacing w:line="320" w:lineRule="atLeast"/>
        <w:jc w:val="both"/>
        <w:rPr>
          <w:sz w:val="28"/>
          <w:szCs w:val="28"/>
        </w:rPr>
      </w:pPr>
    </w:p>
    <w:p w:rsidR="00215223" w:rsidRPr="00BB74C4" w:rsidRDefault="00215223" w:rsidP="00215223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УТВЕРЖДЕН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</w:rPr>
      </w:pPr>
      <w:r w:rsidRPr="00BB74C4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B74C4">
        <w:rPr>
          <w:sz w:val="28"/>
          <w:szCs w:val="28"/>
        </w:rPr>
        <w:t xml:space="preserve">постановлением главы 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</w:rPr>
      </w:pPr>
      <w:r w:rsidRPr="00BB74C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города Слободского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  <w:u w:val="single"/>
        </w:rPr>
      </w:pPr>
      <w:r w:rsidRPr="00BB74C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BB74C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</w:t>
      </w:r>
      <w:r w:rsidRPr="00BB74C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</w:t>
      </w: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215223" w:rsidRDefault="00215223" w:rsidP="00215223">
      <w:pPr>
        <w:jc w:val="center"/>
        <w:rPr>
          <w:sz w:val="28"/>
        </w:rPr>
      </w:pPr>
      <w:r w:rsidRPr="007B041E">
        <w:rPr>
          <w:b/>
          <w:sz w:val="28"/>
        </w:rPr>
        <w:t xml:space="preserve">о правоприменительной практике по муниципальному </w:t>
      </w:r>
      <w:r>
        <w:rPr>
          <w:b/>
          <w:sz w:val="28"/>
        </w:rPr>
        <w:t>жилищному</w:t>
      </w:r>
      <w:r w:rsidRPr="007B041E">
        <w:rPr>
          <w:b/>
          <w:sz w:val="28"/>
        </w:rPr>
        <w:t xml:space="preserve"> контролю на территории муниципального образо</w:t>
      </w:r>
      <w:r w:rsidR="000401AB">
        <w:rPr>
          <w:b/>
          <w:sz w:val="28"/>
        </w:rPr>
        <w:t>вания «город Слободской» за 2024</w:t>
      </w:r>
      <w:r w:rsidRPr="007B041E">
        <w:rPr>
          <w:b/>
          <w:sz w:val="28"/>
        </w:rPr>
        <w:t xml:space="preserve"> год</w:t>
      </w:r>
    </w:p>
    <w:p w:rsidR="00215223" w:rsidRDefault="00215223" w:rsidP="00215223">
      <w:pPr>
        <w:rPr>
          <w:sz w:val="28"/>
        </w:rPr>
      </w:pPr>
    </w:p>
    <w:p w:rsidR="00215223" w:rsidRPr="000B1C0B" w:rsidRDefault="00215223" w:rsidP="00215223">
      <w:pPr>
        <w:spacing w:line="360" w:lineRule="auto"/>
        <w:ind w:left="-284" w:firstLine="710"/>
        <w:jc w:val="both"/>
        <w:rPr>
          <w:b/>
          <w:sz w:val="28"/>
          <w:szCs w:val="28"/>
        </w:rPr>
      </w:pPr>
      <w:r w:rsidRPr="000B1C0B">
        <w:rPr>
          <w:sz w:val="28"/>
          <w:szCs w:val="28"/>
        </w:rPr>
        <w:t xml:space="preserve">Настоящий доклад обобщения правоприменительной практики </w:t>
      </w:r>
      <w:r>
        <w:rPr>
          <w:sz w:val="28"/>
          <w:szCs w:val="28"/>
        </w:rPr>
        <w:t xml:space="preserve">по муниципальному жилищному контролю подготовлен </w:t>
      </w:r>
      <w:r w:rsidRPr="000B1C0B">
        <w:rPr>
          <w:sz w:val="28"/>
          <w:szCs w:val="28"/>
        </w:rPr>
        <w:t>в соответствии со статьей 47 Федеральн</w:t>
      </w:r>
      <w:r>
        <w:rPr>
          <w:sz w:val="28"/>
          <w:szCs w:val="28"/>
        </w:rPr>
        <w:t>ого</w:t>
      </w:r>
      <w:r w:rsidRPr="000B1C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B1C0B">
        <w:rPr>
          <w:sz w:val="28"/>
          <w:szCs w:val="28"/>
        </w:rPr>
        <w:t xml:space="preserve"> от 31.07.2020 № 248-Ф3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215223" w:rsidRDefault="00215223" w:rsidP="00215223">
      <w:pPr>
        <w:tabs>
          <w:tab w:val="left" w:pos="567"/>
        </w:tabs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63EDF">
        <w:rPr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color w:val="000000"/>
          <w:sz w:val="28"/>
          <w:szCs w:val="28"/>
        </w:rPr>
        <w:t>: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proofErr w:type="gramStart"/>
      <w:r w:rsidRPr="00463EDF">
        <w:rPr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2) требований к формированию фондов капитального ремонта;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Pr="00463EDF">
        <w:rPr>
          <w:color w:val="000000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 xml:space="preserve">9) требований к порядку размещения </w:t>
      </w:r>
      <w:proofErr w:type="spellStart"/>
      <w:r w:rsidRPr="00463EDF">
        <w:rPr>
          <w:color w:val="000000"/>
        </w:rPr>
        <w:t>ресурсоснабжающими</w:t>
      </w:r>
      <w:proofErr w:type="spellEnd"/>
      <w:r w:rsidRPr="00463EDF">
        <w:rPr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15223" w:rsidRPr="00463EDF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63EDF">
        <w:rPr>
          <w:color w:val="000000"/>
        </w:rPr>
        <w:t>10) требований к обеспечению доступности для инвалидов помещений в многоквартирных домах;</w:t>
      </w:r>
    </w:p>
    <w:p w:rsidR="00215223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2E5481">
        <w:rPr>
          <w:color w:val="000000"/>
        </w:rPr>
        <w:t>11) требований к предоставлению жилых помещений в наемных домах социального использования.</w:t>
      </w:r>
    </w:p>
    <w:p w:rsidR="00215223" w:rsidRPr="00215223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173CD5">
        <w:t>В 202</w:t>
      </w:r>
      <w:r w:rsidR="000401AB">
        <w:t>4</w:t>
      </w:r>
      <w:r w:rsidRPr="00173CD5">
        <w:t xml:space="preserve"> году контрольные (надзорные) мероприятия в рамках осуществления муниципального жилищного контроля не проводились в свя</w:t>
      </w:r>
      <w:r>
        <w:t>зи с введением моратория, установленного п</w:t>
      </w:r>
      <w:r w:rsidRPr="00173CD5">
        <w:t>остановлением Правительства РФ от 10</w:t>
      </w:r>
      <w:r>
        <w:t xml:space="preserve"> марта </w:t>
      </w:r>
      <w:r w:rsidRPr="00173CD5">
        <w:t xml:space="preserve">2022 </w:t>
      </w:r>
      <w:r>
        <w:t>№ 336 «</w:t>
      </w:r>
      <w:r w:rsidRPr="00173CD5">
        <w:t>Об особенностях организации и осуществления государственного контроля (на</w:t>
      </w:r>
      <w:r>
        <w:t>дзора), муниципального контроля»</w:t>
      </w:r>
      <w:r w:rsidRPr="00173CD5">
        <w:t xml:space="preserve">, и в связи с отсутствием оснований для проведения контрольных (надзорных) мероприятий. </w:t>
      </w:r>
      <w:r w:rsidRPr="00A7578B">
        <w:rPr>
          <w:bCs/>
          <w:color w:val="000000"/>
        </w:rPr>
        <w:t>Профилактические мероприятия являются приоритетными по отношению к проведению контрольных мероприятий.</w:t>
      </w:r>
    </w:p>
    <w:p w:rsidR="00215223" w:rsidRDefault="000401AB" w:rsidP="00215223">
      <w:pPr>
        <w:tabs>
          <w:tab w:val="left" w:pos="567"/>
        </w:tabs>
        <w:spacing w:line="360" w:lineRule="auto"/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В 2024 году проведено 11</w:t>
      </w:r>
      <w:r w:rsidR="00215223" w:rsidRPr="008F5E4C">
        <w:rPr>
          <w:bCs/>
          <w:sz w:val="28"/>
          <w:szCs w:val="28"/>
        </w:rPr>
        <w:t xml:space="preserve"> профилактических мероприятий без взаимодействия с контролируемыми лицами, </w:t>
      </w:r>
      <w:r w:rsidR="00215223">
        <w:rPr>
          <w:bCs/>
          <w:sz w:val="28"/>
          <w:szCs w:val="28"/>
        </w:rPr>
        <w:t>таких как: информирование – 3</w:t>
      </w:r>
      <w:r w:rsidR="00215223" w:rsidRPr="008F5E4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консультирование - 8</w:t>
      </w:r>
      <w:r w:rsidR="00215223" w:rsidRPr="008F5E4C">
        <w:rPr>
          <w:bCs/>
          <w:sz w:val="28"/>
          <w:szCs w:val="28"/>
        </w:rPr>
        <w:t xml:space="preserve">.  </w:t>
      </w: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/>
    <w:p w:rsidR="00215223" w:rsidRDefault="00215223" w:rsidP="00215223"/>
    <w:p w:rsidR="00465003" w:rsidRDefault="00465003"/>
    <w:sectPr w:rsidR="00465003" w:rsidSect="007F1FBF">
      <w:pgSz w:w="11906" w:h="16838"/>
      <w:pgMar w:top="851" w:right="794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65FC"/>
    <w:multiLevelType w:val="hybridMultilevel"/>
    <w:tmpl w:val="0B587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4AA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23"/>
    <w:rsid w:val="00020DF8"/>
    <w:rsid w:val="000401AB"/>
    <w:rsid w:val="00215223"/>
    <w:rsid w:val="003E4995"/>
    <w:rsid w:val="00465003"/>
    <w:rsid w:val="00797D1C"/>
    <w:rsid w:val="007B2BF6"/>
    <w:rsid w:val="008D3996"/>
    <w:rsid w:val="008D6DD4"/>
    <w:rsid w:val="008F36A7"/>
    <w:rsid w:val="00B14572"/>
    <w:rsid w:val="00C008E0"/>
    <w:rsid w:val="00DD0174"/>
    <w:rsid w:val="00E11039"/>
    <w:rsid w:val="00EC6E2C"/>
    <w:rsid w:val="00E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5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User-325-2</cp:lastModifiedBy>
  <cp:revision>12</cp:revision>
  <cp:lastPrinted>2025-02-19T08:09:00Z</cp:lastPrinted>
  <dcterms:created xsi:type="dcterms:W3CDTF">2024-03-11T10:33:00Z</dcterms:created>
  <dcterms:modified xsi:type="dcterms:W3CDTF">2025-03-13T06:24:00Z</dcterms:modified>
</cp:coreProperties>
</file>