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21"/>
        <w:gridCol w:w="3373"/>
        <w:gridCol w:w="2126"/>
        <w:gridCol w:w="2869"/>
      </w:tblGrid>
      <w:tr w:rsidR="00F02258" w14:paraId="04C337AC" w14:textId="77777777" w:rsidTr="00F367BD">
        <w:trPr>
          <w:trHeight w:val="1288"/>
        </w:trPr>
        <w:tc>
          <w:tcPr>
            <w:tcW w:w="1555" w:type="dxa"/>
            <w:gridSpan w:val="2"/>
          </w:tcPr>
          <w:p w14:paraId="2D204BE6" w14:textId="77777777" w:rsidR="00F02258" w:rsidRDefault="00F02258" w:rsidP="006D4114">
            <w:r>
              <w:rPr>
                <w:noProof/>
                <w:lang w:eastAsia="ru-RU"/>
              </w:rPr>
              <w:drawing>
                <wp:inline distT="0" distB="0" distL="0" distR="0" wp14:anchorId="0DDABFF6" wp14:editId="1C0309B9">
                  <wp:extent cx="957532" cy="719008"/>
                  <wp:effectExtent l="0" t="0" r="0" b="5080"/>
                  <wp:docPr id="1" name="Рисунок 1" descr="C:\Users\User\Desktop\3 апреля 2020 СОВЕЩАНИЕ\Программа совещания 3 апреля 2020\Логотипы\100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3 апреля 2020 СОВЕЩАНИЕ\Программа совещания 3 апреля 2020\Логотипы\100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292" cy="721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  <w:vAlign w:val="center"/>
          </w:tcPr>
          <w:p w14:paraId="4B0C9317" w14:textId="77777777" w:rsidR="00F02258" w:rsidRDefault="00F02258" w:rsidP="006D4114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  <w:lang w:eastAsia="ru-RU"/>
              </w:rPr>
            </w:pPr>
            <w:r w:rsidRPr="00BE3F76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  <w:lang w:eastAsia="ru-RU"/>
              </w:rPr>
              <w:t xml:space="preserve">Министерство труда </w:t>
            </w:r>
          </w:p>
          <w:p w14:paraId="3C73BFB5" w14:textId="77777777" w:rsidR="00F02258" w:rsidRPr="00BE3F76" w:rsidRDefault="00F02258" w:rsidP="006D4114">
            <w:pPr>
              <w:jc w:val="center"/>
              <w:rPr>
                <w:b/>
                <w:sz w:val="26"/>
                <w:szCs w:val="26"/>
              </w:rPr>
            </w:pPr>
            <w:r w:rsidRPr="00BE3F76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  <w:lang w:eastAsia="ru-RU"/>
              </w:rPr>
              <w:t>и социальной защиты Российской Федерации</w:t>
            </w:r>
          </w:p>
        </w:tc>
        <w:tc>
          <w:tcPr>
            <w:tcW w:w="2126" w:type="dxa"/>
          </w:tcPr>
          <w:p w14:paraId="3F8E613D" w14:textId="77777777" w:rsidR="00F02258" w:rsidRDefault="00CD26A6" w:rsidP="00CD26A6">
            <w:pPr>
              <w:jc w:val="center"/>
            </w:pPr>
            <w:r>
              <w:rPr>
                <w:noProof/>
                <w:szCs w:val="24"/>
                <w:lang w:eastAsia="ru-RU"/>
              </w:rPr>
              <w:drawing>
                <wp:inline distT="0" distB="0" distL="0" distR="0" wp14:anchorId="3B98D161" wp14:editId="70A5418A">
                  <wp:extent cx="590550" cy="930916"/>
                  <wp:effectExtent l="0" t="0" r="0" b="2540"/>
                  <wp:docPr id="17109016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945" cy="934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9" w:type="dxa"/>
            <w:vAlign w:val="center"/>
          </w:tcPr>
          <w:p w14:paraId="54353CDF" w14:textId="77777777" w:rsidR="00F02258" w:rsidRPr="00145028" w:rsidRDefault="00F02258" w:rsidP="006D41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96D1D71" w14:textId="77777777" w:rsidR="00F02258" w:rsidRPr="006962F9" w:rsidRDefault="00F02258" w:rsidP="006D411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962F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ФГБУ </w:t>
            </w:r>
            <w:r w:rsidR="00CD26A6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ФНОЦ МСЭ </w:t>
            </w:r>
            <w:r w:rsidR="00C173F3">
              <w:rPr>
                <w:rFonts w:ascii="Times New Roman" w:hAnsi="Times New Roman" w:cs="Times New Roman"/>
                <w:b/>
                <w:sz w:val="25"/>
                <w:szCs w:val="25"/>
              </w:rPr>
              <w:br/>
            </w:r>
            <w:r w:rsidR="00CD26A6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и Р им. Г.А. Альбрехта </w:t>
            </w:r>
            <w:r w:rsidRPr="006962F9">
              <w:rPr>
                <w:rFonts w:ascii="Times New Roman" w:hAnsi="Times New Roman" w:cs="Times New Roman"/>
                <w:b/>
                <w:sz w:val="25"/>
                <w:szCs w:val="25"/>
              </w:rPr>
              <w:t>Минтруда России</w:t>
            </w:r>
          </w:p>
          <w:p w14:paraId="0A0F3725" w14:textId="77777777" w:rsidR="00F02258" w:rsidRDefault="00F02258" w:rsidP="006D4114">
            <w:pPr>
              <w:jc w:val="center"/>
            </w:pPr>
          </w:p>
        </w:tc>
      </w:tr>
      <w:tr w:rsidR="00F367BD" w:rsidRPr="00FA34EF" w14:paraId="309B1B90" w14:textId="77777777" w:rsidTr="00F367BD">
        <w:tc>
          <w:tcPr>
            <w:tcW w:w="1134" w:type="dxa"/>
            <w:vAlign w:val="bottom"/>
          </w:tcPr>
          <w:p w14:paraId="503B81EC" w14:textId="77777777" w:rsidR="00F367BD" w:rsidRDefault="00F367BD" w:rsidP="00F367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F41CAB" w14:textId="77777777" w:rsidR="00F367BD" w:rsidRPr="00FA34EF" w:rsidRDefault="00F367BD" w:rsidP="00F367BD">
            <w:pPr>
              <w:ind w:left="-105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D03A08" wp14:editId="5989A74D">
                  <wp:extent cx="685800" cy="656764"/>
                  <wp:effectExtent l="0" t="0" r="0" b="0"/>
                  <wp:docPr id="101328708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645" cy="66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9" w:type="dxa"/>
            <w:gridSpan w:val="4"/>
            <w:vAlign w:val="center"/>
          </w:tcPr>
          <w:p w14:paraId="50FC8F1B" w14:textId="77777777" w:rsidR="00F367BD" w:rsidRDefault="00F367BD" w:rsidP="00F367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0AE77D" w14:textId="77777777" w:rsidR="00F367BD" w:rsidRDefault="00F367BD" w:rsidP="00F367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5F505F" w14:textId="77777777" w:rsidR="00F367BD" w:rsidRPr="00FA34EF" w:rsidRDefault="00F367BD" w:rsidP="00F367BD">
            <w:pPr>
              <w:jc w:val="center"/>
              <w:rPr>
                <w:sz w:val="28"/>
                <w:szCs w:val="28"/>
              </w:rPr>
            </w:pPr>
            <w:r w:rsidRPr="00F02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ФЕДЕРАЛЬНЫЙ РЕСУРСНЫЙ (ИНФОРМАЦИОННО-МЕТОДИЧЕСКИЙ) ЦЕНТР ПО ФОРМИРОВАНИЮ ДОСТУПНОЙ СРЕДЫ ДЛЯ ИНВАЛИДОВ И ДРУГИХ МАЛОМОБИЛЬНЫХ ГРУПП НАСЕЛЕНИЯ</w:t>
            </w:r>
          </w:p>
        </w:tc>
      </w:tr>
    </w:tbl>
    <w:p w14:paraId="497D2EFD" w14:textId="77777777" w:rsidR="00F02258" w:rsidRPr="007F2316" w:rsidRDefault="00C173F3" w:rsidP="00C173F3">
      <w:pPr>
        <w:spacing w:after="12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_____________________________________________________________________________________________________________________________</w:t>
      </w:r>
    </w:p>
    <w:p w14:paraId="62808B48" w14:textId="77777777" w:rsidR="00C173F3" w:rsidRDefault="00C173F3" w:rsidP="007F23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6C2E28" w14:textId="77777777" w:rsidR="007F2316" w:rsidRDefault="007F2316" w:rsidP="007F23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Pr="005C6F2F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просветительских </w:t>
      </w:r>
      <w:r w:rsidRPr="005C6F2F">
        <w:rPr>
          <w:rFonts w:ascii="Times New Roman" w:hAnsi="Times New Roman" w:cs="Times New Roman"/>
          <w:b/>
          <w:bCs/>
          <w:sz w:val="28"/>
          <w:szCs w:val="28"/>
        </w:rPr>
        <w:t>семинаров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2316">
        <w:rPr>
          <w:rFonts w:ascii="Times New Roman" w:hAnsi="Times New Roman" w:cs="Times New Roman"/>
          <w:b/>
          <w:bCs/>
          <w:sz w:val="28"/>
          <w:szCs w:val="28"/>
        </w:rPr>
        <w:t xml:space="preserve">по вопросам </w:t>
      </w:r>
      <w:r w:rsidR="007B2690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формирования </w:t>
      </w:r>
      <w:r w:rsidRPr="007F2316">
        <w:rPr>
          <w:rFonts w:ascii="Times New Roman" w:hAnsi="Times New Roman" w:cs="Times New Roman"/>
          <w:b/>
          <w:bCs/>
          <w:sz w:val="28"/>
          <w:szCs w:val="28"/>
        </w:rPr>
        <w:t xml:space="preserve">доступной среды для </w:t>
      </w:r>
      <w:r w:rsidRPr="007F2316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инвалидов и маломобильных групп населения</w:t>
      </w:r>
      <w:r w:rsidR="00CD26A6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D56AB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2D56AB" w:rsidRPr="002D56AB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в первом полугодии 2026 года</w:t>
      </w:r>
    </w:p>
    <w:p w14:paraId="6933AF09" w14:textId="77777777" w:rsidR="00C173F3" w:rsidRDefault="00C173F3" w:rsidP="007F23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7ECEEBDE" w14:textId="77777777" w:rsidR="00F02258" w:rsidRPr="007F2316" w:rsidRDefault="00F02258" w:rsidP="00F02258">
      <w:pPr>
        <w:tabs>
          <w:tab w:val="left" w:pos="1134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54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7"/>
        <w:gridCol w:w="7797"/>
      </w:tblGrid>
      <w:tr w:rsidR="007F2316" w:rsidRPr="00D63112" w14:paraId="29A5FD70" w14:textId="77777777" w:rsidTr="00C07F60">
        <w:tc>
          <w:tcPr>
            <w:tcW w:w="2557" w:type="dxa"/>
          </w:tcPr>
          <w:p w14:paraId="633BB0A9" w14:textId="77777777" w:rsidR="007F2316" w:rsidRPr="00D63112" w:rsidRDefault="007F2316" w:rsidP="006D41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  <w:r w:rsidR="00D63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797" w:type="dxa"/>
          </w:tcPr>
          <w:p w14:paraId="03F53DE8" w14:textId="77777777" w:rsidR="007F2316" w:rsidRPr="00D63112" w:rsidRDefault="007F2316" w:rsidP="00D63112">
            <w:pPr>
              <w:pStyle w:val="a6"/>
              <w:numPr>
                <w:ilvl w:val="0"/>
                <w:numId w:val="1"/>
              </w:numPr>
              <w:spacing w:line="240" w:lineRule="auto"/>
              <w:ind w:left="182" w:hanging="284"/>
              <w:rPr>
                <w:szCs w:val="24"/>
              </w:rPr>
            </w:pPr>
            <w:r w:rsidRPr="00D63112">
              <w:rPr>
                <w:szCs w:val="24"/>
              </w:rPr>
              <w:t>руководители и специалисты организаций различной ведомственной принадлежности, ответственные за решение вопросов формирования доступной среды в организациях;</w:t>
            </w:r>
          </w:p>
          <w:p w14:paraId="7254A014" w14:textId="77777777" w:rsidR="007F2316" w:rsidRPr="00D63112" w:rsidRDefault="007F2316" w:rsidP="00D63112">
            <w:pPr>
              <w:pStyle w:val="a6"/>
              <w:numPr>
                <w:ilvl w:val="0"/>
                <w:numId w:val="1"/>
              </w:numPr>
              <w:spacing w:line="240" w:lineRule="auto"/>
              <w:ind w:left="182" w:hanging="284"/>
              <w:rPr>
                <w:szCs w:val="24"/>
              </w:rPr>
            </w:pPr>
            <w:r w:rsidRPr="00D63112">
              <w:rPr>
                <w:szCs w:val="24"/>
              </w:rPr>
              <w:t>специалисты государственных органов исполнительной власти и органов местного самоуправления, ответственные за обеспечение доступной среды для инвалидов;</w:t>
            </w:r>
          </w:p>
          <w:p w14:paraId="338E2550" w14:textId="77777777" w:rsidR="007F2316" w:rsidRDefault="007F2316" w:rsidP="00D63112">
            <w:pPr>
              <w:pStyle w:val="a6"/>
              <w:numPr>
                <w:ilvl w:val="0"/>
                <w:numId w:val="1"/>
              </w:numPr>
              <w:spacing w:line="240" w:lineRule="auto"/>
              <w:ind w:left="182" w:hanging="284"/>
              <w:rPr>
                <w:szCs w:val="24"/>
              </w:rPr>
            </w:pPr>
            <w:r w:rsidRPr="00D63112">
              <w:rPr>
                <w:szCs w:val="24"/>
              </w:rPr>
              <w:t xml:space="preserve">представители общественных объединений инвалидов, вовлеченные </w:t>
            </w:r>
            <w:r w:rsidR="0034374B">
              <w:rPr>
                <w:szCs w:val="24"/>
              </w:rPr>
              <w:br/>
            </w:r>
            <w:r w:rsidRPr="00D63112">
              <w:rPr>
                <w:szCs w:val="24"/>
              </w:rPr>
              <w:t>в решение вопросов доступности объектов и услуг</w:t>
            </w:r>
          </w:p>
          <w:p w14:paraId="6F3A4640" w14:textId="77777777" w:rsidR="0034374B" w:rsidRPr="00D63112" w:rsidRDefault="0034374B" w:rsidP="0034374B">
            <w:pPr>
              <w:pStyle w:val="a6"/>
              <w:spacing w:line="240" w:lineRule="auto"/>
              <w:ind w:left="182" w:firstLine="0"/>
              <w:rPr>
                <w:szCs w:val="24"/>
              </w:rPr>
            </w:pPr>
          </w:p>
        </w:tc>
      </w:tr>
      <w:tr w:rsidR="007F2316" w:rsidRPr="00D63112" w14:paraId="3E2A3A68" w14:textId="77777777" w:rsidTr="00C07F60">
        <w:tc>
          <w:tcPr>
            <w:tcW w:w="2557" w:type="dxa"/>
          </w:tcPr>
          <w:p w14:paraId="5FF872A6" w14:textId="77777777" w:rsidR="007F2316" w:rsidRPr="00D63112" w:rsidRDefault="007F2316" w:rsidP="006D41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Формат проведения:</w:t>
            </w:r>
          </w:p>
        </w:tc>
        <w:tc>
          <w:tcPr>
            <w:tcW w:w="7797" w:type="dxa"/>
          </w:tcPr>
          <w:p w14:paraId="595336A6" w14:textId="77777777" w:rsidR="007F2316" w:rsidRPr="00D63112" w:rsidRDefault="007F2316" w:rsidP="00D63112">
            <w:pPr>
              <w:ind w:firstLine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D63112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  <w:r w:rsidR="00306D46" w:rsidRPr="00D63112"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платформе </w:t>
            </w:r>
            <w:r w:rsidR="00CD26A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МТС Линк</w:t>
            </w:r>
          </w:p>
          <w:p w14:paraId="6864712B" w14:textId="77777777" w:rsidR="007F2316" w:rsidRDefault="007F2316" w:rsidP="00D63112">
            <w:pPr>
              <w:pStyle w:val="ConsPlusNormal0"/>
              <w:ind w:firstLine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12">
              <w:rPr>
                <w:rFonts w:ascii="Times New Roman" w:hAnsi="Times New Roman" w:cs="Times New Roman"/>
                <w:sz w:val="24"/>
                <w:szCs w:val="24"/>
              </w:rPr>
              <w:t>онлайн вебинар</w:t>
            </w:r>
          </w:p>
          <w:p w14:paraId="705669EA" w14:textId="77777777" w:rsidR="0034374B" w:rsidRPr="00D63112" w:rsidRDefault="0034374B" w:rsidP="00D63112">
            <w:pPr>
              <w:pStyle w:val="ConsPlusNormal0"/>
              <w:ind w:firstLine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316" w:rsidRPr="00D63112" w14:paraId="4ABE40AE" w14:textId="77777777" w:rsidTr="00C07F60">
        <w:tc>
          <w:tcPr>
            <w:tcW w:w="2557" w:type="dxa"/>
          </w:tcPr>
          <w:p w14:paraId="750F801E" w14:textId="77777777" w:rsidR="007F2316" w:rsidRPr="00D63112" w:rsidRDefault="007F2316" w:rsidP="006D41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участия</w:t>
            </w:r>
            <w:r w:rsidR="00D63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797" w:type="dxa"/>
            <w:vAlign w:val="bottom"/>
          </w:tcPr>
          <w:p w14:paraId="6EB30504" w14:textId="77777777" w:rsidR="007F2316" w:rsidRPr="00D63112" w:rsidRDefault="007F2316" w:rsidP="00CD26A6">
            <w:pPr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D6311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  <w:p w14:paraId="64D4700C" w14:textId="77777777" w:rsidR="007F2316" w:rsidRDefault="007F2316" w:rsidP="00CD26A6">
            <w:pPr>
              <w:ind w:left="182"/>
            </w:pPr>
            <w:r w:rsidRPr="0034374B">
              <w:rPr>
                <w:rFonts w:ascii="Times New Roman" w:hAnsi="Times New Roman" w:cs="Times New Roman"/>
                <w:sz w:val="24"/>
                <w:szCs w:val="24"/>
              </w:rPr>
              <w:t>предварительная регистрация по ссылке</w:t>
            </w:r>
            <w:r w:rsidR="00CD26A6" w:rsidRPr="003437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D26A6" w:rsidRPr="003437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0" w:history="1">
              <w:r w:rsidR="00E3576F" w:rsidRPr="005F4EA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https://my.mts-link.ru/course-info/frcds2026</w:t>
              </w:r>
            </w:hyperlink>
            <w:r w:rsidR="00E35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DB7777" w14:textId="77777777" w:rsidR="0034374B" w:rsidRDefault="0034374B" w:rsidP="000E5928">
            <w:pPr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-коду</w:t>
            </w:r>
          </w:p>
          <w:p w14:paraId="3282FAC8" w14:textId="77777777" w:rsidR="00F93218" w:rsidRDefault="00F93218" w:rsidP="000E5928">
            <w:pPr>
              <w:ind w:left="18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5DB895F" w14:textId="77777777" w:rsidR="00F93218" w:rsidRDefault="000C1B23" w:rsidP="000E5928">
            <w:pPr>
              <w:ind w:left="18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9EA4A8" wp14:editId="011F8572">
                  <wp:extent cx="1362075" cy="1362075"/>
                  <wp:effectExtent l="0" t="0" r="9525" b="9525"/>
                  <wp:docPr id="50050281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31DCA0" w14:textId="77777777" w:rsidR="000E5928" w:rsidRPr="0034374B" w:rsidRDefault="000E5928" w:rsidP="000C1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9BB2B" w14:textId="77777777" w:rsidR="00CD26A6" w:rsidRPr="00D63112" w:rsidRDefault="00CD26A6" w:rsidP="00CD26A6">
            <w:pPr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C427CD" w14:textId="77777777" w:rsidR="002D56AB" w:rsidRDefault="00F93218" w:rsidP="00F02258">
      <w:pPr>
        <w:tabs>
          <w:tab w:val="left" w:pos="1134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Информируем, что</w:t>
      </w:r>
      <w:r w:rsidR="001231A4">
        <w:rPr>
          <w:rFonts w:ascii="Times New Roman" w:hAnsi="Times New Roman" w:cs="Times New Roman"/>
          <w:sz w:val="28"/>
          <w:szCs w:val="28"/>
        </w:rPr>
        <w:t xml:space="preserve"> план</w:t>
      </w:r>
      <w:r w:rsidR="001231A4" w:rsidRPr="001231A4">
        <w:rPr>
          <w:rFonts w:ascii="Times New Roman" w:hAnsi="Times New Roman" w:cs="Times New Roman"/>
          <w:sz w:val="28"/>
          <w:szCs w:val="28"/>
        </w:rPr>
        <w:t xml:space="preserve"> проведения семинаров </w:t>
      </w:r>
      <w:r w:rsidR="001231A4">
        <w:rPr>
          <w:rFonts w:ascii="Times New Roman" w:hAnsi="Times New Roman" w:cs="Times New Roman"/>
          <w:sz w:val="28"/>
          <w:szCs w:val="28"/>
        </w:rPr>
        <w:t>во втором полугодии</w:t>
      </w:r>
      <w:r w:rsidR="001231A4" w:rsidRPr="001231A4">
        <w:rPr>
          <w:rFonts w:ascii="Times New Roman" w:hAnsi="Times New Roman" w:cs="Times New Roman"/>
          <w:sz w:val="28"/>
          <w:szCs w:val="28"/>
        </w:rPr>
        <w:t xml:space="preserve"> будет размещен </w:t>
      </w:r>
      <w:r w:rsidR="001231A4">
        <w:rPr>
          <w:rFonts w:ascii="Times New Roman" w:hAnsi="Times New Roman" w:cs="Times New Roman"/>
          <w:sz w:val="28"/>
          <w:szCs w:val="28"/>
        </w:rPr>
        <w:t xml:space="preserve">на платформе МТС Линк и сайте Федерального ресурсного центра </w:t>
      </w:r>
      <w:r w:rsidR="000C1B23">
        <w:rPr>
          <w:rFonts w:ascii="Times New Roman" w:hAnsi="Times New Roman" w:cs="Times New Roman"/>
          <w:sz w:val="28"/>
          <w:szCs w:val="28"/>
        </w:rPr>
        <w:br/>
      </w:r>
      <w:r w:rsidR="001231A4" w:rsidRPr="001231A4">
        <w:rPr>
          <w:rFonts w:ascii="Times New Roman" w:hAnsi="Times New Roman" w:cs="Times New Roman"/>
          <w:b/>
          <w:bCs/>
          <w:sz w:val="28"/>
          <w:szCs w:val="28"/>
        </w:rPr>
        <w:t>в июне 2026 года.</w:t>
      </w:r>
    </w:p>
    <w:p w14:paraId="2337E673" w14:textId="77777777" w:rsidR="0093448A" w:rsidRDefault="0093448A" w:rsidP="002D56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9090BC" w14:textId="77777777" w:rsidR="002D56AB" w:rsidRPr="002D56AB" w:rsidRDefault="002D56AB" w:rsidP="002D56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Доступная среда в решении национальных целей и задач</w:t>
      </w:r>
    </w:p>
    <w:tbl>
      <w:tblPr>
        <w:tblpPr w:leftFromText="180" w:rightFromText="180" w:vertAnchor="page" w:horzAnchor="margin" w:tblpY="198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688"/>
        <w:gridCol w:w="4535"/>
        <w:gridCol w:w="1560"/>
      </w:tblGrid>
      <w:tr w:rsidR="0034374B" w:rsidRPr="0006338E" w14:paraId="626EE39D" w14:textId="77777777" w:rsidTr="00CC29B8">
        <w:trPr>
          <w:trHeight w:val="600"/>
        </w:trPr>
        <w:tc>
          <w:tcPr>
            <w:tcW w:w="560" w:type="dxa"/>
            <w:vAlign w:val="center"/>
          </w:tcPr>
          <w:p w14:paraId="6F0D56A8" w14:textId="77777777" w:rsidR="0034374B" w:rsidRPr="00F15312" w:rsidRDefault="0034374B" w:rsidP="00CC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5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688" w:type="dxa"/>
            <w:vAlign w:val="center"/>
          </w:tcPr>
          <w:p w14:paraId="6DC26D7B" w14:textId="77777777" w:rsidR="0034374B" w:rsidRPr="0006338E" w:rsidRDefault="0034374B" w:rsidP="00CC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должность докладчика</w:t>
            </w:r>
          </w:p>
        </w:tc>
        <w:tc>
          <w:tcPr>
            <w:tcW w:w="4535" w:type="dxa"/>
            <w:vAlign w:val="center"/>
          </w:tcPr>
          <w:p w14:paraId="56EEEAAA" w14:textId="77777777" w:rsidR="0034374B" w:rsidRPr="0006338E" w:rsidRDefault="0034374B" w:rsidP="00CC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06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ема семинара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основные вопросы</w:t>
            </w:r>
          </w:p>
        </w:tc>
        <w:tc>
          <w:tcPr>
            <w:tcW w:w="1560" w:type="dxa"/>
            <w:vAlign w:val="center"/>
          </w:tcPr>
          <w:p w14:paraId="26AD53A7" w14:textId="77777777" w:rsidR="0034374B" w:rsidRDefault="0034374B" w:rsidP="00CC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06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а, время</w:t>
            </w:r>
            <w:r w:rsidRPr="0006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проведения семинара</w:t>
            </w:r>
          </w:p>
        </w:tc>
      </w:tr>
      <w:tr w:rsidR="00510C4F" w:rsidRPr="0006338E" w14:paraId="2A6A3B37" w14:textId="77777777" w:rsidTr="00CC29B8">
        <w:trPr>
          <w:trHeight w:val="600"/>
        </w:trPr>
        <w:tc>
          <w:tcPr>
            <w:tcW w:w="560" w:type="dxa"/>
          </w:tcPr>
          <w:p w14:paraId="531EF5D8" w14:textId="77777777" w:rsidR="00510C4F" w:rsidRPr="00F15312" w:rsidRDefault="00510C4F" w:rsidP="0051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5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8" w:type="dxa"/>
          </w:tcPr>
          <w:p w14:paraId="65CA4A51" w14:textId="77777777" w:rsidR="00510C4F" w:rsidRDefault="00510C4F" w:rsidP="00510C4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Мирошниченко Оксана Анатольевна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канд. психол. наук, директор Федерального ресурсного (информационно-методического) центра по формированию доступной среды для инвалидов и других маломобильных групп населения ФГБУ ФНОЦ МСЭ и Р им. Г.А. Альбрехта Минтруда России;</w:t>
            </w:r>
          </w:p>
          <w:p w14:paraId="1C91E004" w14:textId="77777777" w:rsidR="00510C4F" w:rsidRPr="0006338E" w:rsidRDefault="00510C4F" w:rsidP="00010DC8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Ческидова Ольга Сергеевна, начальник консультационно-методического отдела Федерального ресурсного (информационно-методического) центра по формированию доступной среды для инвалидов и других маломобильных групп населения ФГБУ ФНОЦ МСЭ и Р им. Г.А. Альбрехта Минтруда России</w:t>
            </w:r>
          </w:p>
        </w:tc>
        <w:tc>
          <w:tcPr>
            <w:tcW w:w="4535" w:type="dxa"/>
          </w:tcPr>
          <w:p w14:paraId="234BC415" w14:textId="77777777" w:rsidR="00510C4F" w:rsidRDefault="00510C4F" w:rsidP="00510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Законодательные направления и документационное обеспечение: доступная среда – 2026</w:t>
            </w:r>
          </w:p>
          <w:p w14:paraId="2CAE302C" w14:textId="77777777" w:rsidR="00510C4F" w:rsidRDefault="00510C4F" w:rsidP="00510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17AD9F5" w14:textId="77777777" w:rsidR="00510C4F" w:rsidRDefault="00510C4F" w:rsidP="00510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63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63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сновные изменения в законодательстве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сфере </w:t>
            </w:r>
            <w:r w:rsidRPr="00063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доступной сред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в различных отраслях;</w:t>
            </w:r>
          </w:p>
          <w:p w14:paraId="51085AE7" w14:textId="77777777" w:rsidR="00510C4F" w:rsidRPr="0006338E" w:rsidRDefault="00510C4F" w:rsidP="00510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вопросы документационного обеспечения в организации в сфере доступной среды</w:t>
            </w:r>
          </w:p>
        </w:tc>
        <w:tc>
          <w:tcPr>
            <w:tcW w:w="1560" w:type="dxa"/>
            <w:hideMark/>
          </w:tcPr>
          <w:p w14:paraId="48943406" w14:textId="77777777" w:rsidR="00510C4F" w:rsidRDefault="00510C4F" w:rsidP="0051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февраля 2026 года </w:t>
            </w:r>
          </w:p>
          <w:p w14:paraId="789C976D" w14:textId="77777777" w:rsidR="00510C4F" w:rsidRPr="0006338E" w:rsidRDefault="00510C4F" w:rsidP="0051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09:30 по московскому времени</w:t>
            </w:r>
          </w:p>
        </w:tc>
      </w:tr>
      <w:tr w:rsidR="00510C4F" w:rsidRPr="0006338E" w14:paraId="36A4E13E" w14:textId="77777777" w:rsidTr="00CC29B8">
        <w:trPr>
          <w:trHeight w:val="600"/>
        </w:trPr>
        <w:tc>
          <w:tcPr>
            <w:tcW w:w="560" w:type="dxa"/>
          </w:tcPr>
          <w:p w14:paraId="486E8851" w14:textId="77777777" w:rsidR="00510C4F" w:rsidRPr="00F15312" w:rsidRDefault="00510C4F" w:rsidP="0051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5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8" w:type="dxa"/>
          </w:tcPr>
          <w:p w14:paraId="53707560" w14:textId="77777777" w:rsidR="00510C4F" w:rsidRDefault="00510C4F" w:rsidP="00510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Лушников Александр Александрович, канд. ист. наук, главный методолог АНО «Квартал Луи», </w:t>
            </w:r>
            <w:r w:rsidRPr="009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Общественной палаты Пензенской области</w:t>
            </w:r>
          </w:p>
          <w:p w14:paraId="1C53B793" w14:textId="77777777" w:rsidR="00510C4F" w:rsidRDefault="00510C4F" w:rsidP="00510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2B631C2" w14:textId="77777777" w:rsidR="00510C4F" w:rsidRPr="0006338E" w:rsidRDefault="00510C4F" w:rsidP="00510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</w:tcPr>
          <w:p w14:paraId="329FB186" w14:textId="77777777" w:rsidR="00510C4F" w:rsidRDefault="00510C4F" w:rsidP="00510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доступной среды для инвалидов в жилых помещениях и на объектах социальной инфраструктуры</w:t>
            </w:r>
          </w:p>
          <w:p w14:paraId="336A378C" w14:textId="77777777" w:rsidR="00510C4F" w:rsidRPr="001F234E" w:rsidRDefault="00510C4F" w:rsidP="00510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CE1D5D9" w14:textId="77777777" w:rsidR="00510C4F" w:rsidRPr="009B1789" w:rsidRDefault="00510C4F" w:rsidP="00510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созданию</w:t>
            </w:r>
            <w:r w:rsidRPr="009B1789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доступной среды для инвалидов в жилых помещениях и на объектах социальной инфраструктуры;</w:t>
            </w:r>
          </w:p>
          <w:p w14:paraId="4ED58D18" w14:textId="77777777" w:rsidR="00510C4F" w:rsidRPr="0006338E" w:rsidRDefault="00510C4F" w:rsidP="00010DC8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789">
              <w:rPr>
                <w:rFonts w:ascii="Times New Roman" w:hAnsi="Times New Roman" w:cs="Times New Roman"/>
                <w:sz w:val="24"/>
                <w:szCs w:val="24"/>
              </w:rPr>
              <w:t>- практический опыт организации доступной среды для инвалидов в жилых помещениях и на объектах</w:t>
            </w:r>
            <w:r w:rsidRPr="009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социальной инфраструктуры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9B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арт-поместья «Новые берега» АНО «Квартал Луи»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</w:tcPr>
          <w:p w14:paraId="7192B273" w14:textId="77777777" w:rsidR="00510C4F" w:rsidRDefault="00510C4F" w:rsidP="0051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04 марта 2026 года </w:t>
            </w:r>
          </w:p>
          <w:p w14:paraId="23D4D2BA" w14:textId="77777777" w:rsidR="00510C4F" w:rsidRPr="0006338E" w:rsidRDefault="00510C4F" w:rsidP="0051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09:30 по московскому времени</w:t>
            </w:r>
          </w:p>
        </w:tc>
      </w:tr>
      <w:tr w:rsidR="00510C4F" w:rsidRPr="0006338E" w14:paraId="5F9D5DAE" w14:textId="77777777" w:rsidTr="00CC29B8">
        <w:trPr>
          <w:trHeight w:val="300"/>
        </w:trPr>
        <w:tc>
          <w:tcPr>
            <w:tcW w:w="560" w:type="dxa"/>
          </w:tcPr>
          <w:p w14:paraId="6E61DFC9" w14:textId="77777777" w:rsidR="00510C4F" w:rsidRPr="00F15312" w:rsidRDefault="00510C4F" w:rsidP="0051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8" w:type="dxa"/>
          </w:tcPr>
          <w:p w14:paraId="3BD3212C" w14:textId="77777777" w:rsidR="00510C4F" w:rsidRPr="00BE2ED3" w:rsidRDefault="00510C4F" w:rsidP="00510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Енин Дмитрий Владимирович,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канд. тех. наук, </w:t>
            </w:r>
            <w:r w:rsidRPr="0083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ООО «Институт прикладных транспортных </w:t>
            </w:r>
            <w:r w:rsidRPr="00BE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технологий», доцент кафедры «Логистика» ФГБОУ ВО «Московский автомобильно-дорожный государственный технический университет»</w:t>
            </w:r>
          </w:p>
          <w:p w14:paraId="2DAC7844" w14:textId="77777777" w:rsidR="00510C4F" w:rsidRPr="0006338E" w:rsidRDefault="00510C4F" w:rsidP="00510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hideMark/>
          </w:tcPr>
          <w:p w14:paraId="4C8E9607" w14:textId="77777777" w:rsidR="00510C4F" w:rsidRDefault="00510C4F" w:rsidP="00510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доступности для инвалидов автомобильного и городского наземного электрического транспорта</w:t>
            </w:r>
          </w:p>
          <w:p w14:paraId="151E75C5" w14:textId="77777777" w:rsidR="00510C4F" w:rsidRDefault="00510C4F" w:rsidP="00510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C98B745" w14:textId="77777777" w:rsidR="00510C4F" w:rsidRPr="00EC0F58" w:rsidRDefault="00510C4F" w:rsidP="00510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нормативное регулирование в области обеспечения доступности для инвалидов транспортного обслуживания населения на автомобильном и городском наземном электрическом транспорте;</w:t>
            </w:r>
          </w:p>
          <w:p w14:paraId="19BBAE75" w14:textId="77777777" w:rsidR="00510C4F" w:rsidRPr="00EC0F58" w:rsidRDefault="00510C4F" w:rsidP="00510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обеспечение доступности для инвалидов транспортных средств общего пользования;</w:t>
            </w:r>
          </w:p>
          <w:p w14:paraId="5020708E" w14:textId="77777777" w:rsidR="00510C4F" w:rsidRPr="00EC0F58" w:rsidRDefault="00510C4F" w:rsidP="00510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обеспечение доступности для инвалидов остановочных пунктов;</w:t>
            </w:r>
          </w:p>
          <w:p w14:paraId="078ADE51" w14:textId="77777777" w:rsidR="00510C4F" w:rsidRPr="0006338E" w:rsidRDefault="00510C4F" w:rsidP="00010DC8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особенности организации и предоставления транспортных услуг инвалидам в рассматриваемой сфере деятельности со стороны органов исполнительной власти и перевозчиков</w:t>
            </w:r>
          </w:p>
        </w:tc>
        <w:tc>
          <w:tcPr>
            <w:tcW w:w="1560" w:type="dxa"/>
            <w:hideMark/>
          </w:tcPr>
          <w:p w14:paraId="757F7E06" w14:textId="77777777" w:rsidR="00510C4F" w:rsidRDefault="00510C4F" w:rsidP="0051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25 марта 2026 года </w:t>
            </w:r>
          </w:p>
          <w:p w14:paraId="371299A7" w14:textId="77777777" w:rsidR="00510C4F" w:rsidRPr="0006338E" w:rsidRDefault="00510C4F" w:rsidP="0051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09:30 по московскому времени</w:t>
            </w:r>
          </w:p>
        </w:tc>
      </w:tr>
      <w:tr w:rsidR="00510C4F" w:rsidRPr="0006338E" w14:paraId="0F76A369" w14:textId="77777777" w:rsidTr="00CC29B8">
        <w:trPr>
          <w:trHeight w:val="300"/>
        </w:trPr>
        <w:tc>
          <w:tcPr>
            <w:tcW w:w="560" w:type="dxa"/>
          </w:tcPr>
          <w:p w14:paraId="331FB706" w14:textId="77777777" w:rsidR="00510C4F" w:rsidRPr="00F15312" w:rsidRDefault="00510C4F" w:rsidP="0051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8" w:type="dxa"/>
          </w:tcPr>
          <w:p w14:paraId="62BD40B6" w14:textId="77777777" w:rsidR="00510C4F" w:rsidRPr="0028019D" w:rsidRDefault="00510C4F" w:rsidP="00510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Пикалова Дарья Викторовна, директор Федерального центра качества технических средств реабилитации ФГБУ ФНОЦ МСЭ и Р им. Г.А. Альбрехта Минтруда России</w:t>
            </w:r>
          </w:p>
          <w:p w14:paraId="116876AA" w14:textId="77777777" w:rsidR="00510C4F" w:rsidRPr="0006338E" w:rsidRDefault="00510C4F" w:rsidP="00510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</w:tcPr>
          <w:p w14:paraId="6F9D047D" w14:textId="77777777" w:rsidR="00510C4F" w:rsidRPr="00BD25C7" w:rsidRDefault="00510C4F" w:rsidP="00510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средства реабилитации как инструмент обеспечения доступной среды для инвалидов</w:t>
            </w:r>
          </w:p>
          <w:p w14:paraId="75C21A1B" w14:textId="77777777" w:rsidR="00510C4F" w:rsidRPr="00BD25C7" w:rsidRDefault="00510C4F" w:rsidP="00510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7070D3" w14:textId="77777777" w:rsidR="00510C4F" w:rsidRPr="00BD25C7" w:rsidRDefault="00510C4F" w:rsidP="00510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виды технических средств реабилитации;</w:t>
            </w:r>
          </w:p>
          <w:p w14:paraId="1EA5219A" w14:textId="77777777" w:rsidR="00510C4F" w:rsidRPr="0006338E" w:rsidRDefault="00510C4F" w:rsidP="00010DC8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и значение технических средств реабилитации в сфере доступной среды</w:t>
            </w:r>
          </w:p>
        </w:tc>
        <w:tc>
          <w:tcPr>
            <w:tcW w:w="1560" w:type="dxa"/>
            <w:hideMark/>
          </w:tcPr>
          <w:p w14:paraId="4006C758" w14:textId="77777777" w:rsidR="00510C4F" w:rsidRDefault="00510C4F" w:rsidP="0051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 апреля 2026 года </w:t>
            </w:r>
          </w:p>
          <w:p w14:paraId="5F1A4FDC" w14:textId="77777777" w:rsidR="00510C4F" w:rsidRPr="0006338E" w:rsidRDefault="00510C4F" w:rsidP="0051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09:30 по московскому времени</w:t>
            </w:r>
          </w:p>
        </w:tc>
      </w:tr>
      <w:tr w:rsidR="00510C4F" w:rsidRPr="0006338E" w14:paraId="7C5C7537" w14:textId="77777777" w:rsidTr="00CC29B8">
        <w:trPr>
          <w:trHeight w:val="300"/>
        </w:trPr>
        <w:tc>
          <w:tcPr>
            <w:tcW w:w="560" w:type="dxa"/>
          </w:tcPr>
          <w:p w14:paraId="5567A99E" w14:textId="77777777" w:rsidR="00510C4F" w:rsidRPr="00F15312" w:rsidRDefault="00510C4F" w:rsidP="0051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8" w:type="dxa"/>
          </w:tcPr>
          <w:p w14:paraId="04E2EE44" w14:textId="77777777" w:rsidR="00510C4F" w:rsidRPr="0006338E" w:rsidRDefault="00510C4F" w:rsidP="00010DC8">
            <w:pPr>
              <w:spacing w:after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Осиновская Вера Борисовна, заместитель начальника отдела контроля за соблюдением требований доступности для инвалидов объектов и услуг ГБУ «Ресурсный центр для инвалидов» Департамента труда и социальной защиты населения города Москвы</w:t>
            </w:r>
          </w:p>
        </w:tc>
        <w:tc>
          <w:tcPr>
            <w:tcW w:w="4535" w:type="dxa"/>
          </w:tcPr>
          <w:p w14:paraId="10DB4E58" w14:textId="77777777" w:rsidR="00510C4F" w:rsidRDefault="00510C4F" w:rsidP="00510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Паспортизация объектов социальной инфраструктуры: опыт города Москвы</w:t>
            </w:r>
          </w:p>
          <w:p w14:paraId="48593CD1" w14:textId="77777777" w:rsidR="00510C4F" w:rsidRDefault="00510C4F" w:rsidP="00510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27EF645" w14:textId="77777777" w:rsidR="00510C4F" w:rsidRPr="00252CC9" w:rsidRDefault="00510C4F" w:rsidP="00510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порядок оформления документации при паспортизации</w:t>
            </w:r>
            <w:r w:rsidRPr="00E16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объектов социальной инфраструктуры</w:t>
            </w:r>
            <w:r w:rsidRPr="00252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BBA6E75" w14:textId="77777777" w:rsidR="00510C4F" w:rsidRPr="007D0B0A" w:rsidRDefault="00510C4F" w:rsidP="00510C4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практические подходы к паспортизации </w:t>
            </w:r>
            <w:r w:rsidRPr="00E16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 социальной инфраструктуры</w:t>
            </w:r>
          </w:p>
        </w:tc>
        <w:tc>
          <w:tcPr>
            <w:tcW w:w="1560" w:type="dxa"/>
            <w:hideMark/>
          </w:tcPr>
          <w:p w14:paraId="3A2C83F4" w14:textId="77777777" w:rsidR="00510C4F" w:rsidRDefault="00510C4F" w:rsidP="0051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апреля</w:t>
            </w:r>
          </w:p>
          <w:p w14:paraId="58CEEE72" w14:textId="77777777" w:rsidR="00510C4F" w:rsidRDefault="00510C4F" w:rsidP="0051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2026 года </w:t>
            </w:r>
          </w:p>
          <w:p w14:paraId="159E7E35" w14:textId="77777777" w:rsidR="00510C4F" w:rsidRPr="0006338E" w:rsidRDefault="00510C4F" w:rsidP="0051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09:30 по московскому времени</w:t>
            </w:r>
          </w:p>
        </w:tc>
      </w:tr>
      <w:tr w:rsidR="00510C4F" w:rsidRPr="0006338E" w14:paraId="7D711C41" w14:textId="77777777" w:rsidTr="00010DC8">
        <w:trPr>
          <w:trHeight w:val="2543"/>
        </w:trPr>
        <w:tc>
          <w:tcPr>
            <w:tcW w:w="560" w:type="dxa"/>
          </w:tcPr>
          <w:p w14:paraId="0209C781" w14:textId="77777777" w:rsidR="00510C4F" w:rsidRPr="00F15312" w:rsidRDefault="00510C4F" w:rsidP="0051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8" w:type="dxa"/>
          </w:tcPr>
          <w:p w14:paraId="4C37518A" w14:textId="77777777" w:rsidR="00510C4F" w:rsidRPr="003015AC" w:rsidRDefault="00510C4F" w:rsidP="00510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Hlk220413184"/>
            <w:r w:rsidRPr="003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Котов Тимофей Михайлович, заместитель директора Федерального центра качества технических средств реабилитации ФГБУ ФНОЦ МСЭ и Р им. Г.А. Альбрехта Минтруда России</w:t>
            </w:r>
          </w:p>
          <w:bookmarkEnd w:id="0"/>
          <w:p w14:paraId="01400563" w14:textId="77777777" w:rsidR="00510C4F" w:rsidRPr="003015AC" w:rsidRDefault="00510C4F" w:rsidP="00510C4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hideMark/>
          </w:tcPr>
          <w:p w14:paraId="101B60D0" w14:textId="77777777" w:rsidR="00510C4F" w:rsidRPr="003015AC" w:rsidRDefault="00510C4F" w:rsidP="00510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Hlk220413163"/>
            <w:r w:rsidRPr="003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доступной среды при трудоустройстве инвалид</w:t>
            </w:r>
            <w:r w:rsidR="00B43E33" w:rsidRPr="003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  <w:bookmarkEnd w:id="1"/>
          <w:p w14:paraId="055DC7BC" w14:textId="77777777" w:rsidR="00510C4F" w:rsidRPr="003015AC" w:rsidRDefault="00510C4F" w:rsidP="00510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9C430CD" w14:textId="77777777" w:rsidR="00510C4F" w:rsidRPr="003015AC" w:rsidRDefault="00510C4F" w:rsidP="00510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bookmarkStart w:id="2" w:name="_Hlk220413197"/>
            <w:r w:rsidR="004F1B0C" w:rsidRPr="003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нормативное правовое обеспечение вопросов создания доступной среды</w:t>
            </w:r>
            <w:r w:rsidRPr="003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F1B0C" w:rsidRPr="003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трудоустройстве инвалидов</w:t>
            </w:r>
            <w:bookmarkEnd w:id="2"/>
            <w:r w:rsidRPr="003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6912530" w14:textId="77777777" w:rsidR="00510C4F" w:rsidRPr="003015AC" w:rsidRDefault="00510C4F" w:rsidP="0093448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bookmarkStart w:id="3" w:name="_Hlk220413210"/>
            <w:r w:rsidRPr="003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рекомендации </w:t>
            </w:r>
            <w:r w:rsidR="003015AC" w:rsidRPr="003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обеспечению доступной среды при трудоустройстве инвалидов</w:t>
            </w:r>
            <w:bookmarkEnd w:id="3"/>
          </w:p>
        </w:tc>
        <w:tc>
          <w:tcPr>
            <w:tcW w:w="1560" w:type="dxa"/>
            <w:hideMark/>
          </w:tcPr>
          <w:p w14:paraId="394C9CA5" w14:textId="77777777" w:rsidR="00510C4F" w:rsidRPr="003015AC" w:rsidRDefault="00510C4F" w:rsidP="0051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мая </w:t>
            </w:r>
            <w:r w:rsidRPr="003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2026 года </w:t>
            </w:r>
          </w:p>
          <w:p w14:paraId="4B2249AC" w14:textId="77777777" w:rsidR="00510C4F" w:rsidRPr="003015AC" w:rsidRDefault="00510C4F" w:rsidP="0051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09:30 по московскому времени</w:t>
            </w:r>
          </w:p>
        </w:tc>
      </w:tr>
      <w:tr w:rsidR="00510C4F" w:rsidRPr="0006338E" w14:paraId="19E07724" w14:textId="77777777" w:rsidTr="00CC29B8">
        <w:trPr>
          <w:trHeight w:val="300"/>
        </w:trPr>
        <w:tc>
          <w:tcPr>
            <w:tcW w:w="560" w:type="dxa"/>
          </w:tcPr>
          <w:p w14:paraId="7755E278" w14:textId="77777777" w:rsidR="00510C4F" w:rsidRPr="00F15312" w:rsidRDefault="00510C4F" w:rsidP="0051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4" w:name="_Hlk220415119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8" w:type="dxa"/>
          </w:tcPr>
          <w:p w14:paraId="34DE1559" w14:textId="77777777" w:rsidR="00510C4F" w:rsidRPr="008163B3" w:rsidRDefault="00510C4F" w:rsidP="00510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Ивашкина Юлия Юрьевна, заместитель директора Федерального ресурсного (информационно-методического) центра по формированию доступной среды для инвалидов и других маломобильных групп населения ФГБУ ФНОЦ МСЭ и Р им. Г.А. Альбрехта Минтруда России</w:t>
            </w:r>
          </w:p>
        </w:tc>
        <w:tc>
          <w:tcPr>
            <w:tcW w:w="4535" w:type="dxa"/>
            <w:hideMark/>
          </w:tcPr>
          <w:p w14:paraId="46E5C5A2" w14:textId="77777777" w:rsidR="00510C4F" w:rsidRPr="007D0B0A" w:rsidRDefault="00510C4F" w:rsidP="00510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_Hlk22041513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информационной доступности для инвалидов и маломобильных групп населения</w:t>
            </w:r>
          </w:p>
          <w:bookmarkEnd w:id="5"/>
          <w:p w14:paraId="77DBAA92" w14:textId="77777777" w:rsidR="00510C4F" w:rsidRPr="007D0B0A" w:rsidRDefault="00510C4F" w:rsidP="00510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12B9142" w14:textId="77777777" w:rsidR="00510C4F" w:rsidRDefault="00510C4F" w:rsidP="00510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bookmarkStart w:id="6" w:name="_Hlk22041502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связи, информирования, навигации и сигнализации для инвалидов и маломобильных групп населения</w:t>
            </w:r>
            <w:r w:rsidR="00010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(МГН)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F70724F" w14:textId="77777777" w:rsidR="00510C4F" w:rsidRDefault="00510C4F" w:rsidP="00010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bookmarkStart w:id="7" w:name="_Hlk22041954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</w:t>
            </w:r>
            <w:r w:rsidR="00FA2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10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когнитивн</w:t>
            </w:r>
            <w:r w:rsidR="00FA2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доступност</w:t>
            </w:r>
            <w:r w:rsidR="00FA2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010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инвалидов и МГН</w:t>
            </w:r>
            <w:bookmarkEnd w:id="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7DE18AA" w14:textId="77777777" w:rsidR="003A3A42" w:rsidRPr="007D0B0A" w:rsidRDefault="00510C4F" w:rsidP="00010DC8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информация об условиях доступности для инвалидов и </w:t>
            </w:r>
            <w:r w:rsidR="00010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МГН</w:t>
            </w:r>
          </w:p>
          <w:bookmarkEnd w:id="6"/>
          <w:p w14:paraId="7E651509" w14:textId="77777777" w:rsidR="00510C4F" w:rsidRPr="001F234E" w:rsidRDefault="00510C4F" w:rsidP="00510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hideMark/>
          </w:tcPr>
          <w:p w14:paraId="06E4EDF6" w14:textId="77777777" w:rsidR="00510C4F" w:rsidRPr="007A293C" w:rsidRDefault="00510C4F" w:rsidP="0051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июня 2026 года </w:t>
            </w:r>
          </w:p>
          <w:p w14:paraId="1789BB3B" w14:textId="77777777" w:rsidR="00510C4F" w:rsidRPr="007A293C" w:rsidRDefault="00510C4F" w:rsidP="0051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09:30 по московскому времени</w:t>
            </w:r>
          </w:p>
        </w:tc>
      </w:tr>
      <w:bookmarkEnd w:id="4"/>
    </w:tbl>
    <w:p w14:paraId="57A2A469" w14:textId="77777777" w:rsidR="002C04AC" w:rsidRDefault="002C04AC" w:rsidP="009154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C04AC" w:rsidSect="000E5928">
      <w:headerReference w:type="default" r:id="rId12"/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E433E" w14:textId="77777777" w:rsidR="008F2E08" w:rsidRDefault="008F2E08" w:rsidP="00522C6A">
      <w:pPr>
        <w:spacing w:after="0" w:line="240" w:lineRule="auto"/>
      </w:pPr>
      <w:r>
        <w:separator/>
      </w:r>
    </w:p>
  </w:endnote>
  <w:endnote w:type="continuationSeparator" w:id="0">
    <w:p w14:paraId="63AC8A35" w14:textId="77777777" w:rsidR="008F2E08" w:rsidRDefault="008F2E08" w:rsidP="00522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1FE278" w14:textId="77777777" w:rsidR="008F2E08" w:rsidRDefault="008F2E08" w:rsidP="00522C6A">
      <w:pPr>
        <w:spacing w:after="0" w:line="240" w:lineRule="auto"/>
      </w:pPr>
      <w:r>
        <w:separator/>
      </w:r>
    </w:p>
  </w:footnote>
  <w:footnote w:type="continuationSeparator" w:id="0">
    <w:p w14:paraId="66A7027C" w14:textId="77777777" w:rsidR="008F2E08" w:rsidRDefault="008F2E08" w:rsidP="00522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7122578"/>
      <w:docPartObj>
        <w:docPartGallery w:val="Page Numbers (Top of Page)"/>
        <w:docPartUnique/>
      </w:docPartObj>
    </w:sdtPr>
    <w:sdtEndPr>
      <w:rPr>
        <w:sz w:val="22"/>
        <w:szCs w:val="16"/>
      </w:rPr>
    </w:sdtEndPr>
    <w:sdtContent>
      <w:p w14:paraId="2533DFB3" w14:textId="77777777" w:rsidR="00522C6A" w:rsidRPr="00522C6A" w:rsidRDefault="00675B70">
        <w:pPr>
          <w:pStyle w:val="a7"/>
          <w:jc w:val="center"/>
          <w:rPr>
            <w:sz w:val="22"/>
            <w:szCs w:val="16"/>
          </w:rPr>
        </w:pPr>
        <w:r w:rsidRPr="00522C6A">
          <w:rPr>
            <w:sz w:val="22"/>
            <w:szCs w:val="16"/>
          </w:rPr>
          <w:fldChar w:fldCharType="begin"/>
        </w:r>
        <w:r w:rsidR="00522C6A" w:rsidRPr="00522C6A">
          <w:rPr>
            <w:sz w:val="22"/>
            <w:szCs w:val="16"/>
          </w:rPr>
          <w:instrText>PAGE   \* MERGEFORMAT</w:instrText>
        </w:r>
        <w:r w:rsidRPr="00522C6A">
          <w:rPr>
            <w:sz w:val="22"/>
            <w:szCs w:val="16"/>
          </w:rPr>
          <w:fldChar w:fldCharType="separate"/>
        </w:r>
        <w:r w:rsidR="009A2D2F">
          <w:rPr>
            <w:noProof/>
            <w:sz w:val="22"/>
            <w:szCs w:val="16"/>
          </w:rPr>
          <w:t>2</w:t>
        </w:r>
        <w:r w:rsidRPr="00522C6A">
          <w:rPr>
            <w:sz w:val="22"/>
            <w:szCs w:val="16"/>
          </w:rPr>
          <w:fldChar w:fldCharType="end"/>
        </w:r>
      </w:p>
    </w:sdtContent>
  </w:sdt>
  <w:p w14:paraId="521996B1" w14:textId="77777777" w:rsidR="00522C6A" w:rsidRDefault="00522C6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05B46"/>
    <w:multiLevelType w:val="hybridMultilevel"/>
    <w:tmpl w:val="9C5E70FC"/>
    <w:lvl w:ilvl="0" w:tplc="E0BC1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163AF"/>
    <w:multiLevelType w:val="hybridMultilevel"/>
    <w:tmpl w:val="D7E2B1B0"/>
    <w:lvl w:ilvl="0" w:tplc="E0BC1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D1061"/>
    <w:multiLevelType w:val="hybridMultilevel"/>
    <w:tmpl w:val="36D25D36"/>
    <w:lvl w:ilvl="0" w:tplc="E0BC1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D23ED"/>
    <w:multiLevelType w:val="hybridMultilevel"/>
    <w:tmpl w:val="02E43C54"/>
    <w:lvl w:ilvl="0" w:tplc="E0BC1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B5CFD"/>
    <w:multiLevelType w:val="hybridMultilevel"/>
    <w:tmpl w:val="483A52EC"/>
    <w:lvl w:ilvl="0" w:tplc="E0BC1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32EC7"/>
    <w:multiLevelType w:val="hybridMultilevel"/>
    <w:tmpl w:val="A8AA2E88"/>
    <w:lvl w:ilvl="0" w:tplc="E0BC1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3569D"/>
    <w:multiLevelType w:val="hybridMultilevel"/>
    <w:tmpl w:val="D5FA77C8"/>
    <w:lvl w:ilvl="0" w:tplc="03063C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C571D6"/>
    <w:multiLevelType w:val="hybridMultilevel"/>
    <w:tmpl w:val="FD043F44"/>
    <w:lvl w:ilvl="0" w:tplc="E0BC1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B0B29"/>
    <w:multiLevelType w:val="hybridMultilevel"/>
    <w:tmpl w:val="A1E69EE0"/>
    <w:lvl w:ilvl="0" w:tplc="E0BC1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169AB"/>
    <w:multiLevelType w:val="hybridMultilevel"/>
    <w:tmpl w:val="0F28BA68"/>
    <w:lvl w:ilvl="0" w:tplc="E0BC1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E76EE"/>
    <w:multiLevelType w:val="hybridMultilevel"/>
    <w:tmpl w:val="BEB83858"/>
    <w:lvl w:ilvl="0" w:tplc="E0BC1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914E2"/>
    <w:multiLevelType w:val="hybridMultilevel"/>
    <w:tmpl w:val="9606C74A"/>
    <w:lvl w:ilvl="0" w:tplc="E0BC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86928B0"/>
    <w:multiLevelType w:val="hybridMultilevel"/>
    <w:tmpl w:val="33326352"/>
    <w:lvl w:ilvl="0" w:tplc="E0BC1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126340">
    <w:abstractNumId w:val="2"/>
  </w:num>
  <w:num w:numId="2" w16cid:durableId="1419057339">
    <w:abstractNumId w:val="9"/>
  </w:num>
  <w:num w:numId="3" w16cid:durableId="489176550">
    <w:abstractNumId w:val="5"/>
  </w:num>
  <w:num w:numId="4" w16cid:durableId="1525899375">
    <w:abstractNumId w:val="0"/>
  </w:num>
  <w:num w:numId="5" w16cid:durableId="399404742">
    <w:abstractNumId w:val="10"/>
  </w:num>
  <w:num w:numId="6" w16cid:durableId="1429277629">
    <w:abstractNumId w:val="4"/>
  </w:num>
  <w:num w:numId="7" w16cid:durableId="119805484">
    <w:abstractNumId w:val="8"/>
  </w:num>
  <w:num w:numId="8" w16cid:durableId="185682483">
    <w:abstractNumId w:val="7"/>
  </w:num>
  <w:num w:numId="9" w16cid:durableId="1173187154">
    <w:abstractNumId w:val="12"/>
  </w:num>
  <w:num w:numId="10" w16cid:durableId="1103843404">
    <w:abstractNumId w:val="1"/>
  </w:num>
  <w:num w:numId="11" w16cid:durableId="1991908665">
    <w:abstractNumId w:val="3"/>
  </w:num>
  <w:num w:numId="12" w16cid:durableId="2127389299">
    <w:abstractNumId w:val="6"/>
  </w:num>
  <w:num w:numId="13" w16cid:durableId="20837915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39"/>
    <w:rsid w:val="00010DC8"/>
    <w:rsid w:val="00060262"/>
    <w:rsid w:val="00063120"/>
    <w:rsid w:val="00093C46"/>
    <w:rsid w:val="00094CF9"/>
    <w:rsid w:val="000C1B23"/>
    <w:rsid w:val="000D5C4A"/>
    <w:rsid w:val="000D7DA4"/>
    <w:rsid w:val="000E5928"/>
    <w:rsid w:val="000F4764"/>
    <w:rsid w:val="001152C8"/>
    <w:rsid w:val="00122C1F"/>
    <w:rsid w:val="001231A4"/>
    <w:rsid w:val="001679D8"/>
    <w:rsid w:val="001A5729"/>
    <w:rsid w:val="001B22B6"/>
    <w:rsid w:val="001C53F1"/>
    <w:rsid w:val="001E23E3"/>
    <w:rsid w:val="002242CE"/>
    <w:rsid w:val="002336AA"/>
    <w:rsid w:val="002509C0"/>
    <w:rsid w:val="00283281"/>
    <w:rsid w:val="00292720"/>
    <w:rsid w:val="002B1ADC"/>
    <w:rsid w:val="002C04AC"/>
    <w:rsid w:val="002D56AB"/>
    <w:rsid w:val="003015AC"/>
    <w:rsid w:val="00306D46"/>
    <w:rsid w:val="003245A8"/>
    <w:rsid w:val="00326F62"/>
    <w:rsid w:val="0034374B"/>
    <w:rsid w:val="00372AC3"/>
    <w:rsid w:val="003A3A42"/>
    <w:rsid w:val="003B5EE2"/>
    <w:rsid w:val="003B6B7F"/>
    <w:rsid w:val="003C7A43"/>
    <w:rsid w:val="003F6626"/>
    <w:rsid w:val="00446AF8"/>
    <w:rsid w:val="00454639"/>
    <w:rsid w:val="004F1B0C"/>
    <w:rsid w:val="00510C4F"/>
    <w:rsid w:val="005212EB"/>
    <w:rsid w:val="00522C6A"/>
    <w:rsid w:val="005447DE"/>
    <w:rsid w:val="005519A9"/>
    <w:rsid w:val="00573B8D"/>
    <w:rsid w:val="00585414"/>
    <w:rsid w:val="005E2750"/>
    <w:rsid w:val="005E6784"/>
    <w:rsid w:val="00625FC1"/>
    <w:rsid w:val="00667BE8"/>
    <w:rsid w:val="00675B70"/>
    <w:rsid w:val="00714E3C"/>
    <w:rsid w:val="007346C3"/>
    <w:rsid w:val="007A293C"/>
    <w:rsid w:val="007B2690"/>
    <w:rsid w:val="007E5DFC"/>
    <w:rsid w:val="007F2316"/>
    <w:rsid w:val="008029AB"/>
    <w:rsid w:val="00822683"/>
    <w:rsid w:val="00894A63"/>
    <w:rsid w:val="008B534A"/>
    <w:rsid w:val="008C030E"/>
    <w:rsid w:val="008E60AE"/>
    <w:rsid w:val="008F2E08"/>
    <w:rsid w:val="00907452"/>
    <w:rsid w:val="0091543D"/>
    <w:rsid w:val="0091629B"/>
    <w:rsid w:val="00921B94"/>
    <w:rsid w:val="0093448A"/>
    <w:rsid w:val="00934505"/>
    <w:rsid w:val="0095068B"/>
    <w:rsid w:val="009A0EE3"/>
    <w:rsid w:val="009A2D2F"/>
    <w:rsid w:val="009A4BF7"/>
    <w:rsid w:val="009B2900"/>
    <w:rsid w:val="009C5BDA"/>
    <w:rsid w:val="00A8626A"/>
    <w:rsid w:val="00A87046"/>
    <w:rsid w:val="00AA6EF9"/>
    <w:rsid w:val="00AC609A"/>
    <w:rsid w:val="00B10821"/>
    <w:rsid w:val="00B43E33"/>
    <w:rsid w:val="00B930D9"/>
    <w:rsid w:val="00BB51F8"/>
    <w:rsid w:val="00C07F60"/>
    <w:rsid w:val="00C173F3"/>
    <w:rsid w:val="00C5038F"/>
    <w:rsid w:val="00CB1C20"/>
    <w:rsid w:val="00CD26A6"/>
    <w:rsid w:val="00CD6BF7"/>
    <w:rsid w:val="00CE2ED3"/>
    <w:rsid w:val="00D43497"/>
    <w:rsid w:val="00D50DE9"/>
    <w:rsid w:val="00D63112"/>
    <w:rsid w:val="00DC3485"/>
    <w:rsid w:val="00DC4F84"/>
    <w:rsid w:val="00E24F91"/>
    <w:rsid w:val="00E3576F"/>
    <w:rsid w:val="00E41303"/>
    <w:rsid w:val="00E55288"/>
    <w:rsid w:val="00F02258"/>
    <w:rsid w:val="00F1434A"/>
    <w:rsid w:val="00F26AF3"/>
    <w:rsid w:val="00F32934"/>
    <w:rsid w:val="00F34D83"/>
    <w:rsid w:val="00F367BD"/>
    <w:rsid w:val="00F54B20"/>
    <w:rsid w:val="00F93218"/>
    <w:rsid w:val="00FA16A0"/>
    <w:rsid w:val="00FA2B64"/>
    <w:rsid w:val="00FB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88F6"/>
  <w15:docId w15:val="{7EE9D5D6-2586-4DB0-BF61-7A5843E6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C4F"/>
  </w:style>
  <w:style w:type="paragraph" w:styleId="1">
    <w:name w:val="heading 1"/>
    <w:basedOn w:val="a"/>
    <w:link w:val="10"/>
    <w:uiPriority w:val="9"/>
    <w:qFormat/>
    <w:rsid w:val="00D631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19">
    <w:name w:val="Char Style 19"/>
    <w:basedOn w:val="a0"/>
    <w:link w:val="Style18"/>
    <w:uiPriority w:val="99"/>
    <w:rsid w:val="001679D8"/>
    <w:rPr>
      <w:sz w:val="26"/>
      <w:szCs w:val="26"/>
      <w:shd w:val="clear" w:color="auto" w:fill="FFFFFF"/>
    </w:rPr>
  </w:style>
  <w:style w:type="paragraph" w:customStyle="1" w:styleId="Style18">
    <w:name w:val="Style 18"/>
    <w:basedOn w:val="a"/>
    <w:link w:val="CharStyle19"/>
    <w:uiPriority w:val="99"/>
    <w:rsid w:val="001679D8"/>
    <w:pPr>
      <w:widowControl w:val="0"/>
      <w:shd w:val="clear" w:color="auto" w:fill="FFFFFF"/>
      <w:spacing w:after="0" w:line="322" w:lineRule="exact"/>
    </w:pPr>
    <w:rPr>
      <w:sz w:val="26"/>
      <w:szCs w:val="26"/>
    </w:rPr>
  </w:style>
  <w:style w:type="character" w:styleId="a3">
    <w:name w:val="Strong"/>
    <w:basedOn w:val="a0"/>
    <w:uiPriority w:val="22"/>
    <w:qFormat/>
    <w:rsid w:val="001679D8"/>
    <w:rPr>
      <w:b/>
      <w:bCs/>
    </w:rPr>
  </w:style>
  <w:style w:type="table" w:styleId="a4">
    <w:name w:val="Table Grid"/>
    <w:basedOn w:val="a1"/>
    <w:uiPriority w:val="39"/>
    <w:rsid w:val="00F54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02258"/>
    <w:rPr>
      <w:color w:val="0000FF"/>
      <w:u w:val="single"/>
    </w:rPr>
  </w:style>
  <w:style w:type="character" w:customStyle="1" w:styleId="ConsPlusNormal">
    <w:name w:val="ConsPlusNormal Знак"/>
    <w:basedOn w:val="a0"/>
    <w:link w:val="ConsPlusNormal0"/>
    <w:locked/>
    <w:rsid w:val="007F2316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7F23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7F2316"/>
    <w:pPr>
      <w:spacing w:after="0" w:line="432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D631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8C03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C03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22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22C6A"/>
  </w:style>
  <w:style w:type="character" w:customStyle="1" w:styleId="11">
    <w:name w:val="Неразрешенное упоминание1"/>
    <w:basedOn w:val="a0"/>
    <w:uiPriority w:val="99"/>
    <w:semiHidden/>
    <w:unhideWhenUsed/>
    <w:rsid w:val="00522C6A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B2690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A2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A2D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45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hyperlink" Target="https://my.mts-link.ru/course-info/frcds202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PK_5</dc:creator>
  <cp:lastModifiedBy>Администратор безопасности</cp:lastModifiedBy>
  <cp:revision>3</cp:revision>
  <dcterms:created xsi:type="dcterms:W3CDTF">2026-02-17T06:52:00Z</dcterms:created>
  <dcterms:modified xsi:type="dcterms:W3CDTF">2026-02-17T07:24:00Z</dcterms:modified>
</cp:coreProperties>
</file>